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7" w:rsidRPr="003D7367" w:rsidRDefault="003D7367" w:rsidP="003D7367">
      <w:pPr>
        <w:shd w:val="clear" w:color="auto" w:fill="FFFFFF"/>
        <w:spacing w:after="0" w:line="312" w:lineRule="atLeast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36"/>
          <w:szCs w:val="36"/>
          <w:lang w:eastAsia="ru-RU"/>
        </w:rPr>
      </w:pPr>
      <w:r w:rsidRPr="003D7367">
        <w:rPr>
          <w:rFonts w:ascii="Yanone Kaffeesatz Regular" w:eastAsia="Times New Roman" w:hAnsi="Yanone Kaffeesatz Regular" w:cs="Times New Roman"/>
          <w:color w:val="444444"/>
          <w:kern w:val="36"/>
          <w:sz w:val="36"/>
          <w:szCs w:val="36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2019 ГОДА</w:t>
      </w:r>
    </w:p>
    <w:p w:rsidR="003D7367" w:rsidRPr="003D7367" w:rsidRDefault="003D7367" w:rsidP="003D7367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18"/>
          <w:szCs w:val="18"/>
          <w:lang w:eastAsia="ru-RU"/>
        </w:rPr>
      </w:pPr>
      <w:r>
        <w:rPr>
          <w:rFonts w:ascii="Ubuntu" w:eastAsia="Times New Roman" w:hAnsi="Ubuntu" w:cs="Times New Roman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3D7367" w:rsidRPr="003D7367" w:rsidRDefault="003D7367" w:rsidP="003D7367">
      <w:pPr>
        <w:shd w:val="clear" w:color="auto" w:fill="FFFFFF"/>
        <w:spacing w:after="0" w:line="408" w:lineRule="atLeast"/>
        <w:jc w:val="both"/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</w:pPr>
      <w:r w:rsidRPr="003D7367">
        <w:rPr>
          <w:rFonts w:ascii="Ubuntu" w:eastAsia="Times New Roman" w:hAnsi="Ubuntu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Общероссийский день приема граждан проводится по местному времени</w:t>
      </w:r>
      <w:r w:rsidRPr="003D7367"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  <w:t> с </w:t>
      </w:r>
      <w:r w:rsidRPr="003D7367">
        <w:rPr>
          <w:rFonts w:ascii="Ubuntu" w:eastAsia="Times New Roman" w:hAnsi="Ubuntu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12 часов 00 минут до 20 часов 00 минут</w:t>
      </w:r>
      <w:r w:rsidRPr="003D7367"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  <w:t> 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3D7367" w:rsidRPr="003D7367" w:rsidRDefault="003D7367" w:rsidP="003D7367">
      <w:pPr>
        <w:shd w:val="clear" w:color="auto" w:fill="FFFFFF"/>
        <w:spacing w:after="240" w:line="408" w:lineRule="atLeast"/>
        <w:jc w:val="both"/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</w:pPr>
      <w:r w:rsidRPr="003D7367"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3D7367" w:rsidRPr="003D7367" w:rsidRDefault="003D7367" w:rsidP="003D7367">
      <w:pPr>
        <w:shd w:val="clear" w:color="auto" w:fill="FFFFFF"/>
        <w:spacing w:after="0" w:line="408" w:lineRule="atLeast"/>
        <w:jc w:val="both"/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</w:pPr>
      <w:r w:rsidRPr="003D7367">
        <w:rPr>
          <w:rFonts w:ascii="Ubuntu" w:eastAsia="Times New Roman" w:hAnsi="Ubuntu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 этот день все желающие смогут обратиться по интересующим их вопросам</w:t>
      </w:r>
      <w:r w:rsidRPr="003D7367"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  <w:t xml:space="preserve"> в приёмные Президента Российской Федерации, государственные органы и органы местного самоуправления Российской Федерации. Уполномоченные лица данных органов смогут обеспечить с согласия заявителей личное обращение в режиме видеоконференцсвязи,  </w:t>
      </w:r>
      <w:proofErr w:type="spellStart"/>
      <w:r w:rsidRPr="003D7367"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  <w:t>аудиосвязи</w:t>
      </w:r>
      <w:proofErr w:type="spellEnd"/>
      <w:r w:rsidRPr="003D7367">
        <w:rPr>
          <w:rFonts w:ascii="Ubuntu" w:eastAsia="Times New Roman" w:hAnsi="Ubuntu" w:cs="Times New Roman"/>
          <w:color w:val="444444"/>
          <w:sz w:val="23"/>
          <w:szCs w:val="23"/>
          <w:lang w:eastAsia="ru-RU"/>
        </w:rPr>
        <w:t>  или  иных видов связи к уполномоченным лицам тех органов, в компетенцию которых входит решение поставленных вопросов.</w:t>
      </w:r>
    </w:p>
    <w:p w:rsidR="00C470D0" w:rsidRDefault="00C470D0"/>
    <w:sectPr w:rsidR="00C4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41"/>
    <w:rsid w:val="003D7367"/>
    <w:rsid w:val="00664041"/>
    <w:rsid w:val="00C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7367"/>
  </w:style>
  <w:style w:type="character" w:styleId="a3">
    <w:name w:val="Hyperlink"/>
    <w:basedOn w:val="a0"/>
    <w:uiPriority w:val="99"/>
    <w:semiHidden/>
    <w:unhideWhenUsed/>
    <w:rsid w:val="003D7367"/>
    <w:rPr>
      <w:color w:val="0000FF"/>
      <w:u w:val="single"/>
    </w:rPr>
  </w:style>
  <w:style w:type="character" w:customStyle="1" w:styleId="ondate">
    <w:name w:val="ondate"/>
    <w:basedOn w:val="a0"/>
    <w:rsid w:val="003D7367"/>
  </w:style>
  <w:style w:type="character" w:customStyle="1" w:styleId="blcateg">
    <w:name w:val="bl_categ"/>
    <w:basedOn w:val="a0"/>
    <w:rsid w:val="003D7367"/>
  </w:style>
  <w:style w:type="paragraph" w:styleId="a4">
    <w:name w:val="Normal (Web)"/>
    <w:basedOn w:val="a"/>
    <w:uiPriority w:val="99"/>
    <w:semiHidden/>
    <w:unhideWhenUsed/>
    <w:rsid w:val="003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7367"/>
  </w:style>
  <w:style w:type="character" w:styleId="a3">
    <w:name w:val="Hyperlink"/>
    <w:basedOn w:val="a0"/>
    <w:uiPriority w:val="99"/>
    <w:semiHidden/>
    <w:unhideWhenUsed/>
    <w:rsid w:val="003D7367"/>
    <w:rPr>
      <w:color w:val="0000FF"/>
      <w:u w:val="single"/>
    </w:rPr>
  </w:style>
  <w:style w:type="character" w:customStyle="1" w:styleId="ondate">
    <w:name w:val="ondate"/>
    <w:basedOn w:val="a0"/>
    <w:rsid w:val="003D7367"/>
  </w:style>
  <w:style w:type="character" w:customStyle="1" w:styleId="blcateg">
    <w:name w:val="bl_categ"/>
    <w:basedOn w:val="a0"/>
    <w:rsid w:val="003D7367"/>
  </w:style>
  <w:style w:type="paragraph" w:styleId="a4">
    <w:name w:val="Normal (Web)"/>
    <w:basedOn w:val="a"/>
    <w:uiPriority w:val="99"/>
    <w:semiHidden/>
    <w:unhideWhenUsed/>
    <w:rsid w:val="003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3</cp:revision>
  <dcterms:created xsi:type="dcterms:W3CDTF">2019-11-26T06:16:00Z</dcterms:created>
  <dcterms:modified xsi:type="dcterms:W3CDTF">2019-11-26T06:17:00Z</dcterms:modified>
</cp:coreProperties>
</file>