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B" w:rsidRPr="004A2B4E" w:rsidRDefault="007F648A">
      <w:pPr>
        <w:ind w:firstLine="709"/>
        <w:jc w:val="right"/>
        <w:rPr>
          <w:b/>
          <w:bCs/>
          <w:sz w:val="28"/>
          <w:szCs w:val="28"/>
        </w:rPr>
      </w:pPr>
      <w:bookmarkStart w:id="0" w:name="СТП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="00345CA3">
        <w:rPr>
          <w:b/>
          <w:bCs/>
          <w:sz w:val="28"/>
          <w:szCs w:val="28"/>
        </w:rPr>
        <w:t>002.001.009-2017</w:t>
      </w:r>
    </w:p>
    <w:p w:rsidR="00A31DE8" w:rsidRPr="004A2B4E" w:rsidRDefault="00A31DE8">
      <w:pPr>
        <w:ind w:firstLine="709"/>
        <w:jc w:val="right"/>
        <w:rPr>
          <w:b/>
          <w:bCs/>
          <w:sz w:val="28"/>
          <w:szCs w:val="28"/>
        </w:rPr>
      </w:pPr>
    </w:p>
    <w:bookmarkEnd w:id="0"/>
    <w:p w:rsidR="00345CA3" w:rsidRDefault="00345CA3">
      <w:pPr>
        <w:pBdr>
          <w:bottom w:val="single" w:sz="12" w:space="1" w:color="auto"/>
        </w:pBdr>
        <w:spacing w:line="360" w:lineRule="auto"/>
        <w:ind w:right="424"/>
        <w:jc w:val="center"/>
        <w:rPr>
          <w:b/>
          <w:bCs/>
          <w:sz w:val="52"/>
          <w:szCs w:val="52"/>
        </w:rPr>
      </w:pPr>
    </w:p>
    <w:p w:rsidR="00345CA3" w:rsidRDefault="00345CA3">
      <w:pPr>
        <w:pBdr>
          <w:bottom w:val="single" w:sz="12" w:space="1" w:color="auto"/>
        </w:pBdr>
        <w:spacing w:line="360" w:lineRule="auto"/>
        <w:ind w:right="424"/>
        <w:jc w:val="center"/>
        <w:rPr>
          <w:b/>
          <w:bCs/>
          <w:sz w:val="52"/>
          <w:szCs w:val="52"/>
        </w:rPr>
      </w:pPr>
    </w:p>
    <w:p w:rsidR="00865E36" w:rsidRDefault="00865E36">
      <w:pPr>
        <w:pBdr>
          <w:bottom w:val="single" w:sz="12" w:space="1" w:color="auto"/>
        </w:pBdr>
        <w:spacing w:line="360" w:lineRule="auto"/>
        <w:ind w:right="424"/>
        <w:jc w:val="center"/>
        <w:rPr>
          <w:b/>
          <w:bCs/>
          <w:sz w:val="52"/>
          <w:szCs w:val="52"/>
        </w:rPr>
      </w:pPr>
    </w:p>
    <w:p w:rsidR="00865E36" w:rsidRDefault="00865E36">
      <w:pPr>
        <w:pBdr>
          <w:bottom w:val="single" w:sz="12" w:space="1" w:color="auto"/>
        </w:pBdr>
        <w:spacing w:line="360" w:lineRule="auto"/>
        <w:ind w:right="424"/>
        <w:jc w:val="center"/>
        <w:rPr>
          <w:b/>
          <w:bCs/>
          <w:sz w:val="52"/>
          <w:szCs w:val="52"/>
        </w:rPr>
      </w:pPr>
    </w:p>
    <w:p w:rsidR="00345CA3" w:rsidRDefault="00345CA3">
      <w:pPr>
        <w:pBdr>
          <w:bottom w:val="single" w:sz="12" w:space="1" w:color="auto"/>
        </w:pBdr>
        <w:spacing w:line="360" w:lineRule="auto"/>
        <w:ind w:right="424"/>
        <w:jc w:val="center"/>
        <w:rPr>
          <w:b/>
          <w:bCs/>
          <w:sz w:val="52"/>
          <w:szCs w:val="52"/>
        </w:rPr>
      </w:pPr>
    </w:p>
    <w:p w:rsidR="00865E36" w:rsidRPr="00865E36" w:rsidRDefault="00865E36" w:rsidP="00865E36">
      <w:pPr>
        <w:ind w:right="-1"/>
        <w:jc w:val="center"/>
        <w:rPr>
          <w:b/>
          <w:bCs/>
          <w:sz w:val="52"/>
          <w:szCs w:val="52"/>
        </w:rPr>
      </w:pPr>
      <w:r w:rsidRPr="00865E36">
        <w:rPr>
          <w:b/>
          <w:bCs/>
          <w:sz w:val="52"/>
          <w:szCs w:val="52"/>
        </w:rPr>
        <w:t>ТЕХНИЧЕСКИЙ РЕГЛАМЕНТ</w:t>
      </w:r>
    </w:p>
    <w:p w:rsidR="00865E36" w:rsidRPr="00865E36" w:rsidRDefault="00865E36" w:rsidP="00865E36">
      <w:pPr>
        <w:ind w:right="-1"/>
        <w:jc w:val="center"/>
        <w:rPr>
          <w:b/>
          <w:bCs/>
          <w:sz w:val="52"/>
          <w:szCs w:val="52"/>
        </w:rPr>
      </w:pPr>
      <w:r w:rsidRPr="00865E36">
        <w:rPr>
          <w:b/>
          <w:bCs/>
          <w:sz w:val="52"/>
          <w:szCs w:val="52"/>
        </w:rPr>
        <w:t>Порядок подключения</w:t>
      </w:r>
    </w:p>
    <w:p w:rsidR="0045698B" w:rsidRPr="00A0366E" w:rsidRDefault="00865E36" w:rsidP="00865E36">
      <w:pPr>
        <w:ind w:right="-1"/>
        <w:jc w:val="center"/>
        <w:rPr>
          <w:b/>
          <w:bCs/>
          <w:sz w:val="52"/>
        </w:rPr>
      </w:pPr>
      <w:r w:rsidRPr="00865E36">
        <w:rPr>
          <w:b/>
          <w:bCs/>
          <w:sz w:val="52"/>
          <w:szCs w:val="52"/>
        </w:rPr>
        <w:t xml:space="preserve"> к тепловым сетям</w:t>
      </w:r>
    </w:p>
    <w:p w:rsidR="002058EB" w:rsidRPr="00A0366E" w:rsidRDefault="002058EB">
      <w:pPr>
        <w:ind w:firstLine="0"/>
        <w:jc w:val="center"/>
        <w:rPr>
          <w:b/>
          <w:bCs/>
          <w:sz w:val="44"/>
        </w:rPr>
      </w:pPr>
    </w:p>
    <w:p w:rsidR="009A5F40" w:rsidRPr="00A0366E" w:rsidRDefault="009A5F40">
      <w:pPr>
        <w:ind w:left="4680"/>
        <w:jc w:val="right"/>
        <w:rPr>
          <w:b/>
          <w:bCs/>
          <w:sz w:val="28"/>
          <w:u w:val="single"/>
        </w:rPr>
      </w:pPr>
    </w:p>
    <w:p w:rsidR="00044249" w:rsidRDefault="008923AD" w:rsidP="00FA7A22">
      <w:pPr>
        <w:ind w:left="4680" w:firstLine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  <w:r w:rsidR="00312917">
        <w:rPr>
          <w:b/>
          <w:bCs/>
          <w:sz w:val="28"/>
          <w:u w:val="single"/>
        </w:rPr>
        <w:t xml:space="preserve">Введен </w:t>
      </w:r>
      <w:r w:rsidR="007F648A">
        <w:rPr>
          <w:b/>
          <w:bCs/>
          <w:sz w:val="28"/>
          <w:u w:val="single"/>
        </w:rPr>
        <w:t>впервые</w:t>
      </w:r>
    </w:p>
    <w:p w:rsidR="001103C6" w:rsidRPr="00A0366E" w:rsidRDefault="001103C6">
      <w:pPr>
        <w:ind w:left="4680"/>
        <w:jc w:val="right"/>
        <w:rPr>
          <w:b/>
          <w:bCs/>
          <w:sz w:val="28"/>
          <w:u w:val="single"/>
        </w:rPr>
      </w:pPr>
    </w:p>
    <w:p w:rsidR="00345CA3" w:rsidRDefault="00345CA3" w:rsidP="00345CA3">
      <w:pPr>
        <w:ind w:firstLine="0"/>
        <w:jc w:val="right"/>
        <w:rPr>
          <w:sz w:val="28"/>
          <w:szCs w:val="28"/>
        </w:rPr>
      </w:pPr>
      <w:r w:rsidRPr="008923AD">
        <w:rPr>
          <w:sz w:val="28"/>
          <w:szCs w:val="28"/>
        </w:rPr>
        <w:t>Утверждаю</w:t>
      </w:r>
    </w:p>
    <w:p w:rsidR="00345CA3" w:rsidRDefault="00345CA3" w:rsidP="00345CA3">
      <w:pPr>
        <w:ind w:firstLine="0"/>
        <w:jc w:val="right"/>
        <w:rPr>
          <w:sz w:val="28"/>
          <w:szCs w:val="28"/>
        </w:rPr>
      </w:pPr>
      <w:r w:rsidRPr="008923AD">
        <w:rPr>
          <w:sz w:val="28"/>
          <w:szCs w:val="28"/>
        </w:rPr>
        <w:t xml:space="preserve"> Генеральный директор</w:t>
      </w:r>
    </w:p>
    <w:p w:rsidR="00345CA3" w:rsidRDefault="00345CA3" w:rsidP="00345CA3">
      <w:pPr>
        <w:ind w:firstLine="0"/>
        <w:jc w:val="right"/>
        <w:rPr>
          <w:sz w:val="28"/>
          <w:szCs w:val="28"/>
        </w:rPr>
      </w:pPr>
      <w:r w:rsidRPr="008923AD">
        <w:rPr>
          <w:sz w:val="28"/>
          <w:szCs w:val="28"/>
        </w:rPr>
        <w:t>ООО «Новокондровская ТЭЦ</w:t>
      </w:r>
    </w:p>
    <w:p w:rsidR="00345CA3" w:rsidRDefault="00345CA3" w:rsidP="00345CA3">
      <w:pPr>
        <w:spacing w:before="240"/>
        <w:ind w:firstLine="0"/>
        <w:jc w:val="right"/>
        <w:rPr>
          <w:sz w:val="28"/>
          <w:szCs w:val="28"/>
        </w:rPr>
      </w:pPr>
      <w:r w:rsidRPr="008923AD">
        <w:rPr>
          <w:sz w:val="28"/>
          <w:szCs w:val="28"/>
        </w:rPr>
        <w:t xml:space="preserve"> ____________ А.В. Орлихин</w:t>
      </w:r>
    </w:p>
    <w:p w:rsidR="00345CA3" w:rsidRPr="008923AD" w:rsidRDefault="00345CA3" w:rsidP="00345CA3">
      <w:pPr>
        <w:ind w:firstLine="0"/>
        <w:jc w:val="right"/>
        <w:rPr>
          <w:sz w:val="28"/>
          <w:szCs w:val="28"/>
        </w:rPr>
      </w:pPr>
      <w:r w:rsidRPr="008923AD">
        <w:rPr>
          <w:sz w:val="28"/>
          <w:szCs w:val="28"/>
        </w:rPr>
        <w:t xml:space="preserve">«_____»____________ 2017 г. </w:t>
      </w:r>
    </w:p>
    <w:p w:rsidR="00345CA3" w:rsidRPr="008923AD" w:rsidRDefault="00345CA3" w:rsidP="00345CA3">
      <w:pPr>
        <w:ind w:firstLine="0"/>
        <w:jc w:val="right"/>
        <w:rPr>
          <w:sz w:val="28"/>
          <w:szCs w:val="28"/>
        </w:rPr>
      </w:pPr>
    </w:p>
    <w:p w:rsidR="008923AD" w:rsidRDefault="008923AD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8923AD" w:rsidRDefault="008923AD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245B85" w:rsidRDefault="00245B85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865E36" w:rsidRDefault="00865E36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8923AD" w:rsidRDefault="008923AD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8923AD" w:rsidRDefault="008923AD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</w:p>
    <w:p w:rsidR="0045698B" w:rsidRPr="00A0366E" w:rsidRDefault="008923AD" w:rsidP="001C5CA9">
      <w:pPr>
        <w:tabs>
          <w:tab w:val="left" w:pos="6612"/>
        </w:tabs>
        <w:ind w:firstLine="0"/>
        <w:jc w:val="center"/>
        <w:rPr>
          <w:b/>
          <w:bCs/>
          <w:sz w:val="44"/>
        </w:rPr>
      </w:pPr>
      <w:r>
        <w:rPr>
          <w:b/>
          <w:bCs/>
          <w:sz w:val="44"/>
        </w:rPr>
        <w:t>ООО «Новокондровская ТЭЦ»</w:t>
      </w:r>
    </w:p>
    <w:p w:rsidR="00345CA3" w:rsidRDefault="0045698B">
      <w:pPr>
        <w:widowControl/>
        <w:ind w:firstLine="0"/>
        <w:jc w:val="left"/>
        <w:rPr>
          <w:b/>
          <w:bCs/>
        </w:rPr>
        <w:sectPr w:rsidR="00345CA3" w:rsidSect="001F3FFA">
          <w:footerReference w:type="default" r:id="rId11"/>
          <w:footerReference w:type="first" r:id="rId12"/>
          <w:pgSz w:w="11906" w:h="16838" w:code="9"/>
          <w:pgMar w:top="1134" w:right="567" w:bottom="1134" w:left="1701" w:header="340" w:footer="709" w:gutter="0"/>
          <w:cols w:space="708"/>
          <w:titlePg/>
          <w:docGrid w:linePitch="360"/>
        </w:sectPr>
      </w:pPr>
      <w:r w:rsidRPr="00A0366E">
        <w:br w:type="page"/>
      </w:r>
      <w:bookmarkStart w:id="1" w:name="_Toc332038629"/>
      <w:r w:rsidR="00345CA3">
        <w:rPr>
          <w:b/>
          <w:bCs/>
        </w:rPr>
        <w:lastRenderedPageBreak/>
        <w:br w:type="page"/>
      </w:r>
    </w:p>
    <w:p w:rsidR="0045698B" w:rsidRPr="00A0366E" w:rsidRDefault="0045698B" w:rsidP="00606F72">
      <w:pPr>
        <w:pStyle w:val="1"/>
        <w:numPr>
          <w:ilvl w:val="0"/>
          <w:numId w:val="0"/>
        </w:numPr>
        <w:ind w:firstLine="680"/>
        <w:jc w:val="center"/>
      </w:pPr>
      <w:bookmarkStart w:id="2" w:name="_Toc493840547"/>
      <w:r w:rsidRPr="00A0366E">
        <w:lastRenderedPageBreak/>
        <w:t>Содержание</w:t>
      </w:r>
      <w:bookmarkEnd w:id="1"/>
      <w:bookmarkEnd w:id="2"/>
    </w:p>
    <w:p w:rsidR="00606F72" w:rsidRPr="00A0366E" w:rsidRDefault="00606F72" w:rsidP="009C2508">
      <w:pPr>
        <w:jc w:val="center"/>
        <w:rPr>
          <w:b/>
          <w:bCs/>
          <w:sz w:val="28"/>
        </w:rPr>
      </w:pPr>
    </w:p>
    <w:p w:rsidR="005953E1" w:rsidRDefault="0023492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0366E">
        <w:fldChar w:fldCharType="begin"/>
      </w:r>
      <w:r w:rsidR="00606F72" w:rsidRPr="00A0366E">
        <w:instrText xml:space="preserve"> TOC \o "1-1" \h \z \u </w:instrText>
      </w:r>
      <w:r w:rsidRPr="00A0366E">
        <w:fldChar w:fldCharType="separate"/>
      </w:r>
      <w:hyperlink w:anchor="_Toc493840547" w:history="1">
        <w:r w:rsidR="005953E1" w:rsidRPr="00FF0D3F">
          <w:rPr>
            <w:rStyle w:val="a5"/>
          </w:rPr>
          <w:t>Содержание</w:t>
        </w:r>
        <w:r w:rsidR="005953E1">
          <w:rPr>
            <w:webHidden/>
          </w:rPr>
          <w:tab/>
        </w:r>
        <w:r w:rsidR="005953E1">
          <w:rPr>
            <w:webHidden/>
          </w:rPr>
          <w:fldChar w:fldCharType="begin"/>
        </w:r>
        <w:r w:rsidR="005953E1">
          <w:rPr>
            <w:webHidden/>
          </w:rPr>
          <w:instrText xml:space="preserve"> PAGEREF _Toc493840547 \h </w:instrText>
        </w:r>
        <w:r w:rsidR="005953E1">
          <w:rPr>
            <w:webHidden/>
          </w:rPr>
        </w:r>
        <w:r w:rsidR="005953E1">
          <w:rPr>
            <w:webHidden/>
          </w:rPr>
          <w:fldChar w:fldCharType="separate"/>
        </w:r>
        <w:r w:rsidR="00FE5748">
          <w:rPr>
            <w:webHidden/>
          </w:rPr>
          <w:t>3</w:t>
        </w:r>
        <w:r w:rsidR="005953E1"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48" w:history="1">
        <w:r w:rsidRPr="00FF0D3F">
          <w:rPr>
            <w:rStyle w:val="a5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49" w:history="1">
        <w:r w:rsidRPr="00FF0D3F">
          <w:rPr>
            <w:rStyle w:val="a5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0" w:history="1">
        <w:r w:rsidRPr="00FF0D3F">
          <w:rPr>
            <w:rStyle w:val="a5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Нормативные ссылки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1" w:history="1">
        <w:r w:rsidRPr="00FF0D3F">
          <w:rPr>
            <w:rStyle w:val="a5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Сокращения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2" w:history="1">
        <w:r w:rsidRPr="00FF0D3F">
          <w:rPr>
            <w:rStyle w:val="a5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Порядок выдачи технических условий подключения Объекта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3" w:history="1">
        <w:r w:rsidRPr="00FF0D3F">
          <w:rPr>
            <w:rStyle w:val="a5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Порядок подключения к системам теплоснабжения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4" w:history="1">
        <w:r w:rsidRPr="00FF0D3F">
          <w:rPr>
            <w:rStyle w:val="a5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Выполнение мероприятий по подключению Объекта к системе теплоснабжении со стороны ООО «Новокондровская ТЭЦ» в случае заключения договора о подключении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5" w:history="1">
        <w:r w:rsidRPr="00FF0D3F">
          <w:rPr>
            <w:rStyle w:val="a5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Выполнение мероприятий по подключению Объекта к системе теплоснабжении со стороны ООО «Новокондровская ТЭЦ» в случае выдачи ТУДП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56" w:history="1">
        <w:r w:rsidRPr="00FF0D3F">
          <w:rPr>
            <w:rStyle w:val="a5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F0D3F">
          <w:rPr>
            <w:rStyle w:val="a5"/>
          </w:rPr>
          <w:t>Заключительные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_Toc493840556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5748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953E1" w:rsidRPr="009A74CE" w:rsidRDefault="005953E1" w:rsidP="009A74CE">
      <w:pPr>
        <w:pStyle w:val="11"/>
        <w:rPr>
          <w:rFonts w:asciiTheme="minorHAnsi" w:eastAsiaTheme="minorEastAsia" w:hAnsiTheme="minorHAnsi" w:cstheme="minorBidi"/>
        </w:rPr>
      </w:pPr>
      <w:hyperlink w:anchor="_Toc493840557" w:history="1">
        <w:r w:rsidR="009A74CE" w:rsidRPr="009A74CE">
          <w:rPr>
            <w:rStyle w:val="a5"/>
            <w:rFonts w:cs="Arial"/>
            <w:bCs/>
            <w:color w:val="auto"/>
            <w:kern w:val="32"/>
          </w:rPr>
          <w:t>Приложение 1</w:t>
        </w:r>
        <w:r w:rsidRPr="009A74CE">
          <w:rPr>
            <w:webHidden/>
          </w:rPr>
          <w:tab/>
        </w:r>
        <w:r w:rsidRPr="009A74CE">
          <w:rPr>
            <w:webHidden/>
          </w:rPr>
          <w:fldChar w:fldCharType="begin"/>
        </w:r>
        <w:r w:rsidRPr="009A74CE">
          <w:rPr>
            <w:webHidden/>
          </w:rPr>
          <w:instrText xml:space="preserve"> PAGEREF _Toc493840557 \h </w:instrText>
        </w:r>
        <w:r w:rsidRPr="009A74CE">
          <w:rPr>
            <w:webHidden/>
          </w:rPr>
        </w:r>
        <w:r w:rsidRPr="009A74CE">
          <w:rPr>
            <w:webHidden/>
          </w:rPr>
          <w:fldChar w:fldCharType="separate"/>
        </w:r>
        <w:r w:rsidR="00FE5748">
          <w:rPr>
            <w:webHidden/>
          </w:rPr>
          <w:t>24</w:t>
        </w:r>
        <w:r w:rsidRPr="009A74CE">
          <w:rPr>
            <w:webHidden/>
          </w:rPr>
          <w:fldChar w:fldCharType="end"/>
        </w:r>
      </w:hyperlink>
    </w:p>
    <w:p w:rsidR="005953E1" w:rsidRPr="009A74CE" w:rsidRDefault="005953E1">
      <w:pPr>
        <w:pStyle w:val="11"/>
        <w:rPr>
          <w:rFonts w:asciiTheme="minorHAnsi" w:eastAsiaTheme="minorEastAsia" w:hAnsiTheme="minorHAnsi" w:cstheme="minorBidi"/>
        </w:rPr>
      </w:pPr>
      <w:hyperlink w:anchor="_Toc493840559" w:history="1">
        <w:r w:rsidR="009A74CE" w:rsidRPr="009A74CE">
          <w:rPr>
            <w:rStyle w:val="a5"/>
            <w:rFonts w:cs="Arial"/>
            <w:color w:val="auto"/>
            <w:kern w:val="32"/>
          </w:rPr>
          <w:t>Приложение 1А</w:t>
        </w:r>
        <w:r w:rsidRPr="009A74CE">
          <w:rPr>
            <w:webHidden/>
          </w:rPr>
          <w:tab/>
        </w:r>
        <w:r w:rsidRPr="009A74CE">
          <w:rPr>
            <w:webHidden/>
          </w:rPr>
          <w:fldChar w:fldCharType="begin"/>
        </w:r>
        <w:r w:rsidRPr="009A74CE">
          <w:rPr>
            <w:webHidden/>
          </w:rPr>
          <w:instrText xml:space="preserve"> PAGEREF _Toc493840559 \h </w:instrText>
        </w:r>
        <w:r w:rsidRPr="009A74CE">
          <w:rPr>
            <w:webHidden/>
          </w:rPr>
        </w:r>
        <w:r w:rsidRPr="009A74CE">
          <w:rPr>
            <w:webHidden/>
          </w:rPr>
          <w:fldChar w:fldCharType="separate"/>
        </w:r>
        <w:r w:rsidR="00FE5748">
          <w:rPr>
            <w:webHidden/>
          </w:rPr>
          <w:t>2</w:t>
        </w:r>
        <w:r w:rsidRPr="009A74CE">
          <w:rPr>
            <w:webHidden/>
          </w:rPr>
          <w:fldChar w:fldCharType="end"/>
        </w:r>
      </w:hyperlink>
      <w:r w:rsidR="00F57175">
        <w:rPr>
          <w:rStyle w:val="a5"/>
          <w:color w:val="auto"/>
          <w:u w:val="none"/>
        </w:rPr>
        <w:t>7</w:t>
      </w:r>
    </w:p>
    <w:p w:rsidR="005953E1" w:rsidRDefault="009A74C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A74CE">
        <w:rPr>
          <w:rStyle w:val="a5"/>
          <w:color w:val="auto"/>
          <w:u w:val="none"/>
        </w:rPr>
        <w:t>Приложение 2</w:t>
      </w:r>
      <w:hyperlink w:anchor="_Toc493840560" w:history="1">
        <w:r w:rsidR="005953E1">
          <w:rPr>
            <w:webHidden/>
          </w:rPr>
          <w:tab/>
        </w:r>
        <w:r w:rsidR="005953E1">
          <w:rPr>
            <w:webHidden/>
          </w:rPr>
          <w:fldChar w:fldCharType="begin"/>
        </w:r>
        <w:r w:rsidR="005953E1">
          <w:rPr>
            <w:webHidden/>
          </w:rPr>
          <w:instrText xml:space="preserve"> PAGEREF _Toc493840560 \h </w:instrText>
        </w:r>
        <w:r w:rsidR="005953E1">
          <w:rPr>
            <w:webHidden/>
          </w:rPr>
        </w:r>
        <w:r w:rsidR="005953E1">
          <w:rPr>
            <w:webHidden/>
          </w:rPr>
          <w:fldChar w:fldCharType="separate"/>
        </w:r>
        <w:r w:rsidR="00FE5748">
          <w:rPr>
            <w:webHidden/>
          </w:rPr>
          <w:t>2</w:t>
        </w:r>
        <w:r w:rsidR="00F57175">
          <w:rPr>
            <w:webHidden/>
          </w:rPr>
          <w:t>8</w:t>
        </w:r>
        <w:r w:rsidR="005953E1">
          <w:rPr>
            <w:webHidden/>
          </w:rPr>
          <w:fldChar w:fldCharType="end"/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61" w:history="1">
        <w:r w:rsidR="00FE5748" w:rsidRPr="00FE5748">
          <w:rPr>
            <w:rStyle w:val="a5"/>
            <w:rFonts w:asciiTheme="majorHAnsi" w:eastAsiaTheme="majorEastAsia" w:hAnsiTheme="majorHAnsi" w:cstheme="majorBidi"/>
            <w:iCs/>
            <w:color w:val="auto"/>
            <w:u w:val="none"/>
          </w:rPr>
          <w:t>Приложение</w:t>
        </w:r>
      </w:hyperlink>
      <w:r w:rsidR="00FE5748" w:rsidRPr="00FE5748">
        <w:rPr>
          <w:rStyle w:val="a5"/>
          <w:color w:val="auto"/>
          <w:u w:val="none"/>
        </w:rPr>
        <w:t xml:space="preserve"> 3</w:t>
      </w:r>
      <w:hyperlink w:anchor="_Toc493840562" w:history="1">
        <w:r>
          <w:rPr>
            <w:webHidden/>
          </w:rPr>
          <w:tab/>
        </w:r>
        <w:r w:rsidR="00F57175">
          <w:rPr>
            <w:webHidden/>
          </w:rPr>
          <w:t>29</w:t>
        </w:r>
      </w:hyperlink>
    </w:p>
    <w:p w:rsidR="005953E1" w:rsidRDefault="005953E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93840563" w:history="1">
        <w:r w:rsidRPr="00F57175">
          <w:rPr>
            <w:rStyle w:val="a5"/>
            <w:rFonts w:cs="Arial"/>
            <w:bCs/>
            <w:kern w:val="32"/>
          </w:rPr>
          <w:t>Приложение 4</w:t>
        </w:r>
        <w:r>
          <w:rPr>
            <w:webHidden/>
          </w:rPr>
          <w:tab/>
        </w:r>
        <w:r w:rsidR="00F57175">
          <w:rPr>
            <w:webHidden/>
          </w:rPr>
          <w:t>32</w:t>
        </w:r>
      </w:hyperlink>
    </w:p>
    <w:p w:rsidR="005953E1" w:rsidRDefault="00FE574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Cs/>
        </w:rPr>
        <w:t>Приложение 4а</w:t>
      </w:r>
      <w:r w:rsidRPr="00FF0D3F">
        <w:rPr>
          <w:rStyle w:val="a5"/>
        </w:rPr>
        <w:t xml:space="preserve"> </w:t>
      </w:r>
      <w:hyperlink w:anchor="_Toc493840564" w:history="1">
        <w:r w:rsidR="005953E1">
          <w:rPr>
            <w:webHidden/>
          </w:rPr>
          <w:tab/>
        </w:r>
        <w:r w:rsidR="00F57175">
          <w:rPr>
            <w:webHidden/>
          </w:rPr>
          <w:t>38</w:t>
        </w:r>
      </w:hyperlink>
    </w:p>
    <w:p w:rsidR="005953E1" w:rsidRPr="00FE5748" w:rsidRDefault="00FE5748">
      <w:pPr>
        <w:pStyle w:val="11"/>
        <w:rPr>
          <w:rStyle w:val="a5"/>
          <w:rFonts w:cs="Arial"/>
          <w:color w:val="auto"/>
          <w:kern w:val="32"/>
          <w:u w:val="none"/>
        </w:rPr>
      </w:pPr>
      <w:r>
        <w:rPr>
          <w:bCs/>
        </w:rPr>
        <w:t>Пр</w:t>
      </w:r>
      <w:r w:rsidRPr="00FE5748">
        <w:rPr>
          <w:rStyle w:val="a5"/>
          <w:rFonts w:cs="Arial"/>
          <w:color w:val="auto"/>
          <w:kern w:val="32"/>
          <w:u w:val="none"/>
        </w:rPr>
        <w:t>иложение 4б</w:t>
      </w:r>
      <w:hyperlink w:anchor="_Toc493840565" w:history="1"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tab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begin"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instrText xml:space="preserve"> PAGEREF _Toc493840565 \h </w:instrTex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separate"/>
        </w:r>
        <w:r>
          <w:rPr>
            <w:rStyle w:val="a5"/>
            <w:rFonts w:cs="Arial"/>
            <w:webHidden/>
            <w:color w:val="auto"/>
            <w:kern w:val="32"/>
            <w:u w:val="none"/>
          </w:rPr>
          <w:t>4</w: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end"/>
        </w:r>
      </w:hyperlink>
      <w:r w:rsidR="00F57175">
        <w:rPr>
          <w:rStyle w:val="a5"/>
          <w:rFonts w:cs="Arial"/>
          <w:color w:val="auto"/>
          <w:kern w:val="32"/>
          <w:u w:val="none"/>
        </w:rPr>
        <w:t>1</w:t>
      </w:r>
    </w:p>
    <w:p w:rsidR="005953E1" w:rsidRPr="00FE5748" w:rsidRDefault="00FE5748">
      <w:pPr>
        <w:pStyle w:val="11"/>
        <w:rPr>
          <w:rStyle w:val="a5"/>
          <w:rFonts w:cs="Arial"/>
          <w:color w:val="auto"/>
          <w:kern w:val="32"/>
          <w:u w:val="none"/>
        </w:rPr>
      </w:pPr>
      <w:r w:rsidRPr="00FE5748">
        <w:rPr>
          <w:rStyle w:val="a5"/>
          <w:rFonts w:cs="Arial"/>
          <w:color w:val="auto"/>
          <w:kern w:val="32"/>
          <w:u w:val="none"/>
        </w:rPr>
        <w:t>Приложение 5</w:t>
      </w:r>
      <w:hyperlink w:anchor="_Toc493840566" w:history="1"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tab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begin"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instrText xml:space="preserve"> PAGEREF _Toc493840566 \h </w:instrTex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separate"/>
        </w:r>
        <w:r>
          <w:rPr>
            <w:rStyle w:val="a5"/>
            <w:rFonts w:cs="Arial"/>
            <w:webHidden/>
            <w:color w:val="auto"/>
            <w:kern w:val="32"/>
            <w:u w:val="none"/>
          </w:rPr>
          <w:t>4</w: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end"/>
        </w:r>
      </w:hyperlink>
      <w:r w:rsidR="00F57175">
        <w:rPr>
          <w:rStyle w:val="a5"/>
          <w:rFonts w:cs="Arial"/>
          <w:color w:val="auto"/>
          <w:kern w:val="32"/>
          <w:u w:val="none"/>
        </w:rPr>
        <w:t>2</w:t>
      </w:r>
    </w:p>
    <w:p w:rsidR="005953E1" w:rsidRPr="00FE5748" w:rsidRDefault="00FE5748">
      <w:pPr>
        <w:pStyle w:val="11"/>
        <w:rPr>
          <w:rStyle w:val="a5"/>
          <w:rFonts w:cs="Arial"/>
          <w:color w:val="auto"/>
          <w:kern w:val="32"/>
          <w:u w:val="none"/>
        </w:rPr>
      </w:pPr>
      <w:r w:rsidRPr="00FE5748">
        <w:rPr>
          <w:rStyle w:val="a5"/>
          <w:rFonts w:cs="Arial"/>
          <w:color w:val="auto"/>
          <w:kern w:val="32"/>
          <w:u w:val="none"/>
        </w:rPr>
        <w:t>Приложение 6</w:t>
      </w:r>
      <w:hyperlink w:anchor="_Toc493840567" w:history="1"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tab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begin"/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instrText xml:space="preserve"> PAGEREF _Toc493840567 \h </w:instrTex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separate"/>
        </w:r>
        <w:r>
          <w:rPr>
            <w:rStyle w:val="a5"/>
            <w:rFonts w:cs="Arial"/>
            <w:webHidden/>
            <w:color w:val="auto"/>
            <w:kern w:val="32"/>
            <w:u w:val="none"/>
          </w:rPr>
          <w:t>4</w:t>
        </w:r>
        <w:r w:rsidR="005953E1"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end"/>
        </w:r>
      </w:hyperlink>
      <w:r w:rsidR="00F57175">
        <w:rPr>
          <w:rStyle w:val="a5"/>
          <w:rFonts w:cs="Arial"/>
          <w:color w:val="auto"/>
          <w:kern w:val="32"/>
          <w:u w:val="none"/>
        </w:rPr>
        <w:t>5</w:t>
      </w:r>
    </w:p>
    <w:p w:rsidR="00FE5748" w:rsidRPr="00FE5748" w:rsidRDefault="00FE5748" w:rsidP="00FE5748">
      <w:pPr>
        <w:pStyle w:val="11"/>
        <w:rPr>
          <w:rStyle w:val="a5"/>
          <w:rFonts w:cs="Arial"/>
          <w:color w:val="auto"/>
          <w:kern w:val="32"/>
          <w:u w:val="none"/>
        </w:rPr>
      </w:pPr>
      <w:r w:rsidRPr="00FE5748">
        <w:rPr>
          <w:rStyle w:val="a5"/>
          <w:rFonts w:cs="Arial"/>
          <w:color w:val="auto"/>
          <w:kern w:val="32"/>
          <w:u w:val="none"/>
        </w:rPr>
        <w:t xml:space="preserve"> Приложение 7</w:t>
      </w:r>
      <w:r w:rsidR="000871A5">
        <w:rPr>
          <w:rStyle w:val="a5"/>
          <w:rFonts w:cs="Arial"/>
          <w:color w:val="auto"/>
          <w:kern w:val="32"/>
          <w:u w:val="none"/>
        </w:rPr>
        <w:t xml:space="preserve">                                                                                                                     4</w:t>
      </w:r>
      <w:r w:rsidR="00F57175">
        <w:rPr>
          <w:rStyle w:val="a5"/>
          <w:rFonts w:cs="Arial"/>
          <w:color w:val="auto"/>
          <w:kern w:val="32"/>
          <w:u w:val="none"/>
        </w:rPr>
        <w:t>7</w:t>
      </w:r>
    </w:p>
    <w:p w:rsidR="00FE5748" w:rsidRPr="00FE5748" w:rsidRDefault="00FE5748" w:rsidP="00FE5748">
      <w:pPr>
        <w:pStyle w:val="11"/>
        <w:rPr>
          <w:rStyle w:val="a5"/>
          <w:rFonts w:cs="Arial"/>
          <w:color w:val="auto"/>
          <w:kern w:val="32"/>
          <w:u w:val="none"/>
        </w:rPr>
      </w:pPr>
      <w:r w:rsidRPr="00FE5748">
        <w:rPr>
          <w:rStyle w:val="a5"/>
          <w:rFonts w:cs="Arial"/>
          <w:color w:val="auto"/>
          <w:kern w:val="32"/>
          <w:u w:val="none"/>
        </w:rPr>
        <w:t>Приложение 7а</w:t>
      </w:r>
      <w:r w:rsidR="000871A5">
        <w:rPr>
          <w:rStyle w:val="a5"/>
          <w:rFonts w:cs="Arial"/>
          <w:color w:val="auto"/>
          <w:kern w:val="32"/>
          <w:u w:val="none"/>
        </w:rPr>
        <w:t xml:space="preserve">                                                                                                                    </w:t>
      </w:r>
      <w:r w:rsidR="00F57175">
        <w:rPr>
          <w:rStyle w:val="a5"/>
          <w:rFonts w:cs="Arial"/>
          <w:color w:val="auto"/>
          <w:kern w:val="32"/>
          <w:u w:val="none"/>
        </w:rPr>
        <w:t>49</w:t>
      </w:r>
    </w:p>
    <w:p w:rsidR="005953E1" w:rsidRPr="00FE5748" w:rsidRDefault="005953E1">
      <w:pPr>
        <w:pStyle w:val="11"/>
        <w:rPr>
          <w:rStyle w:val="a5"/>
          <w:rFonts w:cs="Arial"/>
          <w:color w:val="auto"/>
          <w:kern w:val="32"/>
          <w:u w:val="none"/>
        </w:rPr>
      </w:pPr>
      <w:hyperlink w:anchor="_Toc493840568" w:history="1">
        <w:r w:rsidRPr="00FE5748">
          <w:rPr>
            <w:rStyle w:val="a5"/>
            <w:rFonts w:cs="Arial"/>
            <w:color w:val="auto"/>
            <w:kern w:val="32"/>
            <w:u w:val="none"/>
          </w:rPr>
          <w:t>Лист согласования</w: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tab/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begin"/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instrText xml:space="preserve"> PAGEREF _Toc493840568 \h </w:instrTex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separate"/>
        </w:r>
        <w:r w:rsidR="00FE5748">
          <w:rPr>
            <w:rStyle w:val="a5"/>
            <w:rFonts w:cs="Arial"/>
            <w:webHidden/>
            <w:color w:val="auto"/>
            <w:kern w:val="32"/>
            <w:u w:val="none"/>
          </w:rPr>
          <w:t>5</w:t>
        </w:r>
        <w:r w:rsidR="00F57175">
          <w:rPr>
            <w:rStyle w:val="a5"/>
            <w:rFonts w:cs="Arial"/>
            <w:webHidden/>
            <w:color w:val="auto"/>
            <w:kern w:val="32"/>
            <w:u w:val="none"/>
          </w:rPr>
          <w:t>2</w: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end"/>
        </w:r>
      </w:hyperlink>
    </w:p>
    <w:p w:rsidR="005953E1" w:rsidRPr="00FE5748" w:rsidRDefault="005953E1">
      <w:pPr>
        <w:pStyle w:val="11"/>
        <w:rPr>
          <w:rStyle w:val="a5"/>
          <w:rFonts w:cs="Arial"/>
          <w:color w:val="auto"/>
          <w:kern w:val="32"/>
          <w:u w:val="none"/>
        </w:rPr>
      </w:pPr>
      <w:hyperlink w:anchor="_Toc493840569" w:history="1">
        <w:r w:rsidRPr="00FE5748">
          <w:rPr>
            <w:rStyle w:val="a5"/>
            <w:rFonts w:cs="Arial"/>
            <w:color w:val="auto"/>
            <w:kern w:val="32"/>
            <w:u w:val="none"/>
          </w:rPr>
          <w:t>Лист регистрации изменений</w: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tab/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begin"/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instrText xml:space="preserve"> PAGEREF _Toc493840569 \h </w:instrTex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separate"/>
        </w:r>
        <w:r w:rsidR="00FE5748">
          <w:rPr>
            <w:rStyle w:val="a5"/>
            <w:rFonts w:cs="Arial"/>
            <w:webHidden/>
            <w:color w:val="auto"/>
            <w:kern w:val="32"/>
            <w:u w:val="none"/>
          </w:rPr>
          <w:t>5</w:t>
        </w:r>
        <w:r w:rsidR="00F57175">
          <w:rPr>
            <w:rStyle w:val="a5"/>
            <w:rFonts w:cs="Arial"/>
            <w:webHidden/>
            <w:color w:val="auto"/>
            <w:kern w:val="32"/>
            <w:u w:val="none"/>
          </w:rPr>
          <w:t>3</w:t>
        </w:r>
        <w:r w:rsidRPr="00FE5748">
          <w:rPr>
            <w:rStyle w:val="a5"/>
            <w:rFonts w:cs="Arial"/>
            <w:webHidden/>
            <w:color w:val="auto"/>
            <w:kern w:val="32"/>
            <w:u w:val="none"/>
          </w:rPr>
          <w:fldChar w:fldCharType="end"/>
        </w:r>
      </w:hyperlink>
    </w:p>
    <w:p w:rsidR="004F092D" w:rsidRPr="00A0366E" w:rsidRDefault="0023492C" w:rsidP="004830A2">
      <w:pPr>
        <w:tabs>
          <w:tab w:val="left" w:pos="360"/>
          <w:tab w:val="left" w:pos="900"/>
          <w:tab w:val="left" w:pos="1260"/>
          <w:tab w:val="right" w:leader="dot" w:pos="9072"/>
          <w:tab w:val="right" w:leader="dot" w:pos="9356"/>
        </w:tabs>
        <w:ind w:right="-2" w:firstLine="720"/>
      </w:pPr>
      <w:r w:rsidRPr="00A0366E">
        <w:rPr>
          <w:noProof/>
        </w:rPr>
        <w:fldChar w:fldCharType="end"/>
      </w:r>
      <w:bookmarkStart w:id="3" w:name="_Toc37648499"/>
      <w:bookmarkStart w:id="4" w:name="_Toc37648500"/>
    </w:p>
    <w:p w:rsidR="0045698B" w:rsidRPr="00A0366E" w:rsidRDefault="00FE5748" w:rsidP="000057E6">
      <w:pPr>
        <w:pStyle w:val="1"/>
        <w:numPr>
          <w:ilvl w:val="0"/>
          <w:numId w:val="0"/>
        </w:numPr>
        <w:ind w:firstLine="709"/>
        <w:jc w:val="left"/>
      </w:pPr>
      <w:r>
        <w:t xml:space="preserve"> </w:t>
      </w:r>
      <w:bookmarkStart w:id="5" w:name="_GoBack"/>
      <w:bookmarkEnd w:id="5"/>
      <w:r w:rsidR="0045698B" w:rsidRPr="00A0366E">
        <w:br w:type="page"/>
      </w:r>
      <w:bookmarkStart w:id="6" w:name="_Toc332038630"/>
      <w:bookmarkStart w:id="7" w:name="_Toc493840548"/>
      <w:r w:rsidR="0045698B" w:rsidRPr="00A0366E">
        <w:lastRenderedPageBreak/>
        <w:t>Введение</w:t>
      </w:r>
      <w:bookmarkEnd w:id="3"/>
      <w:bookmarkEnd w:id="4"/>
      <w:bookmarkEnd w:id="6"/>
      <w:bookmarkEnd w:id="7"/>
    </w:p>
    <w:p w:rsidR="0045698B" w:rsidRDefault="0045698B" w:rsidP="00345CA3">
      <w:pPr>
        <w:ind w:firstLine="851"/>
      </w:pPr>
      <w:r w:rsidRPr="00A0366E">
        <w:t xml:space="preserve">Настоящий </w:t>
      </w:r>
      <w:r w:rsidR="00D47344">
        <w:t>регламент</w:t>
      </w:r>
      <w:r w:rsidRPr="00A0366E">
        <w:t xml:space="preserve"> разработан в соответствии</w:t>
      </w:r>
      <w:r w:rsidR="00312917">
        <w:t xml:space="preserve"> с </w:t>
      </w:r>
      <w:r w:rsidR="00312917" w:rsidRPr="00312917">
        <w:rPr>
          <w:bCs/>
        </w:rPr>
        <w:t>Фе</w:t>
      </w:r>
      <w:r w:rsidR="003A2D08">
        <w:rPr>
          <w:bCs/>
        </w:rPr>
        <w:t xml:space="preserve">деральным законом от 27.07.2010 </w:t>
      </w:r>
      <w:r w:rsidR="00312917" w:rsidRPr="00312917">
        <w:rPr>
          <w:bCs/>
        </w:rPr>
        <w:t>№ 190-ФЗ «О теплоснабжении»</w:t>
      </w:r>
      <w:r w:rsidR="00312917">
        <w:rPr>
          <w:bCs/>
        </w:rPr>
        <w:t xml:space="preserve">, </w:t>
      </w:r>
      <w:r w:rsidR="00AE3D63">
        <w:t>«</w:t>
      </w:r>
      <w:r w:rsidR="00140B33" w:rsidRPr="00A0366E">
        <w:t>Правила</w:t>
      </w:r>
      <w:r w:rsidR="00140B33">
        <w:t>ми</w:t>
      </w:r>
      <w:r w:rsidR="00140B33" w:rsidRPr="00A0366E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AE3D63">
        <w:t>»</w:t>
      </w:r>
      <w:r w:rsidR="00140B33" w:rsidRPr="00A0366E">
        <w:t>, утверждённы</w:t>
      </w:r>
      <w:r w:rsidR="00140B33">
        <w:t>ми</w:t>
      </w:r>
      <w:r w:rsidR="00140B33" w:rsidRPr="00A0366E">
        <w:t xml:space="preserve"> постановлением Правительства Российской Федерации от 13.02.2006 г. № 83</w:t>
      </w:r>
      <w:r w:rsidR="00140B33">
        <w:t xml:space="preserve">, </w:t>
      </w:r>
      <w:r w:rsidR="00AE3D63">
        <w:t>«</w:t>
      </w:r>
      <w:r w:rsidR="00312917" w:rsidRPr="00A0366E">
        <w:t>Правила</w:t>
      </w:r>
      <w:r w:rsidR="00312917">
        <w:t>ми</w:t>
      </w:r>
      <w:r w:rsidR="00312917" w:rsidRPr="00A0366E">
        <w:t xml:space="preserve"> подключ</w:t>
      </w:r>
      <w:r w:rsidR="00312917">
        <w:t>ения к системам теплоснабжения</w:t>
      </w:r>
      <w:r w:rsidR="00AE3D63">
        <w:t>»</w:t>
      </w:r>
      <w:r w:rsidR="00312917">
        <w:t xml:space="preserve">, </w:t>
      </w:r>
      <w:r w:rsidR="00312917" w:rsidRPr="00A0366E">
        <w:t>у</w:t>
      </w:r>
      <w:r w:rsidR="00312917">
        <w:t>твержденными</w:t>
      </w:r>
      <w:r w:rsidR="00312917" w:rsidRPr="00A0366E">
        <w:t xml:space="preserve"> постановлени</w:t>
      </w:r>
      <w:r w:rsidR="00312917">
        <w:t>ем Правительства РФ от 16.04.</w:t>
      </w:r>
      <w:r w:rsidR="00312917" w:rsidRPr="00A0366E">
        <w:t xml:space="preserve"> </w:t>
      </w:r>
      <w:r w:rsidR="00312917">
        <w:t xml:space="preserve">2012 </w:t>
      </w:r>
      <w:r w:rsidR="00312917" w:rsidRPr="00A0366E">
        <w:t>№</w:t>
      </w:r>
      <w:r w:rsidR="00CC2707">
        <w:t xml:space="preserve"> </w:t>
      </w:r>
      <w:r w:rsidR="00312917" w:rsidRPr="00A0366E">
        <w:t>307</w:t>
      </w:r>
      <w:r w:rsidR="005B3D08">
        <w:t>.</w:t>
      </w:r>
    </w:p>
    <w:p w:rsidR="0045698B" w:rsidRPr="00A0366E" w:rsidRDefault="0045698B" w:rsidP="000057E6">
      <w:pPr>
        <w:pStyle w:val="1"/>
        <w:tabs>
          <w:tab w:val="clear" w:pos="432"/>
          <w:tab w:val="num" w:pos="1080"/>
        </w:tabs>
        <w:ind w:left="0" w:firstLine="709"/>
      </w:pPr>
      <w:bookmarkStart w:id="8" w:name="_Toc332038631"/>
      <w:bookmarkStart w:id="9" w:name="_Toc493840549"/>
      <w:r w:rsidRPr="00A0366E">
        <w:t>Область применения</w:t>
      </w:r>
      <w:bookmarkEnd w:id="8"/>
      <w:bookmarkEnd w:id="9"/>
    </w:p>
    <w:p w:rsidR="00312917" w:rsidRDefault="00962158" w:rsidP="000057E6">
      <w:pPr>
        <w:pStyle w:val="2"/>
        <w:tabs>
          <w:tab w:val="num" w:pos="-2127"/>
          <w:tab w:val="left" w:pos="1134"/>
        </w:tabs>
        <w:ind w:left="0" w:firstLine="709"/>
      </w:pPr>
      <w:bookmarkStart w:id="10" w:name="_Toc151517635"/>
      <w:bookmarkStart w:id="11" w:name="_Toc154454782"/>
      <w:r w:rsidRPr="00A0366E">
        <w:t xml:space="preserve">Настоящий </w:t>
      </w:r>
      <w:r w:rsidR="00D47344">
        <w:t>регламент</w:t>
      </w:r>
      <w:r w:rsidRPr="00A0366E">
        <w:t xml:space="preserve"> устанавливает порядок:</w:t>
      </w:r>
    </w:p>
    <w:p w:rsidR="00A37190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  <w:rPr>
          <w:rFonts w:cs="Times New Roman"/>
          <w:szCs w:val="24"/>
        </w:rPr>
      </w:pPr>
      <w:r w:rsidRPr="00A0366E">
        <w:t>определения и предоставления т</w:t>
      </w:r>
      <w:r w:rsidR="003A2D08">
        <w:t xml:space="preserve">ехнических условий подключения </w:t>
      </w:r>
      <w:r w:rsidRPr="00A0366E">
        <w:t xml:space="preserve">строящихся (реконструируемых) или построенных, но не подключенных объектов капитального строительства к системе теплоснабжения </w:t>
      </w:r>
      <w:r w:rsidR="00A37190">
        <w:rPr>
          <w:rFonts w:cs="Times New Roman"/>
          <w:szCs w:val="24"/>
        </w:rPr>
        <w:t>ГП «Город Кондрово»;</w:t>
      </w:r>
    </w:p>
    <w:p w:rsidR="00DE234F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подключения </w:t>
      </w:r>
      <w:proofErr w:type="spellStart"/>
      <w:r w:rsidRPr="00A0366E">
        <w:t>теплопотребляющих</w:t>
      </w:r>
      <w:proofErr w:type="spellEnd"/>
      <w:r w:rsidRPr="00A0366E">
        <w:t xml:space="preserve"> установок, тепловых сетей и источников тепловой энергии к системе теплоснабжения </w:t>
      </w:r>
      <w:r w:rsidR="00A37190" w:rsidRPr="00345CA3">
        <w:t>ООО «Новокондровская ТЭЦ»;</w:t>
      </w:r>
    </w:p>
    <w:p w:rsidR="00962158" w:rsidRPr="00A0366E" w:rsidRDefault="00CC2707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заключения договора</w:t>
      </w:r>
      <w:r w:rsidR="00DE234F">
        <w:t xml:space="preserve"> о</w:t>
      </w:r>
      <w:r>
        <w:t xml:space="preserve"> </w:t>
      </w:r>
      <w:r w:rsidR="00DE234F">
        <w:t>подключении</w:t>
      </w:r>
      <w:r w:rsidR="00962158" w:rsidRPr="00A0366E">
        <w:t>;</w:t>
      </w:r>
    </w:p>
    <w:p w:rsidR="00962158" w:rsidRDefault="00312917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подготовки</w:t>
      </w:r>
      <w:r w:rsidR="00962158" w:rsidRPr="00A0366E">
        <w:t xml:space="preserve"> </w:t>
      </w:r>
      <w:r w:rsidR="002969F9">
        <w:t xml:space="preserve">актов о подключении объектов и </w:t>
      </w:r>
      <w:r w:rsidR="00962158" w:rsidRPr="00A0366E">
        <w:t>актов разграничения балансовой принадлежности</w:t>
      </w:r>
      <w:r w:rsidR="006A4EF2" w:rsidRPr="00161ACF">
        <w:t xml:space="preserve"> </w:t>
      </w:r>
      <w:r w:rsidR="006A4EF2">
        <w:t>и эксплуатационной ответственности</w:t>
      </w:r>
      <w:r w:rsidR="00962158" w:rsidRPr="00A0366E">
        <w:t>;</w:t>
      </w:r>
    </w:p>
    <w:p w:rsidR="002969F9" w:rsidRPr="00A0366E" w:rsidRDefault="002969F9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порядок выдачи разрешения на осуществление подключения объекта к сетям теплоснабжения</w:t>
      </w:r>
      <w:r w:rsidR="00345CA3">
        <w:t>.</w:t>
      </w:r>
    </w:p>
    <w:p w:rsidR="00962158" w:rsidRPr="00A0366E" w:rsidRDefault="00962158" w:rsidP="000057E6">
      <w:pPr>
        <w:pStyle w:val="2"/>
        <w:tabs>
          <w:tab w:val="num" w:pos="-2127"/>
          <w:tab w:val="left" w:pos="1134"/>
        </w:tabs>
        <w:ind w:left="0" w:firstLine="709"/>
      </w:pPr>
      <w:r w:rsidRPr="00A0366E">
        <w:t xml:space="preserve">Настоящий </w:t>
      </w:r>
      <w:r w:rsidR="00D47344">
        <w:t>регламент</w:t>
      </w:r>
      <w:r w:rsidRPr="00A0366E">
        <w:t xml:space="preserve"> входит в состав нормативных документов системы управления </w:t>
      </w:r>
      <w:r w:rsidR="00A37190" w:rsidRPr="001C31FC">
        <w:rPr>
          <w:rFonts w:cs="Times New Roman"/>
          <w:szCs w:val="24"/>
        </w:rPr>
        <w:t>ООО «Новокондровская ТЭЦ»;</w:t>
      </w:r>
    </w:p>
    <w:p w:rsidR="0045698B" w:rsidRPr="00A0366E" w:rsidRDefault="0045698B" w:rsidP="000057E6">
      <w:pPr>
        <w:pStyle w:val="1"/>
        <w:tabs>
          <w:tab w:val="clear" w:pos="432"/>
          <w:tab w:val="num" w:pos="1080"/>
        </w:tabs>
        <w:ind w:left="0" w:firstLine="709"/>
      </w:pPr>
      <w:bookmarkStart w:id="12" w:name="_Toc332038632"/>
      <w:bookmarkStart w:id="13" w:name="_Toc493840550"/>
      <w:bookmarkEnd w:id="10"/>
      <w:bookmarkEnd w:id="11"/>
      <w:r w:rsidRPr="00A0366E">
        <w:t>Нормативные ссылки</w:t>
      </w:r>
      <w:bookmarkEnd w:id="12"/>
      <w:bookmarkEnd w:id="13"/>
      <w:r w:rsidRPr="00A0366E">
        <w:t xml:space="preserve"> </w:t>
      </w:r>
    </w:p>
    <w:p w:rsidR="0045698B" w:rsidRPr="00A0366E" w:rsidRDefault="0045698B" w:rsidP="000057E6">
      <w:pPr>
        <w:spacing w:line="360" w:lineRule="auto"/>
        <w:ind w:firstLine="709"/>
      </w:pPr>
      <w:r w:rsidRPr="00A0366E">
        <w:t>В настоящем стандарте использованы ссылки на следующие документы:</w:t>
      </w:r>
    </w:p>
    <w:p w:rsidR="00962158" w:rsidRPr="00A0366E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Гражданский кодекс РФ;</w:t>
      </w:r>
    </w:p>
    <w:p w:rsidR="00962158" w:rsidRPr="00A0366E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Градостроительный кодекс </w:t>
      </w:r>
      <w:r w:rsidR="005E49D5">
        <w:t xml:space="preserve">от 29.12.2004 </w:t>
      </w:r>
      <w:r w:rsidRPr="00A0366E">
        <w:t>РФ</w:t>
      </w:r>
      <w:r w:rsidR="008C452F">
        <w:t xml:space="preserve"> N 190-ФЗ</w:t>
      </w:r>
      <w:r w:rsidRPr="00A0366E">
        <w:t>;</w:t>
      </w:r>
    </w:p>
    <w:p w:rsidR="00962158" w:rsidRPr="00345CA3" w:rsidRDefault="00312917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Федеральный закон от 27.07.2010 </w:t>
      </w:r>
      <w:r w:rsidR="00962158" w:rsidRPr="00A0366E">
        <w:t>№ 190-ФЗ «О теплоснабжении»;</w:t>
      </w:r>
    </w:p>
    <w:p w:rsidR="00962158" w:rsidRPr="00345CA3" w:rsidRDefault="00312917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Федеральный закон от 27.07.2010 </w:t>
      </w:r>
      <w:r w:rsidR="00962158" w:rsidRPr="00A0366E">
        <w:t>N 191-ФЗ "О внесении изменений в некоторые законодательные акты Российской Федерации в связи с принятием Федерального закона "О теплоснабжении";</w:t>
      </w:r>
    </w:p>
    <w:p w:rsidR="00962158" w:rsidRPr="00A0366E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№ 83;</w:t>
      </w:r>
    </w:p>
    <w:p w:rsidR="00962158" w:rsidRPr="00A0366E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Правила подключ</w:t>
      </w:r>
      <w:r w:rsidR="00312917">
        <w:t xml:space="preserve">ения к системам теплоснабжения, </w:t>
      </w:r>
      <w:r w:rsidR="008C452F" w:rsidRPr="00A0366E">
        <w:t>у</w:t>
      </w:r>
      <w:r w:rsidR="008C452F">
        <w:t xml:space="preserve">твержденные </w:t>
      </w:r>
      <w:r w:rsidR="008C452F" w:rsidRPr="00A0366E">
        <w:t>постановлением</w:t>
      </w:r>
      <w:r w:rsidR="00312917">
        <w:t xml:space="preserve"> Правительства РФ от 16.04.</w:t>
      </w:r>
      <w:r w:rsidRPr="00A0366E">
        <w:t xml:space="preserve"> </w:t>
      </w:r>
      <w:r w:rsidR="008C452F">
        <w:t>2012 №</w:t>
      </w:r>
      <w:r w:rsidR="00A24004">
        <w:t xml:space="preserve"> 307</w:t>
      </w:r>
      <w:r w:rsidRPr="00A0366E">
        <w:t xml:space="preserve"> (далее –</w:t>
      </w:r>
      <w:r w:rsidR="00F94A7A">
        <w:t xml:space="preserve"> </w:t>
      </w:r>
      <w:r w:rsidRPr="00A0366E">
        <w:t>Правила подключе</w:t>
      </w:r>
      <w:r w:rsidR="00312917">
        <w:t>н</w:t>
      </w:r>
      <w:r w:rsidRPr="00A0366E">
        <w:t>ия)</w:t>
      </w:r>
      <w:r w:rsidR="00312917">
        <w:t>;</w:t>
      </w:r>
      <w:r w:rsidRPr="00A0366E">
        <w:t xml:space="preserve"> </w:t>
      </w:r>
    </w:p>
    <w:p w:rsidR="00962158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Правила установления и определения нормативов потребления коммунальных услуг, утвержденные постановлением Правительства РФ от 23.05.2006 №</w:t>
      </w:r>
      <w:r w:rsidR="00A24004">
        <w:t xml:space="preserve"> </w:t>
      </w:r>
      <w:r w:rsidRPr="00A0366E">
        <w:t>306;</w:t>
      </w:r>
    </w:p>
    <w:p w:rsidR="00962158" w:rsidRPr="005F04A8" w:rsidRDefault="0023492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4265C4">
        <w:t>Методические указания по допуску в эксплуатацию новых и реконструированных электрических и тепловых энергоустановок. И.П. от 05.04.2002 № 32 01-05/105. Утверждены Министерством энергетики РФ 03.04.2002.</w:t>
      </w:r>
    </w:p>
    <w:p w:rsidR="00A37190" w:rsidRPr="0086365C" w:rsidRDefault="003D28D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86365C">
        <w:t>Постановление Правительства РФ от 18.11.2013 N 1034 "О коммерческом учете тепловой энергии, теплоносителя"</w:t>
      </w:r>
      <w:r w:rsidR="00345CA3">
        <w:t>.</w:t>
      </w:r>
    </w:p>
    <w:p w:rsidR="007F3449" w:rsidRPr="00A0366E" w:rsidRDefault="0045698B" w:rsidP="000057E6">
      <w:pPr>
        <w:pStyle w:val="1"/>
        <w:tabs>
          <w:tab w:val="clear" w:pos="432"/>
          <w:tab w:val="num" w:pos="1080"/>
        </w:tabs>
        <w:ind w:left="0" w:firstLine="709"/>
      </w:pPr>
      <w:bookmarkStart w:id="14" w:name="_Toc332038633"/>
      <w:bookmarkStart w:id="15" w:name="_Toc493840551"/>
      <w:r w:rsidRPr="00A0366E">
        <w:t>Сокращения и определения</w:t>
      </w:r>
      <w:bookmarkEnd w:id="14"/>
      <w:bookmarkEnd w:id="15"/>
      <w:r w:rsidRPr="00A0366E">
        <w:t xml:space="preserve">  </w:t>
      </w:r>
    </w:p>
    <w:p w:rsidR="00044249" w:rsidRDefault="0045698B" w:rsidP="00FA7A22">
      <w:pPr>
        <w:pStyle w:val="2"/>
        <w:tabs>
          <w:tab w:val="num" w:pos="-2127"/>
          <w:tab w:val="left" w:pos="1134"/>
        </w:tabs>
        <w:spacing w:after="0"/>
        <w:ind w:left="0" w:firstLine="709"/>
      </w:pPr>
      <w:r w:rsidRPr="00A0366E">
        <w:t xml:space="preserve">В </w:t>
      </w:r>
      <w:r w:rsidR="00D47344">
        <w:t>регламенте</w:t>
      </w:r>
      <w:r w:rsidRPr="00A0366E">
        <w:t xml:space="preserve"> используются следующие определения:</w:t>
      </w:r>
    </w:p>
    <w:p w:rsidR="00962158" w:rsidRPr="00A0366E" w:rsidRDefault="00B523EA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24004">
        <w:rPr>
          <w:rFonts w:ascii="Times New Roman" w:hAnsi="Times New Roman" w:cs="Times New Roman"/>
          <w:b/>
          <w:sz w:val="24"/>
          <w:szCs w:val="24"/>
        </w:rPr>
        <w:t>одключаемый</w:t>
      </w:r>
      <w:r w:rsidR="00962158" w:rsidRPr="00A0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0366E">
        <w:rPr>
          <w:rFonts w:ascii="Times New Roman" w:hAnsi="Times New Roman" w:cs="Times New Roman"/>
          <w:b/>
          <w:sz w:val="24"/>
          <w:szCs w:val="24"/>
        </w:rPr>
        <w:t>бъект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- Объект) </w:t>
      </w:r>
      <w:r w:rsidR="00962158" w:rsidRPr="00A0366E">
        <w:rPr>
          <w:rFonts w:ascii="Times New Roman" w:hAnsi="Times New Roman" w:cs="Times New Roman"/>
          <w:sz w:val="24"/>
          <w:szCs w:val="24"/>
        </w:rPr>
        <w:t>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</w:t>
      </w:r>
      <w:r w:rsidR="00F94A7A">
        <w:rPr>
          <w:rFonts w:ascii="Times New Roman" w:hAnsi="Times New Roman" w:cs="Times New Roman"/>
          <w:sz w:val="24"/>
          <w:szCs w:val="24"/>
        </w:rPr>
        <w:t>ик тепловой энергии</w:t>
      </w:r>
      <w:r w:rsidR="00F36FD1">
        <w:rPr>
          <w:rFonts w:ascii="Times New Roman" w:hAnsi="Times New Roman" w:cs="Times New Roman"/>
          <w:sz w:val="24"/>
          <w:szCs w:val="24"/>
        </w:rPr>
        <w:t>.</w:t>
      </w:r>
    </w:p>
    <w:p w:rsidR="00F36FD1" w:rsidRPr="00C31FD6" w:rsidRDefault="00F36FD1" w:rsidP="00311E17">
      <w:pPr>
        <w:pStyle w:val="afd"/>
        <w:ind w:left="0" w:firstLine="709"/>
        <w:jc w:val="both"/>
      </w:pPr>
      <w:r w:rsidRPr="00C77536">
        <w:rPr>
          <w:b/>
        </w:rPr>
        <w:t>Отказ в</w:t>
      </w:r>
      <w:r w:rsidR="003863E5">
        <w:rPr>
          <w:b/>
        </w:rPr>
        <w:t xml:space="preserve"> выдаче технических условий/проекта договора</w:t>
      </w:r>
      <w:r w:rsidR="00DE234F">
        <w:t xml:space="preserve"> </w:t>
      </w:r>
      <w:r>
        <w:t xml:space="preserve">– документ, содержащий отрицательный ответ </w:t>
      </w:r>
      <w:r w:rsidR="0068022E">
        <w:t>о</w:t>
      </w:r>
      <w:r>
        <w:t xml:space="preserve"> </w:t>
      </w:r>
      <w:r w:rsidR="0068022E">
        <w:t xml:space="preserve">выдаче </w:t>
      </w:r>
      <w:r>
        <w:t>технических условий подключения или договора о подключении</w:t>
      </w:r>
      <w:r w:rsidR="00DE234F">
        <w:t xml:space="preserve"> </w:t>
      </w:r>
      <w:r>
        <w:t xml:space="preserve">с указанием причин. </w:t>
      </w:r>
    </w:p>
    <w:p w:rsidR="00962158" w:rsidRPr="00A0366E" w:rsidDel="00F36FD1" w:rsidRDefault="0096215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 w:rsidDel="00F36FD1">
        <w:rPr>
          <w:rFonts w:ascii="Times New Roman" w:hAnsi="Times New Roman" w:cs="Times New Roman"/>
          <w:b/>
          <w:sz w:val="24"/>
          <w:szCs w:val="24"/>
        </w:rPr>
        <w:t>Подключение</w:t>
      </w:r>
      <w:r w:rsidRPr="00A0366E" w:rsidDel="00F36FD1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 и технических действий, д</w:t>
      </w:r>
      <w:r w:rsidR="00F94A7A" w:rsidDel="00F36FD1">
        <w:rPr>
          <w:rFonts w:ascii="Times New Roman" w:hAnsi="Times New Roman" w:cs="Times New Roman"/>
          <w:sz w:val="24"/>
          <w:szCs w:val="24"/>
        </w:rPr>
        <w:t>ающих возможность О</w:t>
      </w:r>
      <w:r w:rsidRPr="00A0366E" w:rsidDel="00F36FD1">
        <w:rPr>
          <w:rFonts w:ascii="Times New Roman" w:hAnsi="Times New Roman" w:cs="Times New Roman"/>
          <w:sz w:val="24"/>
          <w:szCs w:val="24"/>
        </w:rPr>
        <w:t>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="00F67448">
        <w:rPr>
          <w:rFonts w:ascii="Times New Roman" w:hAnsi="Times New Roman" w:cs="Times New Roman"/>
          <w:sz w:val="24"/>
          <w:szCs w:val="24"/>
        </w:rPr>
        <w:t>.</w:t>
      </w:r>
    </w:p>
    <w:p w:rsidR="00962158" w:rsidRPr="00A0366E" w:rsidDel="00F36FD1" w:rsidRDefault="0096215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 w:rsidDel="00F36FD1">
        <w:rPr>
          <w:rFonts w:ascii="Times New Roman" w:hAnsi="Times New Roman" w:cs="Times New Roman"/>
          <w:b/>
          <w:sz w:val="24"/>
          <w:szCs w:val="24"/>
        </w:rPr>
        <w:t>Точка подключения</w:t>
      </w:r>
      <w:r w:rsidRPr="00A0366E" w:rsidDel="00F36FD1">
        <w:rPr>
          <w:rFonts w:ascii="Times New Roman" w:hAnsi="Times New Roman" w:cs="Times New Roman"/>
          <w:sz w:val="24"/>
          <w:szCs w:val="24"/>
        </w:rPr>
        <w:t xml:space="preserve"> - мес</w:t>
      </w:r>
      <w:r w:rsidR="00F94A7A" w:rsidDel="00F36FD1">
        <w:rPr>
          <w:rFonts w:ascii="Times New Roman" w:hAnsi="Times New Roman" w:cs="Times New Roman"/>
          <w:sz w:val="24"/>
          <w:szCs w:val="24"/>
        </w:rPr>
        <w:t>то присоединения О</w:t>
      </w:r>
      <w:r w:rsidRPr="00A0366E" w:rsidDel="00F36FD1">
        <w:rPr>
          <w:rFonts w:ascii="Times New Roman" w:hAnsi="Times New Roman" w:cs="Times New Roman"/>
          <w:sz w:val="24"/>
          <w:szCs w:val="24"/>
        </w:rPr>
        <w:t>бъекта к системе теплоснабжения</w:t>
      </w:r>
      <w:r w:rsidR="00F67448">
        <w:rPr>
          <w:rFonts w:ascii="Times New Roman" w:hAnsi="Times New Roman" w:cs="Times New Roman"/>
          <w:sz w:val="24"/>
          <w:szCs w:val="24"/>
        </w:rPr>
        <w:t>.</w:t>
      </w:r>
    </w:p>
    <w:p w:rsidR="00962158" w:rsidRPr="00F67448" w:rsidDel="00F36FD1" w:rsidRDefault="0096215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 w:rsidDel="00F36FD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A0366E" w:rsidDel="00F36FD1">
        <w:rPr>
          <w:rFonts w:ascii="Times New Roman" w:hAnsi="Times New Roman" w:cs="Times New Roman"/>
          <w:sz w:val="24"/>
          <w:szCs w:val="24"/>
        </w:rPr>
        <w:t xml:space="preserve"> - лицо</w:t>
      </w:r>
      <w:r w:rsidR="00F94A7A" w:rsidDel="00F36FD1">
        <w:rPr>
          <w:rFonts w:ascii="Times New Roman" w:hAnsi="Times New Roman" w:cs="Times New Roman"/>
          <w:sz w:val="24"/>
          <w:szCs w:val="24"/>
        </w:rPr>
        <w:t>, имеющее намерение подключить О</w:t>
      </w:r>
      <w:r w:rsidRPr="00A0366E" w:rsidDel="00F36FD1">
        <w:rPr>
          <w:rFonts w:ascii="Times New Roman" w:hAnsi="Times New Roman" w:cs="Times New Roman"/>
          <w:sz w:val="24"/>
          <w:szCs w:val="24"/>
        </w:rPr>
        <w:t xml:space="preserve">бъект к системе теплоснабжения, а также теплоснабжающая или </w:t>
      </w:r>
      <w:proofErr w:type="spellStart"/>
      <w:r w:rsidRPr="00A0366E" w:rsidDel="00F36FD1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A0366E" w:rsidDel="00F36FD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3A2D08">
        <w:rPr>
          <w:rFonts w:ascii="Times New Roman" w:hAnsi="Times New Roman" w:cs="Times New Roman"/>
          <w:sz w:val="24"/>
          <w:szCs w:val="24"/>
        </w:rPr>
        <w:t xml:space="preserve">ация в случае, предусмотренном </w:t>
      </w:r>
      <w:r w:rsidRPr="00A0366E" w:rsidDel="00F36FD1">
        <w:rPr>
          <w:rFonts w:ascii="Times New Roman" w:hAnsi="Times New Roman" w:cs="Times New Roman"/>
          <w:sz w:val="24"/>
          <w:szCs w:val="24"/>
        </w:rPr>
        <w:t>Правилами подключения</w:t>
      </w:r>
      <w:r w:rsidR="00F67448">
        <w:rPr>
          <w:rFonts w:ascii="Times New Roman" w:hAnsi="Times New Roman" w:cs="Times New Roman"/>
          <w:sz w:val="24"/>
          <w:szCs w:val="24"/>
        </w:rPr>
        <w:t>.</w:t>
      </w:r>
    </w:p>
    <w:p w:rsidR="00962158" w:rsidRPr="00A0366E" w:rsidRDefault="0096215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b/>
          <w:sz w:val="24"/>
          <w:szCs w:val="24"/>
        </w:rPr>
        <w:t>Смежные организации</w:t>
      </w:r>
      <w:r w:rsidRPr="00A0366E">
        <w:rPr>
          <w:rFonts w:ascii="Times New Roman" w:hAnsi="Times New Roman" w:cs="Times New Roman"/>
          <w:sz w:val="24"/>
          <w:szCs w:val="24"/>
        </w:rPr>
        <w:t xml:space="preserve">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подключения.</w:t>
      </w:r>
    </w:p>
    <w:p w:rsidR="00962158" w:rsidRDefault="0096215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b/>
          <w:sz w:val="24"/>
          <w:szCs w:val="24"/>
        </w:rPr>
        <w:t>Технологически связанные сети</w:t>
      </w:r>
      <w:r w:rsidRPr="00A0366E">
        <w:rPr>
          <w:rFonts w:ascii="Times New Roman" w:hAnsi="Times New Roman" w:cs="Times New Roman"/>
          <w:sz w:val="24"/>
          <w:szCs w:val="24"/>
        </w:rPr>
        <w:t xml:space="preserve">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</w:t>
      </w:r>
    </w:p>
    <w:p w:rsidR="00881628" w:rsidRPr="004830A2" w:rsidRDefault="00881628" w:rsidP="004830A2">
      <w:pPr>
        <w:rPr>
          <w:sz w:val="22"/>
          <w:szCs w:val="22"/>
        </w:rPr>
      </w:pPr>
      <w:r>
        <w:rPr>
          <w:b/>
        </w:rPr>
        <w:t>Акт о подключении -</w:t>
      </w:r>
      <w:r w:rsidR="00B523EA">
        <w:rPr>
          <w:b/>
        </w:rPr>
        <w:t xml:space="preserve"> </w:t>
      </w:r>
      <w:r w:rsidR="00B523EA">
        <w:t>документ, подписываемый сторонами, фиксирующий завершение подключения объекта капитального строительства к системе теплоснабжения.</w:t>
      </w:r>
    </w:p>
    <w:p w:rsidR="00881628" w:rsidRPr="004830A2" w:rsidRDefault="00881628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на осуществление заявителем подключения Объекта к системе теплоснабжения</w:t>
      </w:r>
      <w:r w:rsidR="00161ACF" w:rsidRPr="004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CF">
        <w:rPr>
          <w:rFonts w:ascii="Times New Roman" w:hAnsi="Times New Roman" w:cs="Times New Roman"/>
          <w:b/>
          <w:sz w:val="24"/>
          <w:szCs w:val="24"/>
        </w:rPr>
        <w:t>–</w:t>
      </w:r>
      <w:r w:rsidR="00161ACF" w:rsidRPr="004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CF">
        <w:rPr>
          <w:rFonts w:ascii="Times New Roman" w:hAnsi="Times New Roman" w:cs="Times New Roman"/>
          <w:sz w:val="24"/>
          <w:szCs w:val="24"/>
        </w:rPr>
        <w:t>документ, подтверждающий выполнение Заявителем условий подключения или ТУДП необходимый для получения разрешения на ввод в эксплуатацию Объекта.</w:t>
      </w:r>
    </w:p>
    <w:p w:rsidR="00962158" w:rsidRDefault="00962158" w:rsidP="00486A99">
      <w:pPr>
        <w:pStyle w:val="34"/>
        <w:spacing w:before="0"/>
        <w:ind w:right="-1" w:firstLine="709"/>
        <w:jc w:val="both"/>
        <w:rPr>
          <w:b w:val="0"/>
          <w:sz w:val="24"/>
        </w:rPr>
      </w:pPr>
      <w:r w:rsidRPr="00A0366E" w:rsidDel="00F36FD1">
        <w:rPr>
          <w:sz w:val="24"/>
        </w:rPr>
        <w:t xml:space="preserve">Акт разграничения </w:t>
      </w:r>
      <w:r w:rsidR="00EE5733">
        <w:rPr>
          <w:sz w:val="24"/>
        </w:rPr>
        <w:t xml:space="preserve">балансовой </w:t>
      </w:r>
      <w:r w:rsidRPr="00A0366E" w:rsidDel="00F36FD1">
        <w:rPr>
          <w:sz w:val="24"/>
        </w:rPr>
        <w:t>принадлежности –</w:t>
      </w:r>
      <w:r w:rsidRPr="00A0366E" w:rsidDel="00F36FD1">
        <w:rPr>
          <w:b w:val="0"/>
          <w:sz w:val="24"/>
        </w:rPr>
        <w:t xml:space="preserve"> </w:t>
      </w:r>
      <w:r w:rsidR="00EE5733">
        <w:rPr>
          <w:b w:val="0"/>
          <w:sz w:val="24"/>
        </w:rPr>
        <w:t xml:space="preserve">документ, определяющий </w:t>
      </w:r>
      <w:r w:rsidR="00EE5733" w:rsidRPr="00A0366E" w:rsidDel="00F36FD1">
        <w:rPr>
          <w:b w:val="0"/>
          <w:sz w:val="24"/>
        </w:rPr>
        <w:t>границ</w:t>
      </w:r>
      <w:r w:rsidR="00EE5733">
        <w:rPr>
          <w:b w:val="0"/>
          <w:sz w:val="24"/>
        </w:rPr>
        <w:t>ы</w:t>
      </w:r>
      <w:r w:rsidR="00EE5733" w:rsidRPr="00A0366E" w:rsidDel="00F36FD1">
        <w:rPr>
          <w:b w:val="0"/>
          <w:sz w:val="24"/>
        </w:rPr>
        <w:t xml:space="preserve"> </w:t>
      </w:r>
      <w:r w:rsidRPr="00A0366E" w:rsidDel="00F36FD1">
        <w:rPr>
          <w:b w:val="0"/>
          <w:sz w:val="24"/>
        </w:rPr>
        <w:t xml:space="preserve">раздела тепловых сетей, </w:t>
      </w:r>
      <w:proofErr w:type="spellStart"/>
      <w:r w:rsidRPr="00A0366E" w:rsidDel="00F36FD1">
        <w:rPr>
          <w:b w:val="0"/>
          <w:sz w:val="24"/>
        </w:rPr>
        <w:t>теплопотребляющих</w:t>
      </w:r>
      <w:proofErr w:type="spellEnd"/>
      <w:r w:rsidRPr="00A0366E" w:rsidDel="00F36FD1">
        <w:rPr>
          <w:b w:val="0"/>
          <w:sz w:val="24"/>
        </w:rPr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1679BF" w:rsidRPr="00DE1085" w:rsidRDefault="00EE5733" w:rsidP="005221E5">
      <w:pPr>
        <w:widowControl/>
        <w:autoSpaceDE w:val="0"/>
        <w:autoSpaceDN w:val="0"/>
        <w:adjustRightInd w:val="0"/>
        <w:ind w:firstLine="709"/>
      </w:pPr>
      <w:r w:rsidRPr="00DE1085" w:rsidDel="00F36FD1">
        <w:rPr>
          <w:b/>
        </w:rPr>
        <w:t>Акт</w:t>
      </w:r>
      <w:r w:rsidRPr="00DE1085">
        <w:rPr>
          <w:b/>
        </w:rPr>
        <w:t xml:space="preserve"> эксплуатационной</w:t>
      </w:r>
      <w:r w:rsidRPr="001679BF">
        <w:t xml:space="preserve"> </w:t>
      </w:r>
      <w:r w:rsidRPr="00DE1085">
        <w:rPr>
          <w:b/>
        </w:rPr>
        <w:t>ответственности</w:t>
      </w:r>
      <w:r w:rsidRPr="001679BF">
        <w:t xml:space="preserve"> - </w:t>
      </w:r>
      <w:r w:rsidR="001679BF" w:rsidRPr="00EE130F">
        <w:t>документ</w:t>
      </w:r>
      <w:r w:rsidR="001679BF" w:rsidRPr="00DE1085">
        <w:t xml:space="preserve">, определяющий границы ответственности сторон за эксплуатацию соответствующих </w:t>
      </w:r>
      <w:proofErr w:type="spellStart"/>
      <w:r w:rsidR="001679BF" w:rsidRPr="00DE1085">
        <w:t>энергопринимающих</w:t>
      </w:r>
      <w:proofErr w:type="spellEnd"/>
      <w:r w:rsidR="001679BF" w:rsidRPr="00DE1085">
        <w:t xml:space="preserve"> устройств и объ</w:t>
      </w:r>
      <w:r w:rsidR="00EE130F">
        <w:t xml:space="preserve">ектов </w:t>
      </w:r>
      <w:proofErr w:type="spellStart"/>
      <w:r w:rsidR="00EE130F">
        <w:t>тепл</w:t>
      </w:r>
      <w:r w:rsidR="001679BF" w:rsidRPr="001679BF">
        <w:t>осетевого</w:t>
      </w:r>
      <w:proofErr w:type="spellEnd"/>
      <w:r w:rsidR="001679BF" w:rsidRPr="001679BF">
        <w:t xml:space="preserve"> хозяйства</w:t>
      </w:r>
      <w:r w:rsidR="001679BF">
        <w:t>.</w:t>
      </w:r>
    </w:p>
    <w:p w:rsidR="00487B49" w:rsidRPr="00487B49" w:rsidRDefault="00487B49" w:rsidP="00005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4A">
        <w:rPr>
          <w:rFonts w:ascii="Times New Roman" w:hAnsi="Times New Roman" w:cs="Times New Roman"/>
          <w:b/>
          <w:sz w:val="24"/>
          <w:szCs w:val="24"/>
        </w:rPr>
        <w:t>Плата за подключение к системе теплоснабжения</w:t>
      </w:r>
      <w:r w:rsidRPr="00487B49">
        <w:rPr>
          <w:rFonts w:ascii="Times New Roman" w:hAnsi="Times New Roman" w:cs="Times New Roman"/>
          <w:sz w:val="24"/>
          <w:szCs w:val="24"/>
        </w:rPr>
        <w:t xml:space="preserve"> - плата, которую вносят лица, осуществляющие строительство здания, строения, сооружения, подключаемых к системе теплоснабжения, а также плата, которую вносят лица, осуществляющие реконструкцию здания, строения, сооружения в случае, если данная реконструкция влечет за собой увеличение тепловой нагрузки реконструируемых здания, строения, сооружения (далее - плата за подключение)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158" w:rsidRPr="00A0366E" w:rsidRDefault="00962158" w:rsidP="000057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b/>
          <w:sz w:val="24"/>
          <w:szCs w:val="24"/>
        </w:rPr>
        <w:t xml:space="preserve">Приборы коммерческого учета </w:t>
      </w:r>
      <w:r w:rsidRPr="00A0366E">
        <w:rPr>
          <w:rFonts w:ascii="Times New Roman" w:hAnsi="Times New Roman" w:cs="Times New Roman"/>
          <w:sz w:val="24"/>
          <w:szCs w:val="24"/>
        </w:rPr>
        <w:t>–</w:t>
      </w:r>
      <w:r w:rsidRPr="00A0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66E">
        <w:rPr>
          <w:rFonts w:ascii="Times New Roman" w:hAnsi="Times New Roman" w:cs="Times New Roman"/>
          <w:sz w:val="24"/>
          <w:szCs w:val="24"/>
        </w:rPr>
        <w:t>приборы, которые выполняют функцию расчетного учета тепловой энергии</w:t>
      </w:r>
      <w:r w:rsidR="003104C5">
        <w:rPr>
          <w:rFonts w:ascii="Times New Roman" w:hAnsi="Times New Roman" w:cs="Times New Roman"/>
          <w:sz w:val="24"/>
          <w:szCs w:val="24"/>
        </w:rPr>
        <w:t xml:space="preserve"> и теплоносителя</w:t>
      </w:r>
      <w:r w:rsidRPr="00A0366E">
        <w:rPr>
          <w:rFonts w:ascii="Times New Roman" w:hAnsi="Times New Roman" w:cs="Times New Roman"/>
          <w:sz w:val="24"/>
          <w:szCs w:val="24"/>
        </w:rPr>
        <w:t>, а также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 и времени работы приборов.</w:t>
      </w:r>
    </w:p>
    <w:p w:rsidR="00962158" w:rsidRPr="00A0366E" w:rsidRDefault="00962158" w:rsidP="000057E6">
      <w:pPr>
        <w:autoSpaceDE w:val="0"/>
        <w:autoSpaceDN w:val="0"/>
        <w:adjustRightInd w:val="0"/>
        <w:ind w:firstLine="709"/>
      </w:pPr>
      <w:proofErr w:type="spellStart"/>
      <w:r w:rsidRPr="00A0366E">
        <w:rPr>
          <w:b/>
        </w:rPr>
        <w:t>Т</w:t>
      </w:r>
      <w:r w:rsidRPr="00A0366E">
        <w:rPr>
          <w:b/>
          <w:bCs/>
        </w:rPr>
        <w:t>еплопотребляющая</w:t>
      </w:r>
      <w:proofErr w:type="spellEnd"/>
      <w:r w:rsidRPr="00A0366E">
        <w:rPr>
          <w:b/>
          <w:bCs/>
        </w:rPr>
        <w:t xml:space="preserve"> установка (</w:t>
      </w:r>
      <w:proofErr w:type="spellStart"/>
      <w:r w:rsidRPr="00A0366E">
        <w:rPr>
          <w:b/>
          <w:bCs/>
        </w:rPr>
        <w:t>теплоустановки</w:t>
      </w:r>
      <w:proofErr w:type="spellEnd"/>
      <w:r w:rsidRPr="00A0366E">
        <w:rPr>
          <w:b/>
          <w:bCs/>
        </w:rPr>
        <w:t xml:space="preserve">) </w:t>
      </w:r>
      <w:r w:rsidRPr="00A0366E">
        <w:rPr>
          <w:bCs/>
        </w:rPr>
        <w:t xml:space="preserve">– </w:t>
      </w:r>
      <w:r w:rsidRPr="00A0366E">
        <w:t>комплекс устройств, использующих тепло</w:t>
      </w:r>
      <w:r w:rsidR="003104C5">
        <w:t>вую</w:t>
      </w:r>
      <w:r w:rsidR="004C16F0" w:rsidRPr="004C16F0">
        <w:t xml:space="preserve"> </w:t>
      </w:r>
      <w:r w:rsidR="003104C5">
        <w:t>энергию и теплоноситель</w:t>
      </w:r>
      <w:r w:rsidRPr="00A0366E">
        <w:t xml:space="preserve"> для отопления, вентиляции, горячего водоснабжения, кондиционирования воздуха и технологических нужд.</w:t>
      </w:r>
    </w:p>
    <w:p w:rsidR="008B48C2" w:rsidRDefault="0070225D" w:rsidP="000057E6">
      <w:pPr>
        <w:pStyle w:val="af5"/>
        <w:ind w:firstLine="709"/>
        <w:rPr>
          <w:bCs/>
        </w:rPr>
      </w:pPr>
      <w:r>
        <w:rPr>
          <w:b/>
          <w:bCs/>
        </w:rPr>
        <w:t>Распол</w:t>
      </w:r>
      <w:r w:rsidR="00054EFB">
        <w:rPr>
          <w:b/>
          <w:bCs/>
        </w:rPr>
        <w:t>а</w:t>
      </w:r>
      <w:r>
        <w:rPr>
          <w:b/>
          <w:bCs/>
        </w:rPr>
        <w:t>гаемый напор –</w:t>
      </w:r>
      <w:r>
        <w:rPr>
          <w:bCs/>
        </w:rPr>
        <w:t xml:space="preserve"> разность давлений (напоров) в конечной точк</w:t>
      </w:r>
      <w:r w:rsidR="00054EFB">
        <w:rPr>
          <w:bCs/>
        </w:rPr>
        <w:t>е</w:t>
      </w:r>
      <w:r>
        <w:rPr>
          <w:bCs/>
        </w:rPr>
        <w:t xml:space="preserve"> тепловой сети на абонентских в</w:t>
      </w:r>
      <w:r w:rsidR="00054EFB">
        <w:rPr>
          <w:bCs/>
        </w:rPr>
        <w:t>в</w:t>
      </w:r>
      <w:r>
        <w:rPr>
          <w:bCs/>
        </w:rPr>
        <w:t>одах зданий или ЦТП.</w:t>
      </w:r>
    </w:p>
    <w:p w:rsidR="00E0414C" w:rsidRDefault="00E15094" w:rsidP="000057E6">
      <w:pPr>
        <w:pStyle w:val="af5"/>
        <w:ind w:firstLine="709"/>
      </w:pPr>
      <w:r>
        <w:rPr>
          <w:b/>
          <w:bCs/>
        </w:rPr>
        <w:t>Диктующий</w:t>
      </w:r>
      <w:r w:rsidR="008B48C2">
        <w:rPr>
          <w:b/>
          <w:bCs/>
        </w:rPr>
        <w:t xml:space="preserve"> потребитель - </w:t>
      </w:r>
      <w:r w:rsidR="00271B9D">
        <w:t>это потребитель или группа потребителей, которые находятся в зоне предельно допустимых параметров надежного обеспечения теплоснабжения</w:t>
      </w:r>
      <w:r w:rsidR="00054EFB">
        <w:t xml:space="preserve"> и на основании которого выстраивается гидравлический режим работы всей сети</w:t>
      </w:r>
      <w:r w:rsidR="00271B9D">
        <w:t>.</w:t>
      </w:r>
    </w:p>
    <w:p w:rsidR="00962158" w:rsidRPr="00A0366E" w:rsidDel="00F36FD1" w:rsidRDefault="00962158" w:rsidP="000057E6">
      <w:pPr>
        <w:pStyle w:val="af5"/>
        <w:ind w:firstLine="709"/>
        <w:rPr>
          <w:bCs/>
        </w:rPr>
      </w:pPr>
      <w:r w:rsidRPr="00A0366E" w:rsidDel="00F36FD1">
        <w:rPr>
          <w:b/>
          <w:bCs/>
        </w:rPr>
        <w:t xml:space="preserve">Тепловая мощность </w:t>
      </w:r>
      <w:proofErr w:type="spellStart"/>
      <w:r w:rsidRPr="00A0366E" w:rsidDel="00F36FD1">
        <w:rPr>
          <w:b/>
          <w:bCs/>
        </w:rPr>
        <w:t>теплоустановки</w:t>
      </w:r>
      <w:proofErr w:type="spellEnd"/>
      <w:r w:rsidRPr="00A0366E" w:rsidDel="00F36FD1">
        <w:rPr>
          <w:b/>
        </w:rPr>
        <w:t xml:space="preserve"> </w:t>
      </w:r>
      <w:r w:rsidRPr="00A0366E" w:rsidDel="00F36FD1">
        <w:rPr>
          <w:b/>
          <w:bCs/>
        </w:rPr>
        <w:t>(тепловая нагрузка объекта)</w:t>
      </w:r>
      <w:r w:rsidRPr="00A0366E" w:rsidDel="00F36FD1">
        <w:t xml:space="preserve"> – количество </w:t>
      </w:r>
      <w:r w:rsidRPr="00A0366E" w:rsidDel="00F36FD1">
        <w:lastRenderedPageBreak/>
        <w:t xml:space="preserve">тепловой энергии, потребляемой </w:t>
      </w:r>
      <w:proofErr w:type="spellStart"/>
      <w:r w:rsidRPr="00A0366E" w:rsidDel="00F36FD1">
        <w:t>теплоустановкой</w:t>
      </w:r>
      <w:proofErr w:type="spellEnd"/>
      <w:r w:rsidRPr="00A0366E" w:rsidDel="00F36FD1">
        <w:t xml:space="preserve"> (или одновр</w:t>
      </w:r>
      <w:r w:rsidR="00F94A7A" w:rsidDel="00F36FD1">
        <w:t xml:space="preserve">еменно всеми </w:t>
      </w:r>
      <w:proofErr w:type="spellStart"/>
      <w:r w:rsidR="00F94A7A" w:rsidDel="00F36FD1">
        <w:t>теплоустановками</w:t>
      </w:r>
      <w:proofErr w:type="spellEnd"/>
      <w:r w:rsidR="00F94A7A" w:rsidDel="00F36FD1">
        <w:t>) О</w:t>
      </w:r>
      <w:r w:rsidRPr="00A0366E" w:rsidDel="00F36FD1">
        <w:t xml:space="preserve">бъекта за промежуток времени в один час (Гкал/ч), определяемое паспортными данными </w:t>
      </w:r>
      <w:proofErr w:type="spellStart"/>
      <w:r w:rsidRPr="00A0366E" w:rsidDel="00F36FD1">
        <w:t>теплоустановки</w:t>
      </w:r>
      <w:proofErr w:type="spellEnd"/>
      <w:r w:rsidRPr="00A0366E" w:rsidDel="00F36FD1">
        <w:t xml:space="preserve"> и (или) проект</w:t>
      </w:r>
      <w:r w:rsidR="00F94A7A" w:rsidDel="00F36FD1">
        <w:t>ным расчётом тепловых нагрузок О</w:t>
      </w:r>
      <w:r w:rsidRPr="00A0366E" w:rsidDel="00F36FD1">
        <w:t>бъекта.</w:t>
      </w:r>
    </w:p>
    <w:p w:rsidR="00962158" w:rsidRDefault="00487B49" w:rsidP="00E25C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49" w:rsidDel="00F36FD1">
        <w:rPr>
          <w:rFonts w:ascii="Times New Roman" w:hAnsi="Times New Roman" w:cs="Times New Roman"/>
          <w:b/>
          <w:sz w:val="24"/>
          <w:szCs w:val="24"/>
        </w:rPr>
        <w:t>Тепловая сеть -</w:t>
      </w:r>
      <w:r w:rsidRPr="00487B49" w:rsidDel="00F36FD1">
        <w:rPr>
          <w:rFonts w:ascii="Times New Roman" w:hAnsi="Times New Roman" w:cs="Times New Roman"/>
          <w:sz w:val="24"/>
          <w:szCs w:val="24"/>
        </w:rPr>
        <w:t xml:space="preserve">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487B49" w:rsidDel="00F36FD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87B49" w:rsidDel="00F36FD1">
        <w:rPr>
          <w:rFonts w:ascii="Times New Roman" w:hAnsi="Times New Roman" w:cs="Times New Roman"/>
          <w:sz w:val="24"/>
          <w:szCs w:val="24"/>
        </w:rPr>
        <w:t xml:space="preserve"> установок.</w:t>
      </w:r>
      <w:r w:rsidR="00F94A7A" w:rsidDel="00F36FD1">
        <w:rPr>
          <w:rFonts w:ascii="Times New Roman" w:hAnsi="Times New Roman" w:cs="Times New Roman"/>
          <w:sz w:val="24"/>
          <w:szCs w:val="24"/>
        </w:rPr>
        <w:t xml:space="preserve"> При подключении О</w:t>
      </w:r>
      <w:r w:rsidR="00962158" w:rsidRPr="00A0366E" w:rsidDel="00F36FD1">
        <w:rPr>
          <w:rFonts w:ascii="Times New Roman" w:hAnsi="Times New Roman" w:cs="Times New Roman"/>
          <w:sz w:val="24"/>
          <w:szCs w:val="24"/>
        </w:rPr>
        <w:t>бъ</w:t>
      </w:r>
      <w:r w:rsidR="00F94A7A" w:rsidDel="00F36FD1">
        <w:rPr>
          <w:rFonts w:ascii="Times New Roman" w:hAnsi="Times New Roman" w:cs="Times New Roman"/>
          <w:sz w:val="24"/>
          <w:szCs w:val="24"/>
        </w:rPr>
        <w:t>екта</w:t>
      </w:r>
      <w:r w:rsidR="00962158" w:rsidRPr="00A0366E" w:rsidDel="00F36FD1">
        <w:rPr>
          <w:rFonts w:ascii="Times New Roman" w:hAnsi="Times New Roman" w:cs="Times New Roman"/>
          <w:sz w:val="24"/>
          <w:szCs w:val="24"/>
        </w:rPr>
        <w:t xml:space="preserve"> непосредственно к </w:t>
      </w:r>
      <w:r w:rsidDel="00F36FD1">
        <w:rPr>
          <w:rFonts w:ascii="Times New Roman" w:hAnsi="Times New Roman" w:cs="Times New Roman"/>
          <w:sz w:val="24"/>
          <w:szCs w:val="24"/>
        </w:rPr>
        <w:t>источнику</w:t>
      </w:r>
      <w:r w:rsidR="00962158" w:rsidRPr="00A0366E" w:rsidDel="00F36FD1">
        <w:rPr>
          <w:rFonts w:ascii="Times New Roman" w:hAnsi="Times New Roman" w:cs="Times New Roman"/>
          <w:sz w:val="24"/>
          <w:szCs w:val="24"/>
        </w:rPr>
        <w:t xml:space="preserve"> тепловой энергии, организация, являющаяся собственником этого оборудования, приравнивается к организации, осуществляющей эксплуатацию тепловых сетей в части предоставления технических условий и выполнения иных действий в соответствии с настоящим СТП</w:t>
      </w:r>
      <w:r w:rsidR="00F94A7A" w:rsidDel="00F36FD1">
        <w:rPr>
          <w:rFonts w:ascii="Times New Roman" w:hAnsi="Times New Roman" w:cs="Times New Roman"/>
          <w:sz w:val="24"/>
          <w:szCs w:val="24"/>
        </w:rPr>
        <w:t>.</w:t>
      </w:r>
    </w:p>
    <w:p w:rsidR="00A83DFC" w:rsidRPr="00A83DFC" w:rsidRDefault="00A83DFC" w:rsidP="00E25C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Радиус эффективного теплоснабжени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максимальное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до </w:t>
      </w:r>
      <w:r w:rsidR="005F04A8">
        <w:rPr>
          <w:rFonts w:ascii="Times New Roman" w:hAnsi="Times New Roman" w:cs="Times New Roman"/>
          <w:sz w:val="24"/>
          <w:szCs w:val="24"/>
        </w:rPr>
        <w:t>ближайшего</w:t>
      </w:r>
      <w:r>
        <w:rPr>
          <w:rFonts w:ascii="Times New Roman" w:hAnsi="Times New Roman" w:cs="Times New Roman"/>
          <w:sz w:val="24"/>
          <w:szCs w:val="24"/>
        </w:rPr>
        <w:t xml:space="preserve"> источника тепловой энергии в системе теплоснабжения, при превышении которого подключение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</w:t>
      </w:r>
      <w:r w:rsidR="00FC750B">
        <w:rPr>
          <w:rFonts w:ascii="Times New Roman" w:hAnsi="Times New Roman" w:cs="Times New Roman"/>
          <w:sz w:val="24"/>
          <w:szCs w:val="24"/>
        </w:rPr>
        <w:t>.</w:t>
      </w:r>
    </w:p>
    <w:p w:rsidR="00044249" w:rsidRDefault="00F94A7A" w:rsidP="000536D5">
      <w:pPr>
        <w:pStyle w:val="1"/>
        <w:tabs>
          <w:tab w:val="clear" w:pos="432"/>
          <w:tab w:val="num" w:pos="1080"/>
        </w:tabs>
        <w:spacing w:before="360"/>
        <w:ind w:left="0" w:firstLine="709"/>
      </w:pPr>
      <w:bookmarkStart w:id="16" w:name="_Toc271189079"/>
      <w:bookmarkStart w:id="17" w:name="_Toc332038634"/>
      <w:bookmarkStart w:id="18" w:name="_Toc493840552"/>
      <w:r>
        <w:t>Порядок выдачи технических условий подключения О</w:t>
      </w:r>
      <w:r w:rsidR="00962158" w:rsidRPr="002F0C56">
        <w:t>бъект</w:t>
      </w:r>
      <w:bookmarkEnd w:id="16"/>
      <w:r>
        <w:t>а</w:t>
      </w:r>
      <w:bookmarkEnd w:id="17"/>
      <w:bookmarkEnd w:id="18"/>
    </w:p>
    <w:p w:rsidR="006E4156" w:rsidRDefault="00962158" w:rsidP="0003255E">
      <w:pPr>
        <w:pStyle w:val="2"/>
        <w:tabs>
          <w:tab w:val="num" w:pos="-2127"/>
          <w:tab w:val="left" w:pos="1134"/>
        </w:tabs>
        <w:spacing w:after="0" w:line="276" w:lineRule="auto"/>
        <w:ind w:left="0" w:firstLine="709"/>
        <w:rPr>
          <w:b/>
        </w:rPr>
      </w:pPr>
      <w:bookmarkStart w:id="19" w:name="_Toc271189080"/>
      <w:bookmarkStart w:id="20" w:name="_Toc273015346"/>
      <w:r w:rsidRPr="002F0C56">
        <w:rPr>
          <w:b/>
        </w:rPr>
        <w:t xml:space="preserve">Порядок </w:t>
      </w:r>
      <w:r w:rsidR="00BD5595">
        <w:rPr>
          <w:b/>
        </w:rPr>
        <w:t xml:space="preserve">рассмотрения обращений </w:t>
      </w:r>
      <w:r w:rsidRPr="002F0C56">
        <w:rPr>
          <w:b/>
        </w:rPr>
        <w:t xml:space="preserve">на получение </w:t>
      </w:r>
      <w:bookmarkEnd w:id="19"/>
      <w:bookmarkEnd w:id="20"/>
      <w:r w:rsidR="00F94A7A">
        <w:rPr>
          <w:b/>
        </w:rPr>
        <w:t xml:space="preserve">технических условий </w:t>
      </w:r>
      <w:r w:rsidR="00BD5595">
        <w:rPr>
          <w:b/>
        </w:rPr>
        <w:t>подключения</w:t>
      </w:r>
      <w:r w:rsidR="00F94A7A">
        <w:rPr>
          <w:b/>
        </w:rPr>
        <w:t xml:space="preserve"> к системе</w:t>
      </w:r>
      <w:r w:rsidRPr="002F0C56">
        <w:rPr>
          <w:b/>
        </w:rPr>
        <w:t xml:space="preserve"> теплоснабжения </w:t>
      </w:r>
      <w:r w:rsidR="00A37190">
        <w:rPr>
          <w:b/>
        </w:rPr>
        <w:t>ГП «Город Кондрово»</w:t>
      </w:r>
      <w:r w:rsidR="00D47344">
        <w:rPr>
          <w:b/>
        </w:rPr>
        <w:t xml:space="preserve"> от ООО «Новокондровская ТЭЦ»</w:t>
      </w:r>
    </w:p>
    <w:p w:rsidR="00D47344" w:rsidRPr="00345CA3" w:rsidRDefault="00962158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proofErr w:type="gramStart"/>
      <w:r w:rsidRPr="00345CA3">
        <w:t>В случае если правообладатель земельного участка (далее – Заявитель) намерен осуществить строительство (</w:t>
      </w:r>
      <w:r w:rsidR="00F94A7A" w:rsidRPr="00345CA3">
        <w:t>реконструкцию) О</w:t>
      </w:r>
      <w:r w:rsidRPr="00345CA3">
        <w:t>б</w:t>
      </w:r>
      <w:r w:rsidR="00F94A7A" w:rsidRPr="00345CA3">
        <w:t xml:space="preserve">ъекта </w:t>
      </w:r>
      <w:r w:rsidRPr="00345CA3">
        <w:t xml:space="preserve"> или подключение пос</w:t>
      </w:r>
      <w:r w:rsidR="00F94A7A" w:rsidRPr="00345CA3">
        <w:t>троенного, но не подключенного О</w:t>
      </w:r>
      <w:r w:rsidRPr="00345CA3">
        <w:t>б</w:t>
      </w:r>
      <w:r w:rsidR="00F94A7A" w:rsidRPr="00345CA3">
        <w:t xml:space="preserve">ъекта  к </w:t>
      </w:r>
      <w:r w:rsidRPr="00345CA3">
        <w:t xml:space="preserve"> </w:t>
      </w:r>
      <w:r w:rsidR="00F94A7A" w:rsidRPr="00345CA3">
        <w:t xml:space="preserve">системе теплоснабжения </w:t>
      </w:r>
      <w:r w:rsidRPr="00345CA3">
        <w:t>и если технические условия для его подключения отсутствовали, либо истек срок их действия или истек срок действия технических условий подключения, выданных органом местного самоуправления в составе документов о предоставлении земельного участка, Заявитель, в целях определения технической возможн</w:t>
      </w:r>
      <w:r w:rsidR="00F94A7A" w:rsidRPr="00345CA3">
        <w:t>ости</w:t>
      </w:r>
      <w:proofErr w:type="gramEnd"/>
      <w:r w:rsidR="00F94A7A" w:rsidRPr="00345CA3">
        <w:t xml:space="preserve"> подключения Объекта к системе теплоснабжения</w:t>
      </w:r>
      <w:r w:rsidRPr="00345CA3">
        <w:t xml:space="preserve">, подает в </w:t>
      </w:r>
      <w:r w:rsidR="00A37190" w:rsidRPr="00345CA3">
        <w:t xml:space="preserve">ООО «Новокондровская ТЭЦ» </w:t>
      </w:r>
      <w:r w:rsidRPr="00345CA3">
        <w:t>запрос о предоставлении технических условий подключения (да</w:t>
      </w:r>
      <w:r w:rsidR="00F94A7A" w:rsidRPr="00345CA3">
        <w:t>лее – запрос о пр</w:t>
      </w:r>
      <w:r w:rsidR="00A24004" w:rsidRPr="00345CA3">
        <w:t>едоставлении технических услови</w:t>
      </w:r>
      <w:r w:rsidR="00F94A7A" w:rsidRPr="00345CA3">
        <w:t>й</w:t>
      </w:r>
      <w:r w:rsidR="009C3394" w:rsidRPr="00345CA3">
        <w:t>)</w:t>
      </w:r>
      <w:r w:rsidRPr="00345CA3">
        <w:t xml:space="preserve">. </w:t>
      </w:r>
      <w:r w:rsidR="00865E36">
        <w:t xml:space="preserve">Секретарь </w:t>
      </w:r>
      <w:r w:rsidR="00B63CB9" w:rsidRPr="00345CA3">
        <w:t xml:space="preserve"> ООО «Новокондровская ТЭЦ» </w:t>
      </w:r>
      <w:r w:rsidR="0012076E" w:rsidRPr="00345CA3">
        <w:t xml:space="preserve"> </w:t>
      </w:r>
      <w:r w:rsidR="001C0DFA" w:rsidRPr="00345CA3">
        <w:t xml:space="preserve">в течение одного рабочего дня </w:t>
      </w:r>
      <w:r w:rsidR="00FA7482" w:rsidRPr="00345CA3">
        <w:t>проверяет на</w:t>
      </w:r>
      <w:r w:rsidR="000E24F8" w:rsidRPr="00345CA3">
        <w:t>личие прилагаемых документов</w:t>
      </w:r>
      <w:r w:rsidR="001C0DFA" w:rsidRPr="00345CA3">
        <w:t xml:space="preserve"> </w:t>
      </w:r>
      <w:proofErr w:type="gramStart"/>
      <w:r w:rsidR="001C0DFA" w:rsidRPr="00345CA3">
        <w:t xml:space="preserve">согласно </w:t>
      </w:r>
      <w:r w:rsidR="000E24F8" w:rsidRPr="00345CA3">
        <w:t>требований</w:t>
      </w:r>
      <w:proofErr w:type="gramEnd"/>
      <w:r w:rsidR="000E24F8" w:rsidRPr="00345CA3">
        <w:t xml:space="preserve"> </w:t>
      </w:r>
      <w:r w:rsidR="001C0DFA" w:rsidRPr="00345CA3">
        <w:t xml:space="preserve">Правил </w:t>
      </w:r>
      <w:r w:rsidR="005B3D08" w:rsidRPr="00345CA3">
        <w:t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№83</w:t>
      </w:r>
      <w:r w:rsidR="00E25C7B" w:rsidRPr="00345CA3">
        <w:t xml:space="preserve"> </w:t>
      </w:r>
      <w:r w:rsidR="00B6099D" w:rsidRPr="00345CA3">
        <w:t>и</w:t>
      </w:r>
      <w:r w:rsidR="003F12E2" w:rsidRPr="00345CA3">
        <w:t xml:space="preserve"> </w:t>
      </w:r>
      <w:r w:rsidR="001C0DFA" w:rsidRPr="00345CA3">
        <w:t>регистрирует запрос</w:t>
      </w:r>
      <w:r w:rsidR="001E66F9" w:rsidRPr="00345CA3">
        <w:t>.</w:t>
      </w:r>
      <w:r w:rsidR="00D47344" w:rsidRPr="00345CA3">
        <w:t xml:space="preserve"> Полнота представленных сведений проверяется в день получения запроса </w:t>
      </w:r>
      <w:r w:rsidR="002C5DCC" w:rsidRPr="00345CA3">
        <w:t xml:space="preserve">совместно с </w:t>
      </w:r>
      <w:r w:rsidR="00D47344" w:rsidRPr="00345CA3">
        <w:t xml:space="preserve">ответственным исполнителем, определенным председателем </w:t>
      </w:r>
      <w:r w:rsidR="002C5DCC" w:rsidRPr="00345CA3">
        <w:t>Технической комиссии</w:t>
      </w:r>
      <w:r w:rsidR="00D47344" w:rsidRPr="00345CA3">
        <w:t>.</w:t>
      </w:r>
    </w:p>
    <w:p w:rsidR="00962158" w:rsidRPr="00A0366E" w:rsidRDefault="00F94A7A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>
        <w:t>Запрос о предоставлении технических условий</w:t>
      </w:r>
      <w:r w:rsidR="00962158" w:rsidRPr="00A0366E">
        <w:t xml:space="preserve"> оформляется </w:t>
      </w:r>
      <w:r w:rsidR="00B63CB9" w:rsidRPr="00345CA3">
        <w:t>на имя генерального директора ООО «Новокондровская ТЭЦ» по форме Приложения 1.</w:t>
      </w:r>
    </w:p>
    <w:p w:rsidR="00962158" w:rsidRPr="00A0366E" w:rsidRDefault="00962158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 w:rsidRPr="00A0366E">
        <w:t>Запрос органа местного самоуправления либо правообладателя земельного участка</w:t>
      </w:r>
      <w:r w:rsidR="00F94A7A">
        <w:t xml:space="preserve"> (Заявителя) о предоставлении технических условий</w:t>
      </w:r>
      <w:r w:rsidRPr="00A0366E">
        <w:t xml:space="preserve"> и/или информации о плате за</w:t>
      </w:r>
      <w:r w:rsidR="00F94A7A">
        <w:t xml:space="preserve"> подключение Объекта к системе теплоснабжения </w:t>
      </w:r>
      <w:r w:rsidRPr="00A0366E">
        <w:t>должен содержать: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наименование лица, направившего запрос, его местонахождение и почтовый адрес;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копии учредительных документов, а также документы, подтверждающие полномочия лица, подписавшего запрос;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правоустанавливающие документы на земельный участок (для правообладателя земельного участка);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информацию о границах земельного участка, на котором планиру</w:t>
      </w:r>
      <w:r w:rsidR="00F94A7A" w:rsidRPr="00345CA3">
        <w:t>ется осуществить строительство О</w:t>
      </w:r>
      <w:r w:rsidRPr="00345CA3">
        <w:t>б</w:t>
      </w:r>
      <w:r w:rsidR="00F94A7A" w:rsidRPr="00345CA3">
        <w:t xml:space="preserve">ъекта </w:t>
      </w:r>
      <w:r w:rsidRPr="00345CA3">
        <w:t>или на котор</w:t>
      </w:r>
      <w:r w:rsidR="00F94A7A" w:rsidRPr="00345CA3">
        <w:t>ом расположен реконструируемый Объект</w:t>
      </w:r>
      <w:r w:rsidRPr="00345CA3">
        <w:t>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информацию о разрешенном использовании земельного участка;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lastRenderedPageBreak/>
        <w:t>информацию о предельных параметрах разрешенного</w:t>
      </w:r>
      <w:r w:rsidR="00F94A7A" w:rsidRPr="00345CA3">
        <w:t xml:space="preserve"> строительства (реконструкции) О</w:t>
      </w:r>
      <w:r w:rsidRPr="00345CA3">
        <w:t>бъ</w:t>
      </w:r>
      <w:r w:rsidR="00F94A7A" w:rsidRPr="00345CA3">
        <w:t>екта</w:t>
      </w:r>
      <w:r w:rsidRPr="00345CA3">
        <w:t>, соответствующих данному земельному участку;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необходимые виды ресурсов (тепловая энергия в паре или в горячей воде), получаемых от сетей</w:t>
      </w:r>
      <w:r w:rsidR="006426EA" w:rsidRPr="00345CA3">
        <w:t xml:space="preserve"> инженерно-технического обеспечения</w:t>
      </w:r>
      <w:r w:rsidR="002747B8" w:rsidRPr="00345CA3">
        <w:t>, а также виды подключаемых сетей инженерно-технического обеспечения</w:t>
      </w:r>
      <w:r w:rsidRPr="00345CA3">
        <w:t>;</w:t>
      </w:r>
    </w:p>
    <w:p w:rsidR="006E4156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планируемый срок ввода в эксплуатацию </w:t>
      </w:r>
      <w:r w:rsidR="00D23E7C">
        <w:t>О</w:t>
      </w:r>
      <w:r w:rsidRPr="00A0366E">
        <w:t>б</w:t>
      </w:r>
      <w:r w:rsidR="00D23E7C">
        <w:t>ъекта</w:t>
      </w:r>
      <w:r w:rsidRPr="00A0366E">
        <w:t>;</w:t>
      </w:r>
    </w:p>
    <w:p w:rsidR="00962158" w:rsidRPr="00345CA3" w:rsidRDefault="00962158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 xml:space="preserve">планируемую величину и обоснование необходимой подключаемой нагрузки с целью проверки соответствия величины удельного теплопотребления требованиям законодательства об энергосбережении. </w:t>
      </w:r>
    </w:p>
    <w:p w:rsidR="002232C6" w:rsidRPr="00345CA3" w:rsidRDefault="002232C6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 w:rsidRPr="00345CA3">
        <w:t>Запрос регистрируется у секретаря теплоснабжающей организации, и направляется генеральному директору. С визой генерального директора запрос передаётся в Техническую комиссию по определению возможности подключения (технического присоединения) объектов заявителей к системам теплоснабжения ООО «Новокондровская</w:t>
      </w:r>
      <w:r w:rsidR="00D47344" w:rsidRPr="00345CA3">
        <w:t xml:space="preserve"> ТЭЦ»</w:t>
      </w:r>
      <w:r w:rsidRPr="00345CA3">
        <w:t xml:space="preserve">. </w:t>
      </w:r>
    </w:p>
    <w:p w:rsidR="00C40485" w:rsidRPr="00345CA3" w:rsidRDefault="00E66216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>
        <w:t xml:space="preserve">В случае поступления </w:t>
      </w:r>
      <w:r w:rsidR="009B6FFE">
        <w:t xml:space="preserve"> неполного пакета документов, </w:t>
      </w:r>
      <w:r w:rsidR="00DE2528">
        <w:t>прилагаемых к</w:t>
      </w:r>
      <w:r w:rsidR="009B6FFE">
        <w:t xml:space="preserve"> запросу о предоставлении технических условий, согласно п. 4.1.3. </w:t>
      </w:r>
      <w:r w:rsidR="00F868D7">
        <w:t>в течение 3</w:t>
      </w:r>
      <w:r w:rsidR="009B6FFE">
        <w:t xml:space="preserve"> календарных дней </w:t>
      </w:r>
      <w:r>
        <w:t xml:space="preserve">ответственное лицо отдела Сбыта </w:t>
      </w:r>
      <w:r w:rsidR="009B6FFE">
        <w:t xml:space="preserve">направляет на имя Заявителя письменное уведомление о необходимости приведения </w:t>
      </w:r>
      <w:r w:rsidR="00C40485">
        <w:t>запроса</w:t>
      </w:r>
      <w:r w:rsidR="009B6FFE">
        <w:t xml:space="preserve"> в соответствие с требованиями, уст</w:t>
      </w:r>
      <w:r w:rsidR="003459FD">
        <w:t xml:space="preserve">анавливаемыми Правительством РФ. </w:t>
      </w:r>
      <w:r w:rsidR="009B6FFE">
        <w:t xml:space="preserve">В указанных уведомлениях должно содержаться извещение о приостановлении </w:t>
      </w:r>
      <w:r w:rsidR="000024C4">
        <w:t xml:space="preserve">срока </w:t>
      </w:r>
      <w:r w:rsidR="009B6FFE">
        <w:t>рассмотрения запроса до устранения выявленных недостатков</w:t>
      </w:r>
      <w:r w:rsidR="001A47F4">
        <w:t>.</w:t>
      </w:r>
      <w:r w:rsidR="00C40485" w:rsidRPr="00345CA3">
        <w:t xml:space="preserve"> Подача Заявителем недостающих документов в теплоснабжающую организацию производится в течение 10 рабочих дней </w:t>
      </w:r>
      <w:proofErr w:type="gramStart"/>
      <w:r w:rsidR="00C40485" w:rsidRPr="00345CA3">
        <w:t>с даты получения</w:t>
      </w:r>
      <w:proofErr w:type="gramEnd"/>
      <w:r w:rsidR="00C40485" w:rsidRPr="00345CA3">
        <w:t xml:space="preserve"> уведомления.</w:t>
      </w:r>
    </w:p>
    <w:p w:rsidR="009A149B" w:rsidRPr="00A0366E" w:rsidRDefault="00690574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>
        <w:t xml:space="preserve"> </w:t>
      </w:r>
      <w:r w:rsidR="009A149B">
        <w:t>Технические условия подключения О</w:t>
      </w:r>
      <w:r w:rsidR="009A149B" w:rsidRPr="00A0366E">
        <w:t>бъект</w:t>
      </w:r>
      <w:r w:rsidR="009A149B">
        <w:t xml:space="preserve">а к системе теплоснабжения </w:t>
      </w:r>
      <w:r w:rsidR="009A149B" w:rsidRPr="00A0366E">
        <w:t xml:space="preserve">разрабатываются ответственным </w:t>
      </w:r>
      <w:r w:rsidR="00F868D7">
        <w:t>исполнителем</w:t>
      </w:r>
      <w:r w:rsidR="009A149B" w:rsidRPr="00A0366E">
        <w:t xml:space="preserve"> за подписью </w:t>
      </w:r>
      <w:r w:rsidR="00E66216">
        <w:t xml:space="preserve">главного инженера </w:t>
      </w:r>
      <w:r w:rsidR="009A149B" w:rsidRPr="00A0366E">
        <w:t xml:space="preserve">после </w:t>
      </w:r>
      <w:r w:rsidR="00F868D7">
        <w:t>проработки вопроса о</w:t>
      </w:r>
      <w:r w:rsidR="00561C14">
        <w:t xml:space="preserve"> технической возможности </w:t>
      </w:r>
      <w:proofErr w:type="gramStart"/>
      <w:r w:rsidR="00561C14">
        <w:t>подключения</w:t>
      </w:r>
      <w:proofErr w:type="gramEnd"/>
      <w:r w:rsidR="00561C14">
        <w:t xml:space="preserve"> определяемой в соответствии </w:t>
      </w:r>
      <w:r w:rsidR="00561C14" w:rsidRPr="00345CA3">
        <w:t>с п. 5.</w:t>
      </w:r>
      <w:r w:rsidR="004167DE" w:rsidRPr="00345CA3">
        <w:t>6</w:t>
      </w:r>
      <w:r w:rsidR="00561C14" w:rsidRPr="00345CA3">
        <w:t xml:space="preserve">. </w:t>
      </w:r>
      <w:r w:rsidR="00DE2528" w:rsidRPr="00345CA3">
        <w:t>настоящего</w:t>
      </w:r>
      <w:r w:rsidR="00DE2528">
        <w:t xml:space="preserve"> </w:t>
      </w:r>
      <w:r w:rsidR="00561C14">
        <w:t>Регламента</w:t>
      </w:r>
      <w:r w:rsidR="002C5DCC">
        <w:t xml:space="preserve"> Технической комиссией, утвержденной приказом по предприятию</w:t>
      </w:r>
      <w:r w:rsidR="00561C14">
        <w:t>.</w:t>
      </w:r>
    </w:p>
    <w:p w:rsidR="009A149B" w:rsidRPr="00345CA3" w:rsidRDefault="00B847BB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 w:rsidRPr="00345CA3">
        <w:t>В случае если Объект расположен за пределами радиуса эффективного теплоснабжения, Заявителю направляется отказ в выдаче технических условий подключения</w:t>
      </w:r>
      <w:r w:rsidR="00420675">
        <w:t>.</w:t>
      </w:r>
    </w:p>
    <w:p w:rsidR="009A149B" w:rsidRPr="00345CA3" w:rsidRDefault="00951507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 w:rsidRPr="00345CA3">
        <w:t>В случае</w:t>
      </w:r>
      <w:proofErr w:type="gramStart"/>
      <w:r w:rsidRPr="00345CA3">
        <w:t>,</w:t>
      </w:r>
      <w:proofErr w:type="gramEnd"/>
      <w:r w:rsidRPr="00345CA3">
        <w:t xml:space="preserve">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либо отсутствует утвержденная инвестиционная программа, ответственное</w:t>
      </w:r>
      <w:r w:rsidR="00F868D7" w:rsidRPr="00345CA3">
        <w:t xml:space="preserve"> лицо </w:t>
      </w:r>
      <w:r w:rsidRPr="00345CA3">
        <w:t>готовит отк</w:t>
      </w:r>
      <w:r w:rsidR="00420675">
        <w:t>аз в выдаче технических условий.</w:t>
      </w:r>
    </w:p>
    <w:p w:rsidR="00690574" w:rsidRPr="00345CA3" w:rsidRDefault="00690574" w:rsidP="00A24168">
      <w:pPr>
        <w:pStyle w:val="3"/>
        <w:numPr>
          <w:ilvl w:val="2"/>
          <w:numId w:val="5"/>
        </w:numPr>
        <w:tabs>
          <w:tab w:val="left" w:pos="1276"/>
        </w:tabs>
        <w:ind w:left="0" w:firstLine="709"/>
      </w:pPr>
      <w:r w:rsidRPr="00345CA3">
        <w:t>Выдача технических условий подключения Заявителю возможна только после предоставления полного пакета документов</w:t>
      </w:r>
      <w:r w:rsidR="00696BC9" w:rsidRPr="00345CA3">
        <w:t>.</w:t>
      </w:r>
    </w:p>
    <w:p w:rsidR="006E4156" w:rsidRDefault="00024BAF" w:rsidP="00A24168">
      <w:pPr>
        <w:pStyle w:val="3"/>
        <w:numPr>
          <w:ilvl w:val="1"/>
          <w:numId w:val="5"/>
        </w:numPr>
        <w:tabs>
          <w:tab w:val="left" w:pos="1134"/>
        </w:tabs>
        <w:spacing w:before="120" w:line="276" w:lineRule="auto"/>
        <w:ind w:left="0" w:firstLine="709"/>
        <w:rPr>
          <w:b/>
        </w:rPr>
      </w:pPr>
      <w:bookmarkStart w:id="21" w:name="_Toc273015348"/>
      <w:r>
        <w:rPr>
          <w:b/>
        </w:rPr>
        <w:t xml:space="preserve">Предоставление технических условий </w:t>
      </w:r>
      <w:r w:rsidR="00962158" w:rsidRPr="00A0366E">
        <w:rPr>
          <w:b/>
        </w:rPr>
        <w:t xml:space="preserve">подключения и информации о плате за подключение </w:t>
      </w:r>
      <w:bookmarkEnd w:id="21"/>
      <w:r>
        <w:rPr>
          <w:b/>
        </w:rPr>
        <w:t>Объекта к системе теплоснабжения</w:t>
      </w:r>
      <w:r w:rsidR="002C5DCC">
        <w:rPr>
          <w:b/>
        </w:rPr>
        <w:t>.</w:t>
      </w:r>
    </w:p>
    <w:p w:rsidR="00B36040" w:rsidRPr="00345CA3" w:rsidRDefault="00B36040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345CA3">
        <w:t xml:space="preserve">Технические условия подключения Объекта к системе теплоснабжения разрабатываются ответственным исполнителем ООО «Новокондровская ТЭЦ» за подписью главного инженера после определения Технической комиссией наличия технической возможности подключения. </w:t>
      </w:r>
    </w:p>
    <w:p w:rsidR="00DC6BFA" w:rsidRPr="00B36040" w:rsidRDefault="00DC6BFA" w:rsidP="00B36040">
      <w:pPr>
        <w:pStyle w:val="ConsPlusNormal"/>
        <w:widowControl/>
        <w:tabs>
          <w:tab w:val="num" w:pos="851"/>
        </w:tabs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40">
        <w:rPr>
          <w:rFonts w:ascii="Times New Roman" w:hAnsi="Times New Roman" w:cs="Times New Roman"/>
          <w:sz w:val="24"/>
          <w:szCs w:val="24"/>
        </w:rPr>
        <w:t>Технические условия подключения должны содержать следующие данные: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наименование существующего (строящегося, реконструируемого) магистрального или разводящегося трубопровода от которого возможно присоединение и точки подключение к тепловым сетям;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величину максимальной нагрузки в возможных точках подключения,</w:t>
      </w:r>
      <w:r w:rsidRPr="00CE2EA9">
        <w:t xml:space="preserve"> максимальн</w:t>
      </w:r>
      <w:r>
        <w:t>ую</w:t>
      </w:r>
      <w:r w:rsidRPr="00CE2EA9">
        <w:t xml:space="preserve"> разрешенн</w:t>
      </w:r>
      <w:r>
        <w:t>ую</w:t>
      </w:r>
      <w:r w:rsidRPr="00CE2EA9">
        <w:t xml:space="preserve"> нагрузк</w:t>
      </w:r>
      <w:r>
        <w:t>у</w:t>
      </w:r>
      <w:r w:rsidRPr="00CE2EA9">
        <w:t>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параметры теплоносителя в точке подключения к тепловым сетям;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lastRenderedPageBreak/>
        <w:t>тип схемы присоединения внутренних систем отопления, вентиляции и горячего водоснабжения;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требования к оборудованию теплового узла здания и узла учета тепловой энергии;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требования к разработке и согласованию проектной документации;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комплекс организационно-технических мероприятий по предоставлению Заказчику возможности использования запрашиваемой тепловой мощности;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B15FAD">
        <w:t>срок подключения Объекта к системе теплоснабжения, определяемый, в том числе в зависимости от сроков реализации инвестиционной программы;</w:t>
      </w:r>
    </w:p>
    <w:p w:rsidR="00B36040" w:rsidRPr="00345CA3" w:rsidRDefault="00B3604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80226E">
        <w:t xml:space="preserve">срок действия </w:t>
      </w:r>
      <w:r w:rsidR="006B2CDC">
        <w:t>технических условий подключения</w:t>
      </w:r>
      <w:r w:rsidRPr="0080226E">
        <w:t xml:space="preserve"> не менее </w:t>
      </w:r>
      <w:r w:rsidR="002C5DCC">
        <w:t>одного года</w:t>
      </w:r>
      <w:r w:rsidRPr="0080226E">
        <w:t xml:space="preserve"> с даты их выдачи или при комплексном освоении земельных участков в целях жилищно</w:t>
      </w:r>
      <w:r w:rsidR="006B2CDC">
        <w:t xml:space="preserve">го строительства не менее чем </w:t>
      </w:r>
      <w:r w:rsidRPr="0080226E">
        <w:t xml:space="preserve"> </w:t>
      </w:r>
      <w:r w:rsidR="002C5DCC">
        <w:t>три года</w:t>
      </w:r>
      <w:r w:rsidRPr="0080226E">
        <w:t>.</w:t>
      </w:r>
      <w:r w:rsidRPr="00345CA3">
        <w:t xml:space="preserve"> По истечении этого срока параметры выданных технических условий могут быть изменены.</w:t>
      </w:r>
    </w:p>
    <w:p w:rsidR="00044249" w:rsidRDefault="003D482E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>
        <w:t xml:space="preserve"> </w:t>
      </w:r>
      <w:r w:rsidR="00306D76" w:rsidRPr="00A0366E">
        <w:t>Инф</w:t>
      </w:r>
      <w:r w:rsidR="00306D76">
        <w:t xml:space="preserve">ормация о плате за подключение Объекта к системе теплоснабжения </w:t>
      </w:r>
      <w:r w:rsidR="00306D76" w:rsidRPr="00A0366E">
        <w:t>должна содержать следующие данные:</w:t>
      </w:r>
    </w:p>
    <w:p w:rsidR="00306D76" w:rsidRPr="00345CA3" w:rsidRDefault="00306D7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данные о тарифе на подключение, утвержденном на момент выдачи технических условий подключения;</w:t>
      </w:r>
    </w:p>
    <w:p w:rsidR="00306D76" w:rsidRPr="00345CA3" w:rsidRDefault="00306D7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 подключения);</w:t>
      </w:r>
    </w:p>
    <w:p w:rsidR="00306D76" w:rsidRPr="00345CA3" w:rsidRDefault="00306D7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345CA3">
        <w:t>дату повторного обращения за информацией о плате за подключение (если на момент выдачи технических условий подключения тариф на подключение на период их действия не установлен).</w:t>
      </w:r>
    </w:p>
    <w:p w:rsidR="006B2CDC" w:rsidRPr="00345CA3" w:rsidRDefault="006B2CDC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345CA3">
        <w:t>В случае если подключение Объекта возможно только к существующим тепловым сетям, принадлежащим на праве собственности или на ином законном основании лицу, которое является потребителем тепловой энергии (далее – основной абонент), технические условия подключения могут быть выданы основным абонентом по согласованию с теплоснабжающей организацией, в зависимости от величины подключаемой нагрузки. По соглашению между ООО «Новокондровская ТЭЦ» и основным абонентом технические условия подключения могут быть разработаны ООО «Новокондровская ТЭЦ» для подписания уполномоченным лицом основного потребителя.</w:t>
      </w:r>
    </w:p>
    <w:p w:rsidR="00044249" w:rsidRDefault="00D400F0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>
        <w:t xml:space="preserve">В случае если подключение </w:t>
      </w:r>
      <w:r w:rsidR="001755D2">
        <w:t>О</w:t>
      </w:r>
      <w:r w:rsidR="001755D2" w:rsidRPr="00A0366E">
        <w:t>б</w:t>
      </w:r>
      <w:r w:rsidR="001755D2">
        <w:t xml:space="preserve">ъекта </w:t>
      </w:r>
      <w:r w:rsidR="001755D2" w:rsidRPr="00A0366E">
        <w:t>возможно</w:t>
      </w:r>
      <w:r w:rsidR="00962158" w:rsidRPr="00A0366E">
        <w:t xml:space="preserve"> к существующим тепловым сетям, </w:t>
      </w:r>
      <w:r w:rsidR="002C5DCC">
        <w:t>обслуживаемым</w:t>
      </w:r>
      <w:r w:rsidR="00962158" w:rsidRPr="00A0366E">
        <w:t xml:space="preserve"> </w:t>
      </w:r>
      <w:r w:rsidR="006B2CDC" w:rsidRPr="00345CA3">
        <w:t xml:space="preserve">ООО «Новокондровская ТЭЦ», </w:t>
      </w:r>
      <w:r w:rsidR="00962158" w:rsidRPr="00A0366E">
        <w:t>подключенным к тепловым сетям, принадлежащим на праве собственности или на ином законном основании иному лицу,</w:t>
      </w:r>
      <w:r>
        <w:t xml:space="preserve"> технические условия</w:t>
      </w:r>
      <w:r w:rsidR="00962158" w:rsidRPr="00A0366E">
        <w:t xml:space="preserve"> подключения выдаются в порядке, установленном п</w:t>
      </w:r>
      <w:r w:rsidR="00962158" w:rsidRPr="00345CA3">
        <w:t>. 4.2.</w:t>
      </w:r>
      <w:r w:rsidR="00962158" w:rsidRPr="00A0366E">
        <w:t xml:space="preserve"> </w:t>
      </w:r>
      <w:r w:rsidR="00E84ADC">
        <w:t>Регламента</w:t>
      </w:r>
      <w:r w:rsidR="00962158" w:rsidRPr="00A0366E">
        <w:t>, по согласованию с указанным лицом.</w:t>
      </w:r>
    </w:p>
    <w:p w:rsidR="00044249" w:rsidRDefault="00962158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A0366E">
        <w:t>При смене правообладателя земель</w:t>
      </w:r>
      <w:r w:rsidR="00D400F0">
        <w:t>ного участка, которому выданы технические условия</w:t>
      </w:r>
      <w:r w:rsidRPr="00A0366E">
        <w:t xml:space="preserve"> подключения, новый правообладатель</w:t>
      </w:r>
      <w:r w:rsidR="00D400F0">
        <w:t xml:space="preserve"> вправе воспользоваться этими техническими условиями</w:t>
      </w:r>
      <w:r w:rsidRPr="00A0366E">
        <w:t xml:space="preserve"> подключения, уведомив </w:t>
      </w:r>
      <w:r w:rsidR="006B2CDC" w:rsidRPr="00345CA3">
        <w:t xml:space="preserve">ООО «Новокондровская ТЭЦ» </w:t>
      </w:r>
      <w:r w:rsidRPr="00A0366E">
        <w:t>о смене правообладателя земельного участка.</w:t>
      </w:r>
    </w:p>
    <w:p w:rsidR="00044249" w:rsidRDefault="00962158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A0366E">
        <w:t xml:space="preserve">Если </w:t>
      </w:r>
      <w:r w:rsidRPr="000E2E4E">
        <w:t>в утвержденную инвестиционную программу Исполнителя</w:t>
      </w:r>
      <w:r w:rsidRPr="00A0366E">
        <w:t xml:space="preserve"> включены мероприятия по увеличению мощности теплоисточника и (или) пропускной способности тепловых сетей, и уст</w:t>
      </w:r>
      <w:r w:rsidR="00D400F0">
        <w:t>ановлены тарифы на подключение Объектов к системе теплоснабжения</w:t>
      </w:r>
      <w:r w:rsidRPr="00A0366E">
        <w:t xml:space="preserve">, размер платы за подключение определяется </w:t>
      </w:r>
      <w:proofErr w:type="gramStart"/>
      <w:r w:rsidR="001C0DFA">
        <w:t>согласно</w:t>
      </w:r>
      <w:r w:rsidR="00151DDD">
        <w:t xml:space="preserve"> </w:t>
      </w:r>
      <w:r w:rsidR="00A27B8D">
        <w:t>платы</w:t>
      </w:r>
      <w:proofErr w:type="gramEnd"/>
      <w:r w:rsidR="00A27B8D" w:rsidRPr="00A0366E">
        <w:t xml:space="preserve"> </w:t>
      </w:r>
      <w:r w:rsidR="00A27B8D">
        <w:t>за</w:t>
      </w:r>
      <w:r w:rsidR="00A27B8D" w:rsidRPr="00A0366E">
        <w:t xml:space="preserve"> </w:t>
      </w:r>
      <w:r w:rsidRPr="00A0366E">
        <w:t xml:space="preserve">подключение, </w:t>
      </w:r>
      <w:r w:rsidR="00D97D5A">
        <w:t>утвержденной</w:t>
      </w:r>
      <w:r w:rsidR="00D97D5A" w:rsidRPr="00A0366E">
        <w:t xml:space="preserve"> </w:t>
      </w:r>
      <w:r w:rsidR="006B2CDC" w:rsidRPr="00345CA3">
        <w:t>Приказом Министерства тарифного регулирования Калужской области.</w:t>
      </w:r>
    </w:p>
    <w:p w:rsidR="00044249" w:rsidRDefault="00962158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A0366E">
        <w:t>В случае изменения по инициативе Заявителя разрешенной тепловой на</w:t>
      </w:r>
      <w:r w:rsidR="00D400F0">
        <w:t>грузки, вопрос о выдаче новых технических условий</w:t>
      </w:r>
      <w:r w:rsidRPr="00A0366E">
        <w:t xml:space="preserve"> подключения решается в соответствии с п. 4.2 </w:t>
      </w:r>
      <w:r w:rsidR="00AD01EF">
        <w:t>Регламента</w:t>
      </w:r>
      <w:r w:rsidR="00D400F0">
        <w:t>. Измененные технические условия</w:t>
      </w:r>
      <w:r w:rsidRPr="00A0366E">
        <w:t xml:space="preserve"> подключения либо мотивированный отказ разрабатываются в соответствии </w:t>
      </w:r>
      <w:r w:rsidR="001755D2">
        <w:t>с действующим</w:t>
      </w:r>
      <w:r w:rsidRPr="00A0366E">
        <w:t xml:space="preserve"> </w:t>
      </w:r>
      <w:r w:rsidR="00AD01EF">
        <w:t xml:space="preserve">Регламентом </w:t>
      </w:r>
      <w:r w:rsidRPr="00A0366E">
        <w:t>для выдачи Заявителю.</w:t>
      </w:r>
    </w:p>
    <w:p w:rsidR="003D482E" w:rsidRDefault="003D482E" w:rsidP="00A24168">
      <w:pPr>
        <w:pStyle w:val="3"/>
        <w:numPr>
          <w:ilvl w:val="2"/>
          <w:numId w:val="6"/>
        </w:numPr>
        <w:tabs>
          <w:tab w:val="left" w:pos="1276"/>
        </w:tabs>
        <w:ind w:left="0" w:firstLine="851"/>
      </w:pPr>
      <w:r w:rsidRPr="00A0366E">
        <w:t xml:space="preserve">Срок </w:t>
      </w:r>
      <w:r w:rsidR="009212AF">
        <w:t>направления Заявителю уведомления о готовности технических условий</w:t>
      </w:r>
      <w:r w:rsidR="009212AF" w:rsidRPr="00A0366E">
        <w:t xml:space="preserve"> подключения не должен превышать </w:t>
      </w:r>
      <w:r w:rsidR="009212AF">
        <w:t>14</w:t>
      </w:r>
      <w:r w:rsidR="009212AF" w:rsidRPr="00A0366E">
        <w:t xml:space="preserve"> рабочих дней</w:t>
      </w:r>
      <w:r w:rsidR="009212AF">
        <w:t xml:space="preserve"> </w:t>
      </w:r>
      <w:proofErr w:type="gramStart"/>
      <w:r w:rsidR="009212AF">
        <w:t xml:space="preserve">с даты </w:t>
      </w:r>
      <w:r w:rsidR="009212AF" w:rsidRPr="00A0366E">
        <w:t>поступл</w:t>
      </w:r>
      <w:r w:rsidR="009212AF">
        <w:t>ения</w:t>
      </w:r>
      <w:proofErr w:type="gramEnd"/>
      <w:r w:rsidR="009212AF">
        <w:t xml:space="preserve"> запроса о предоставлении технических условий</w:t>
      </w:r>
      <w:r w:rsidR="00FD6420">
        <w:t>.</w:t>
      </w:r>
    </w:p>
    <w:p w:rsidR="00702F3A" w:rsidRPr="00A16853" w:rsidRDefault="00702F3A" w:rsidP="00FA7A22">
      <w:pPr>
        <w:rPr>
          <w:sz w:val="20"/>
        </w:rPr>
      </w:pPr>
    </w:p>
    <w:p w:rsidR="001A420A" w:rsidRPr="002F0C56" w:rsidRDefault="001A420A" w:rsidP="00ED3F7E">
      <w:pPr>
        <w:pStyle w:val="1"/>
        <w:tabs>
          <w:tab w:val="clear" w:pos="432"/>
          <w:tab w:val="num" w:pos="1080"/>
        </w:tabs>
        <w:spacing w:before="120" w:after="0"/>
        <w:ind w:left="0" w:firstLine="709"/>
      </w:pPr>
      <w:bookmarkStart w:id="22" w:name="_Toc454184610"/>
      <w:bookmarkStart w:id="23" w:name="_Toc454185896"/>
      <w:bookmarkStart w:id="24" w:name="_Toc454186992"/>
      <w:bookmarkStart w:id="25" w:name="_Toc454187226"/>
      <w:bookmarkStart w:id="26" w:name="_Toc454191543"/>
      <w:bookmarkStart w:id="27" w:name="_Toc454191959"/>
      <w:bookmarkStart w:id="28" w:name="_Toc332038635"/>
      <w:bookmarkStart w:id="29" w:name="_Toc493840553"/>
      <w:bookmarkEnd w:id="22"/>
      <w:bookmarkEnd w:id="23"/>
      <w:bookmarkEnd w:id="24"/>
      <w:bookmarkEnd w:id="25"/>
      <w:bookmarkEnd w:id="26"/>
      <w:bookmarkEnd w:id="27"/>
      <w:r w:rsidRPr="002F0C56">
        <w:lastRenderedPageBreak/>
        <w:t>Порядок подключения к системам теплоснабжения</w:t>
      </w:r>
      <w:bookmarkEnd w:id="28"/>
      <w:bookmarkEnd w:id="29"/>
    </w:p>
    <w:p w:rsidR="001A420A" w:rsidRPr="002F0C56" w:rsidRDefault="001A420A" w:rsidP="000057E6">
      <w:pPr>
        <w:pStyle w:val="2"/>
        <w:tabs>
          <w:tab w:val="num" w:pos="1276"/>
        </w:tabs>
        <w:ind w:left="0" w:firstLine="709"/>
        <w:rPr>
          <w:b/>
        </w:rPr>
      </w:pPr>
      <w:r w:rsidRPr="002F0C56">
        <w:rPr>
          <w:b/>
        </w:rPr>
        <w:t xml:space="preserve">Общие </w:t>
      </w:r>
      <w:r w:rsidR="001C7239">
        <w:rPr>
          <w:b/>
        </w:rPr>
        <w:t>положения</w:t>
      </w:r>
    </w:p>
    <w:p w:rsidR="006E4156" w:rsidRDefault="001A420A" w:rsidP="00345CA3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851"/>
      </w:pPr>
      <w:r w:rsidRPr="009D56D9">
        <w:t>Подключение к системам теплоснабжения осуществляется</w:t>
      </w:r>
      <w:r w:rsidR="00AD01EF" w:rsidRPr="009D56D9">
        <w:t xml:space="preserve"> </w:t>
      </w:r>
      <w:r w:rsidR="005569B4" w:rsidRPr="009D56D9">
        <w:t>в случае наличия утвержденной платы за подключение к системе теплоснабжения - на основании договора о подключении к системам теплоснабжения (далее - дого</w:t>
      </w:r>
      <w:r w:rsidR="00420675">
        <w:t>вор о подключении) (Приложение 4</w:t>
      </w:r>
      <w:r w:rsidR="005569B4" w:rsidRPr="009D56D9">
        <w:t>);</w:t>
      </w:r>
    </w:p>
    <w:p w:rsidR="001A420A" w:rsidRPr="00A0366E" w:rsidRDefault="001A420A" w:rsidP="00345CA3">
      <w:pPr>
        <w:pStyle w:val="3"/>
        <w:tabs>
          <w:tab w:val="num" w:pos="1276"/>
        </w:tabs>
        <w:ind w:left="0" w:firstLine="851"/>
      </w:pPr>
      <w:r w:rsidRPr="00A0366E">
        <w:t>Основанием для заключения договора</w:t>
      </w:r>
      <w:r w:rsidR="00D400F0">
        <w:t xml:space="preserve"> о подключении </w:t>
      </w:r>
      <w:r w:rsidR="005569B4">
        <w:t xml:space="preserve">или выдачи ТУДП </w:t>
      </w:r>
      <w:r w:rsidR="00D400F0">
        <w:t>является подача З</w:t>
      </w:r>
      <w:r w:rsidRPr="00A0366E">
        <w:t>аявителем заявки на подключение к системе теплоснабжения в случаях:</w:t>
      </w:r>
    </w:p>
    <w:p w:rsidR="001A420A" w:rsidRPr="00A0366E" w:rsidRDefault="00BE664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необходимости подключения</w:t>
      </w:r>
      <w:r w:rsidR="001A420A" w:rsidRPr="00A0366E">
        <w:t xml:space="preserve"> к системам </w:t>
      </w:r>
      <w:r w:rsidR="00D400F0">
        <w:t xml:space="preserve">теплоснабжения </w:t>
      </w:r>
      <w:r w:rsidR="005569B4">
        <w:t xml:space="preserve">вновь создаваемого или созданного </w:t>
      </w:r>
      <w:r w:rsidR="0038113E">
        <w:t>О</w:t>
      </w:r>
      <w:r w:rsidR="005569B4">
        <w:t>бъекта, но не подключенного к системам теплоснабжения</w:t>
      </w:r>
      <w:r w:rsidR="001A420A" w:rsidRPr="00A0366E">
        <w:t>, в том числе при уступке права на   использование тепловой мощности;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увеличения тепловой нагрузки (для </w:t>
      </w:r>
      <w:proofErr w:type="spellStart"/>
      <w:r w:rsidRPr="00A0366E">
        <w:t>теплопотребляющих</w:t>
      </w:r>
      <w:proofErr w:type="spellEnd"/>
      <w:r w:rsidRPr="00A0366E">
        <w:t xml:space="preserve"> </w:t>
      </w:r>
      <w:r w:rsidR="00BE664A" w:rsidRPr="00A0366E">
        <w:t>установок) или</w:t>
      </w:r>
      <w:r w:rsidRPr="00A0366E">
        <w:t xml:space="preserve"> тепловой мощности (для источников </w:t>
      </w:r>
      <w:r w:rsidR="00BE664A" w:rsidRPr="00A0366E">
        <w:t>тепловой энергии и тепловых</w:t>
      </w:r>
      <w:r w:rsidR="00D400F0">
        <w:t xml:space="preserve"> сетей) О</w:t>
      </w:r>
      <w:r w:rsidRPr="00A0366E">
        <w:t>бъекта;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реконструкции </w:t>
      </w:r>
      <w:r w:rsidR="00D400F0">
        <w:t>или модернизации О</w:t>
      </w:r>
      <w:r w:rsidRPr="00A0366E">
        <w:t xml:space="preserve">бъекта, при которых не </w:t>
      </w:r>
      <w:r w:rsidR="00BE664A" w:rsidRPr="00A0366E">
        <w:t>осуществляется увеличение тепловой нагрузки или</w:t>
      </w:r>
      <w:r w:rsidR="00BE664A">
        <w:t xml:space="preserve"> тепловой</w:t>
      </w:r>
      <w:r w:rsidR="00D400F0">
        <w:t xml:space="preserve"> мощности </w:t>
      </w:r>
      <w:r w:rsidR="00BE664A">
        <w:t>О</w:t>
      </w:r>
      <w:r w:rsidR="00BE664A" w:rsidRPr="00A0366E">
        <w:t>бъекта, но требуется строительство</w:t>
      </w:r>
      <w:r w:rsidRPr="00A0366E">
        <w:t xml:space="preserve"> (реконструкция, модернизация) тепловых сетей или источников тепловой </w:t>
      </w:r>
      <w:r w:rsidR="00BE664A" w:rsidRPr="00A0366E">
        <w:t>энергии в</w:t>
      </w:r>
      <w:r w:rsidRPr="00A0366E">
        <w:t xml:space="preserve"> системе теплоснабжения, в том числе при </w:t>
      </w:r>
      <w:r w:rsidR="00BE664A" w:rsidRPr="00A0366E">
        <w:t>повышении надежности теплоснабжения и</w:t>
      </w:r>
      <w:r w:rsidRPr="00A0366E">
        <w:t xml:space="preserve"> изменении режимов потребления тепловой энергии.</w:t>
      </w:r>
    </w:p>
    <w:p w:rsidR="001A420A" w:rsidRPr="00A0366E" w:rsidRDefault="001A420A" w:rsidP="00345CA3">
      <w:pPr>
        <w:pStyle w:val="3"/>
        <w:tabs>
          <w:tab w:val="num" w:pos="1276"/>
        </w:tabs>
        <w:ind w:left="0" w:firstLine="851"/>
      </w:pPr>
      <w:r w:rsidRPr="00A0366E">
        <w:t xml:space="preserve">Договор о подключении </w:t>
      </w:r>
      <w:r w:rsidR="000D016A" w:rsidRPr="00A0366E">
        <w:t>я</w:t>
      </w:r>
      <w:r w:rsidR="000D016A">
        <w:t>вляется публичным</w:t>
      </w:r>
      <w:r w:rsidR="00FD0912">
        <w:t>,</w:t>
      </w:r>
      <w:r w:rsidR="00D400F0">
        <w:t xml:space="preserve"> и заключается в порядке, предусмотренном </w:t>
      </w:r>
      <w:r w:rsidR="00AD01EF">
        <w:t xml:space="preserve"> законодательством </w:t>
      </w:r>
      <w:r w:rsidR="00D400F0">
        <w:t xml:space="preserve"> с учетом условий </w:t>
      </w:r>
      <w:r w:rsidR="00EE7A51">
        <w:t>Регламента</w:t>
      </w:r>
      <w:r w:rsidR="00314B7F">
        <w:t>.</w:t>
      </w:r>
    </w:p>
    <w:p w:rsidR="00A27B8D" w:rsidRPr="005F04A8" w:rsidRDefault="00D400F0" w:rsidP="00345CA3">
      <w:pPr>
        <w:pStyle w:val="3"/>
        <w:tabs>
          <w:tab w:val="num" w:pos="1276"/>
        </w:tabs>
        <w:ind w:left="0" w:firstLine="851"/>
      </w:pPr>
      <w:proofErr w:type="gramStart"/>
      <w:r>
        <w:t>Если подключение О</w:t>
      </w:r>
      <w:r w:rsidR="001A420A" w:rsidRPr="00A0366E">
        <w:t>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ином законном основании лицам, не оказывающим услуги по передаче тепловой энергии и (или) не осуществляющим  продажу тепловой энергии, то</w:t>
      </w:r>
      <w:r w:rsidR="00314B7F">
        <w:t xml:space="preserve"> </w:t>
      </w:r>
      <w:r w:rsidR="001A420A" w:rsidRPr="00A0366E">
        <w:t xml:space="preserve">заключение договора о подключении </w:t>
      </w:r>
      <w:r w:rsidR="00314B7F">
        <w:t xml:space="preserve">или выдача ТУДП </w:t>
      </w:r>
      <w:r w:rsidR="001A420A" w:rsidRPr="00A0366E">
        <w:t>осуществля</w:t>
      </w:r>
      <w:r>
        <w:t xml:space="preserve">ется </w:t>
      </w:r>
      <w:r w:rsidR="00EE7A51" w:rsidRPr="00345CA3">
        <w:t xml:space="preserve">ООО «Новокондровская ТЭЦ» </w:t>
      </w:r>
      <w:r w:rsidR="001A420A" w:rsidRPr="00A0366E">
        <w:t>после получения согласия ук</w:t>
      </w:r>
      <w:r>
        <w:t>азанных лиц на</w:t>
      </w:r>
      <w:proofErr w:type="gramEnd"/>
      <w:r>
        <w:t xml:space="preserve"> подключение О</w:t>
      </w:r>
      <w:r w:rsidR="001A420A" w:rsidRPr="00A0366E">
        <w:t xml:space="preserve">бъекта через принадлежащие им тепловые сети или источники тепловой </w:t>
      </w:r>
      <w:r w:rsidR="001A420A" w:rsidRPr="005F04A8">
        <w:t>энергии</w:t>
      </w:r>
      <w:r w:rsidR="00A27B8D" w:rsidRPr="005F04A8">
        <w:t>.</w:t>
      </w:r>
      <w:r w:rsidR="00EE7A51">
        <w:t xml:space="preserve"> </w:t>
      </w:r>
    </w:p>
    <w:p w:rsidR="001A420A" w:rsidRPr="005F04A8" w:rsidRDefault="0023492C" w:rsidP="00345CA3">
      <w:pPr>
        <w:pStyle w:val="3"/>
        <w:tabs>
          <w:tab w:val="num" w:pos="1276"/>
        </w:tabs>
        <w:ind w:left="0" w:firstLine="851"/>
      </w:pPr>
      <w:r w:rsidRPr="00A619B7">
        <w:t xml:space="preserve">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</w:t>
      </w:r>
      <w:r w:rsidR="00EE7A51">
        <w:t xml:space="preserve">в </w:t>
      </w:r>
      <w:r w:rsidR="00EE7A51" w:rsidRPr="00345CA3">
        <w:t>ООО «Новокондровская ТЭЦ»</w:t>
      </w:r>
      <w:r w:rsidRPr="00A619B7">
        <w:t xml:space="preserve">, ответственное </w:t>
      </w:r>
      <w:r w:rsidR="00EE7A51">
        <w:t xml:space="preserve">представитель отдела </w:t>
      </w:r>
      <w:proofErr w:type="gramStart"/>
      <w:r w:rsidR="00EE7A51">
        <w:t>Сбыта</w:t>
      </w:r>
      <w:proofErr w:type="gramEnd"/>
      <w:r w:rsidR="00EE7A51">
        <w:t xml:space="preserve"> обязан</w:t>
      </w:r>
      <w:r w:rsidRPr="00A619B7">
        <w:t xml:space="preserve"> в течение 30 дней с даты получения заявки на подключение уведомить Заявителя о возможности подключения:</w:t>
      </w:r>
    </w:p>
    <w:p w:rsidR="001A420A" w:rsidRPr="005F04A8" w:rsidRDefault="0023492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619B7">
        <w:t>в иной точке подключения с учетом определения техн</w:t>
      </w:r>
      <w:r w:rsidR="00345CA3">
        <w:t>ической возможности подключения.</w:t>
      </w:r>
    </w:p>
    <w:p w:rsidR="00EE7A51" w:rsidRDefault="0023492C" w:rsidP="00345CA3">
      <w:pPr>
        <w:pStyle w:val="3"/>
        <w:tabs>
          <w:tab w:val="num" w:pos="1276"/>
        </w:tabs>
        <w:ind w:left="0" w:firstLine="851"/>
      </w:pPr>
      <w:r w:rsidRPr="00A619B7">
        <w:t xml:space="preserve">В случае не поступления в течение 15 дней </w:t>
      </w:r>
      <w:proofErr w:type="gramStart"/>
      <w:r w:rsidRPr="00A619B7">
        <w:t>с даты получения</w:t>
      </w:r>
      <w:proofErr w:type="gramEnd"/>
      <w:r w:rsidRPr="00A619B7">
        <w:t xml:space="preserve"> уведомления письменного сообщения Заявителя о выборе варианта подключения или отказе от подключения, заявка на подключение аннулируется</w:t>
      </w:r>
      <w:r w:rsidR="00EE7A51">
        <w:t>.</w:t>
      </w:r>
      <w:r w:rsidRPr="00A619B7">
        <w:t xml:space="preserve"> </w:t>
      </w:r>
    </w:p>
    <w:p w:rsidR="001A420A" w:rsidRPr="005F04A8" w:rsidRDefault="0023492C" w:rsidP="00345CA3">
      <w:pPr>
        <w:pStyle w:val="3"/>
        <w:tabs>
          <w:tab w:val="num" w:pos="1276"/>
        </w:tabs>
        <w:ind w:left="0" w:firstLine="851"/>
      </w:pPr>
      <w:r w:rsidRPr="00A619B7">
        <w:t xml:space="preserve">В случае поступления в установленный срок сообщения Заявителя о выборе варианта подключения, заключение договора о подключении или выдача ТУДП осуществляется в порядке, установленном </w:t>
      </w:r>
      <w:r w:rsidR="00EE7A51">
        <w:t>Регламентом</w:t>
      </w:r>
      <w:r w:rsidRPr="00A619B7">
        <w:t xml:space="preserve"> и Правилами подключения для соответствующего варианта подключения.</w:t>
      </w:r>
    </w:p>
    <w:p w:rsidR="006E4156" w:rsidRPr="000F30A0" w:rsidRDefault="006E4156" w:rsidP="000F30A0">
      <w:pPr>
        <w:tabs>
          <w:tab w:val="left" w:pos="993"/>
        </w:tabs>
        <w:autoSpaceDE w:val="0"/>
        <w:autoSpaceDN w:val="0"/>
        <w:adjustRightInd w:val="0"/>
        <w:ind w:left="709" w:firstLine="0"/>
        <w:rPr>
          <w:sz w:val="10"/>
          <w:szCs w:val="10"/>
        </w:rPr>
      </w:pPr>
    </w:p>
    <w:p w:rsidR="006E4156" w:rsidRDefault="001A420A" w:rsidP="000F30A0">
      <w:pPr>
        <w:pStyle w:val="2"/>
        <w:tabs>
          <w:tab w:val="num" w:pos="1276"/>
        </w:tabs>
        <w:spacing w:before="0" w:after="0" w:line="276" w:lineRule="auto"/>
        <w:ind w:left="0" w:firstLine="709"/>
        <w:rPr>
          <w:b/>
        </w:rPr>
      </w:pPr>
      <w:bookmarkStart w:id="30" w:name="_Toc271189084"/>
      <w:r w:rsidRPr="00A0366E">
        <w:rPr>
          <w:b/>
        </w:rPr>
        <w:t>Подача Заявителем заявки на подключение к системе теплоснабжения</w:t>
      </w:r>
      <w:bookmarkEnd w:id="30"/>
    </w:p>
    <w:p w:rsidR="006E4156" w:rsidRDefault="002A3257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</w:pPr>
      <w:bookmarkStart w:id="31" w:name="_Toc271189085"/>
      <w:r>
        <w:rPr>
          <w:bCs w:val="0"/>
        </w:rPr>
        <w:t>Т</w:t>
      </w:r>
      <w:r w:rsidR="006C05B4">
        <w:rPr>
          <w:bCs w:val="0"/>
        </w:rPr>
        <w:t xml:space="preserve">еплоснабжающая организация, </w:t>
      </w:r>
      <w:r w:rsidRPr="002A3257">
        <w:rPr>
          <w:bCs w:val="0"/>
        </w:rPr>
        <w:t>к которой следует обращаться заявителям, определяется в соответствии с зонами эксплуатационной ответственности таких организаций, определенных в схеме теплоснабжения поселения, городского округ</w:t>
      </w:r>
      <w:r>
        <w:rPr>
          <w:bCs w:val="0"/>
        </w:rPr>
        <w:t>а.</w:t>
      </w:r>
    </w:p>
    <w:p w:rsidR="006E4156" w:rsidRPr="009957E2" w:rsidRDefault="00C73F43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>Для подключения О</w:t>
      </w:r>
      <w:r w:rsidR="001A420A" w:rsidRPr="009957E2">
        <w:rPr>
          <w:bCs w:val="0"/>
        </w:rPr>
        <w:t xml:space="preserve">бъекта к системе теплоснабжения </w:t>
      </w:r>
      <w:r w:rsidR="00EE7A51" w:rsidRPr="009957E2">
        <w:rPr>
          <w:bCs w:val="0"/>
        </w:rPr>
        <w:t>ГП «Город Кондрово»</w:t>
      </w:r>
      <w:r w:rsidR="001A420A" w:rsidRPr="009957E2">
        <w:rPr>
          <w:bCs w:val="0"/>
        </w:rPr>
        <w:t xml:space="preserve"> Заявитель направляет в </w:t>
      </w:r>
      <w:r w:rsidR="00EE7A51" w:rsidRPr="009957E2">
        <w:rPr>
          <w:bCs w:val="0"/>
        </w:rPr>
        <w:t xml:space="preserve">ООО «Новокондровская ТЭЦ» </w:t>
      </w:r>
      <w:r w:rsidR="001A420A" w:rsidRPr="009957E2">
        <w:rPr>
          <w:bCs w:val="0"/>
        </w:rPr>
        <w:t xml:space="preserve"> заявку на подключение и заключение договора на имя </w:t>
      </w:r>
      <w:r w:rsidR="00EE7A51" w:rsidRPr="009957E2">
        <w:rPr>
          <w:bCs w:val="0"/>
        </w:rPr>
        <w:t xml:space="preserve">генерального </w:t>
      </w:r>
      <w:r w:rsidR="001A420A" w:rsidRPr="009957E2">
        <w:rPr>
          <w:bCs w:val="0"/>
        </w:rPr>
        <w:t>дирек</w:t>
      </w:r>
      <w:r w:rsidRPr="009957E2">
        <w:rPr>
          <w:bCs w:val="0"/>
        </w:rPr>
        <w:t xml:space="preserve">тора </w:t>
      </w:r>
      <w:r w:rsidR="001A420A" w:rsidRPr="009957E2">
        <w:rPr>
          <w:bCs w:val="0"/>
        </w:rPr>
        <w:t>(Приложение 3),</w:t>
      </w:r>
      <w:r w:rsidR="00EE7A51" w:rsidRPr="009957E2">
        <w:rPr>
          <w:bCs w:val="0"/>
        </w:rPr>
        <w:t xml:space="preserve"> которая должна</w:t>
      </w:r>
      <w:r w:rsidR="001A420A" w:rsidRPr="009957E2">
        <w:rPr>
          <w:bCs w:val="0"/>
        </w:rPr>
        <w:t xml:space="preserve"> содержать следующие сведения:</w:t>
      </w:r>
      <w:bookmarkEnd w:id="31"/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proofErr w:type="gramStart"/>
      <w:r w:rsidRPr="00A0366E">
        <w:t xml:space="preserve">а) реквизиты Заявителя (для юридических лиц - полное наименование организации, </w:t>
      </w:r>
      <w:r w:rsidRPr="00A0366E">
        <w:lastRenderedPageBreak/>
        <w:t>дата и номер записи о включении 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 имя, отчество, серия, номер и дата выдачи паспорта или иного</w:t>
      </w:r>
      <w:r w:rsidR="002D5B01">
        <w:t xml:space="preserve"> </w:t>
      </w:r>
      <w:r w:rsidRPr="00A0366E">
        <w:t xml:space="preserve">документа, удостоверяющего личность, почтовый адрес, телефон, </w:t>
      </w:r>
      <w:r w:rsidR="00551EBF">
        <w:t>факс</w:t>
      </w:r>
      <w:proofErr w:type="gramEnd"/>
      <w:r w:rsidR="00551EBF">
        <w:t>, адрес электронной почты);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>б)</w:t>
      </w:r>
      <w:r w:rsidR="00C73F43">
        <w:t xml:space="preserve"> местонахождение О</w:t>
      </w:r>
      <w:r w:rsidRPr="00A0366E">
        <w:t>бъекта;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>в) техни</w:t>
      </w:r>
      <w:r w:rsidR="00C73F43">
        <w:t>ческие параметры О</w:t>
      </w:r>
      <w:r w:rsidRPr="00A0366E">
        <w:t>бъекта: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="004B218E">
        <w:t>;</w:t>
      </w:r>
      <w:r w:rsidRPr="00A0366E">
        <w:t xml:space="preserve"> 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вид и параметры теплоносителей (давление и температура);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режимы теплопо</w:t>
      </w:r>
      <w:r w:rsidR="00C73F43">
        <w:t>требления для О</w:t>
      </w:r>
      <w:r w:rsidRPr="00A0366E">
        <w:t xml:space="preserve">бъекта (непрерывный, одно-, двухсменный и др.); 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расположение узла учета тепловой энергии и теплоно</w:t>
      </w:r>
      <w:r w:rsidR="00551EBF">
        <w:t>сителей и контроля их качества;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требования к надежности теп</w:t>
      </w:r>
      <w:r w:rsidR="00C73F43">
        <w:t>лоснабжения О</w:t>
      </w:r>
      <w:r w:rsidRPr="00A0366E">
        <w:t xml:space="preserve">бъекта (допустимые перерывы в подаче теплоносителей по продолжительности, периодам года и др.) 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 xml:space="preserve">г) </w:t>
      </w:r>
      <w:r w:rsidR="00C73F43">
        <w:t>правовые основания пользования Заявителем О</w:t>
      </w:r>
      <w:r w:rsidRPr="00A0366E">
        <w:t>бъектом и земельным участком, на котором план</w:t>
      </w:r>
      <w:r w:rsidR="00C73F43">
        <w:t>ируется создание О</w:t>
      </w:r>
      <w:r w:rsidRPr="00A0366E">
        <w:t>бъекта (далее - земельный участок)</w:t>
      </w:r>
      <w:r w:rsidR="007C66DE">
        <w:t>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>е) планируемые сроки ввод</w:t>
      </w:r>
      <w:r w:rsidR="00C73F43">
        <w:t>а в эксплуатацию О</w:t>
      </w:r>
      <w:r w:rsidRPr="00A0366E">
        <w:t>бъекта;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 xml:space="preserve">ж) информация о границах земельного участка, на котором планируется </w:t>
      </w:r>
      <w:r w:rsidR="009861B2" w:rsidRPr="00A0366E">
        <w:t>осуществить строительство</w:t>
      </w:r>
      <w:r w:rsidRPr="00A0366E">
        <w:t xml:space="preserve"> (реконструкцию,</w:t>
      </w:r>
      <w:r w:rsidR="00C73F43">
        <w:t xml:space="preserve"> модернизацию) О</w:t>
      </w:r>
      <w:r w:rsidRPr="00A0366E">
        <w:t>бъекта;</w:t>
      </w:r>
    </w:p>
    <w:p w:rsidR="00551EBF" w:rsidRDefault="001A420A" w:rsidP="000057E6">
      <w:pPr>
        <w:autoSpaceDE w:val="0"/>
        <w:autoSpaceDN w:val="0"/>
        <w:adjustRightInd w:val="0"/>
        <w:ind w:firstLine="709"/>
      </w:pPr>
      <w:r w:rsidRPr="00A0366E">
        <w:t>з) информация о виде разрешенного использования земельного участка;</w:t>
      </w:r>
    </w:p>
    <w:p w:rsidR="00551EBF" w:rsidRDefault="001A420A" w:rsidP="000057E6">
      <w:pPr>
        <w:autoSpaceDE w:val="0"/>
        <w:autoSpaceDN w:val="0"/>
        <w:adjustRightInd w:val="0"/>
        <w:ind w:firstLine="709"/>
      </w:pPr>
      <w:r w:rsidRPr="00A0366E">
        <w:t>и) информация о предельных параметрах разрешенного строительства (р</w:t>
      </w:r>
      <w:r w:rsidR="00C73F43">
        <w:t>еконструкции, модернизации) О</w:t>
      </w:r>
      <w:r w:rsidRPr="00A0366E">
        <w:t>бъекта.</w:t>
      </w:r>
      <w:bookmarkStart w:id="32" w:name="_Toc271189086"/>
    </w:p>
    <w:p w:rsidR="001A420A" w:rsidRPr="009957E2" w:rsidRDefault="001A420A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>К заявке на подключение к системе теплоснабжения прилагаются следующие документы:</w:t>
      </w:r>
      <w:bookmarkEnd w:id="32"/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копии правоустанавливающих документов,</w:t>
      </w:r>
      <w:r w:rsidR="009B6FFE">
        <w:t xml:space="preserve"> подтверждающих </w:t>
      </w:r>
      <w:r w:rsidRPr="00A0366E">
        <w:t>право собстве</w:t>
      </w:r>
      <w:r w:rsidR="00C73F43">
        <w:t>нности или иное законное право Заявителя на О</w:t>
      </w:r>
      <w:r w:rsidRPr="00A0366E">
        <w:t xml:space="preserve">бъект или земельный участок, </w:t>
      </w:r>
      <w:proofErr w:type="gramStart"/>
      <w:r w:rsidRPr="00A0366E">
        <w:t>права</w:t>
      </w:r>
      <w:proofErr w:type="gramEnd"/>
      <w:r w:rsidRPr="00A0366E"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</w:t>
      </w:r>
      <w:r w:rsidR="00C73F43">
        <w:t>ав на указанный О</w:t>
      </w:r>
      <w:r w:rsidRPr="00A0366E">
        <w:t>бъект или земельный участок);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ситуационный п</w:t>
      </w:r>
      <w:r w:rsidR="00C73F43">
        <w:t>лан расположения О</w:t>
      </w:r>
      <w:r w:rsidRPr="00A0366E">
        <w:t>бъекта с привязкой к территории населенного пункта или элементам территориального деления в схеме теплоснабжения;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</w:t>
      </w:r>
      <w:r w:rsidR="002D5B01">
        <w:t xml:space="preserve"> </w:t>
      </w:r>
      <w:r w:rsidRPr="00A0366E">
        <w:t>заявителем является физическое лицо, осуществляющее создание (реконструкцию) объект индивидуального жилищного строительства);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документы, подтверждающие полномоч</w:t>
      </w:r>
      <w:r w:rsidR="00BD35A8">
        <w:t xml:space="preserve">ия лица, действующего от имени </w:t>
      </w:r>
      <w:r w:rsidR="00BE664A">
        <w:t>З</w:t>
      </w:r>
      <w:r w:rsidR="00EE7A51">
        <w:t>аявителя</w:t>
      </w:r>
      <w:r w:rsidRPr="00A0366E">
        <w:t>;</w:t>
      </w:r>
    </w:p>
    <w:p w:rsidR="001A420A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для юридических лиц - копии учредительных документов.</w:t>
      </w:r>
    </w:p>
    <w:p w:rsidR="00EE7A51" w:rsidRPr="00AA1D34" w:rsidRDefault="00EE7A5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копия технических условий подключения объекта капитального строительства к тепловым сетям;</w:t>
      </w:r>
    </w:p>
    <w:p w:rsidR="00EE7A51" w:rsidRPr="00AA1D34" w:rsidRDefault="00EE7A5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проект, согласованный с теплоснабжающей организацией;</w:t>
      </w:r>
    </w:p>
    <w:p w:rsidR="00EE7A51" w:rsidRPr="00F519B0" w:rsidRDefault="00EE7A5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акт о готовности к постоянной эксплуатации теплотрассы ввода к потребителю и тепловому пункту;</w:t>
      </w:r>
    </w:p>
    <w:p w:rsidR="00CD75AB" w:rsidRDefault="00EE7A5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lastRenderedPageBreak/>
        <w:t>реквизиты Заявителя.</w:t>
      </w:r>
    </w:p>
    <w:p w:rsidR="00CD75AB" w:rsidRPr="009D56D9" w:rsidRDefault="00CD75AB" w:rsidP="009957E2">
      <w:pPr>
        <w:tabs>
          <w:tab w:val="left" w:pos="851"/>
        </w:tabs>
        <w:autoSpaceDE w:val="0"/>
        <w:autoSpaceDN w:val="0"/>
        <w:adjustRightInd w:val="0"/>
        <w:ind w:firstLine="851"/>
      </w:pPr>
      <w:r w:rsidRPr="00CD75AB">
        <w:rPr>
          <w:rFonts w:ascii="TimesNewRomanPSMT" w:hAnsi="TimesNewRomanPSMT" w:cs="TimesNewRomanPSMT"/>
        </w:rPr>
        <w:t>Заявка регистрируется у секрет</w:t>
      </w:r>
      <w:r>
        <w:rPr>
          <w:rFonts w:ascii="TimesNewRomanPSMT" w:hAnsi="TimesNewRomanPSMT" w:cs="TimesNewRomanPSMT"/>
        </w:rPr>
        <w:t>аря теплоснабжающей организации</w:t>
      </w:r>
      <w:r w:rsidRPr="00CD75AB">
        <w:rPr>
          <w:rFonts w:ascii="TimesNewRomanPSMT" w:hAnsi="TimesNewRomanPSMT" w:cs="TimesNewRomanPSMT"/>
        </w:rPr>
        <w:t xml:space="preserve"> и направляется генеральному директору. С визой генерального директора заявка передаётся в Техническую комиссию </w:t>
      </w:r>
      <w:r w:rsidRPr="00B10614">
        <w:t xml:space="preserve">по </w:t>
      </w:r>
      <w:r w:rsidR="006C05B4">
        <w:t>согласования подключения на основании предоставленных документов</w:t>
      </w:r>
      <w:r w:rsidRPr="00B10614">
        <w:t xml:space="preserve"> (технического присоединения) </w:t>
      </w:r>
      <w:r w:rsidRPr="009D56D9">
        <w:t>объектов заявителей к системам теплоснабжения ООО «Новокондровская ТЭЦ»</w:t>
      </w:r>
      <w:r w:rsidRPr="009D56D9">
        <w:rPr>
          <w:rFonts w:ascii="TimesNewRomanPSMT" w:hAnsi="TimesNewRomanPSMT" w:cs="TimesNewRomanPSMT"/>
        </w:rPr>
        <w:t xml:space="preserve">. Секретарем в день получения заявки проверяется полнота представленных сведений. </w:t>
      </w:r>
    </w:p>
    <w:p w:rsidR="00CD75AB" w:rsidRPr="009D56D9" w:rsidRDefault="00CD75AB" w:rsidP="009957E2">
      <w:pPr>
        <w:tabs>
          <w:tab w:val="left" w:pos="851"/>
        </w:tabs>
        <w:autoSpaceDE w:val="0"/>
        <w:autoSpaceDN w:val="0"/>
        <w:adjustRightInd w:val="0"/>
        <w:ind w:firstLine="851"/>
      </w:pPr>
      <w:r w:rsidRPr="009D56D9">
        <w:rPr>
          <w:rFonts w:ascii="TimesNewRomanPSMT" w:hAnsi="TimesNewRomanPSMT" w:cs="TimesNewRomanPSMT"/>
          <w:color w:val="000000"/>
        </w:rPr>
        <w:t>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</w:t>
      </w:r>
    </w:p>
    <w:p w:rsidR="001A420A" w:rsidRPr="00A0366E" w:rsidRDefault="001A420A" w:rsidP="009957E2">
      <w:pPr>
        <w:autoSpaceDE w:val="0"/>
        <w:autoSpaceDN w:val="0"/>
        <w:adjustRightInd w:val="0"/>
        <w:ind w:firstLine="851"/>
      </w:pPr>
      <w:r w:rsidRPr="009D56D9">
        <w:t xml:space="preserve">В случае выявления несоблюдения </w:t>
      </w:r>
      <w:r w:rsidR="00BE664A" w:rsidRPr="009D56D9">
        <w:t>Заявителем требований, предъявляемых к</w:t>
      </w:r>
      <w:r w:rsidRPr="009D56D9">
        <w:t xml:space="preserve"> содержанию </w:t>
      </w:r>
      <w:r w:rsidR="00BE664A" w:rsidRPr="009D56D9">
        <w:t>заявки и составу прилагаемых</w:t>
      </w:r>
      <w:r w:rsidR="00BE664A" w:rsidRPr="00A0366E">
        <w:t xml:space="preserve"> документов</w:t>
      </w:r>
      <w:r w:rsidR="00BD35A8">
        <w:t xml:space="preserve">, предусмотренных </w:t>
      </w:r>
      <w:r w:rsidRPr="00A0366E">
        <w:t>п.5.2.</w:t>
      </w:r>
      <w:r w:rsidR="009861B2">
        <w:t>2</w:t>
      </w:r>
      <w:r w:rsidR="00304B0C">
        <w:t>, п.5.2.</w:t>
      </w:r>
      <w:r w:rsidR="009861B2">
        <w:t>3</w:t>
      </w:r>
      <w:r w:rsidR="00304B0C">
        <w:t>.</w:t>
      </w:r>
      <w:r w:rsidR="00BD35A8">
        <w:t xml:space="preserve"> </w:t>
      </w:r>
      <w:r w:rsidR="00EE7A51">
        <w:t>Регламента</w:t>
      </w:r>
      <w:r w:rsidRPr="00A0366E">
        <w:t xml:space="preserve">, </w:t>
      </w:r>
      <w:r w:rsidR="00CD75AB">
        <w:t xml:space="preserve">ответственный представитель отдела Сбыта </w:t>
      </w:r>
      <w:r w:rsidRPr="00A0366E">
        <w:t xml:space="preserve">в течение </w:t>
      </w:r>
      <w:r w:rsidR="00FF459C">
        <w:t>4</w:t>
      </w:r>
      <w:r w:rsidRPr="00A0366E">
        <w:t xml:space="preserve"> рабочих дней </w:t>
      </w:r>
      <w:proofErr w:type="gramStart"/>
      <w:r w:rsidRPr="00A0366E">
        <w:t>с даты получения</w:t>
      </w:r>
      <w:proofErr w:type="gramEnd"/>
      <w:r w:rsidRPr="00A0366E">
        <w:t xml:space="preserve"> заявки направляет уведомление на имя Заявителя о необходимости </w:t>
      </w:r>
      <w:r w:rsidR="006C05B4">
        <w:t>в течение 1 месяца</w:t>
      </w:r>
      <w:r w:rsidRPr="00A0366E">
        <w:t xml:space="preserve"> с даты получения указанного уведомления предоставить недостающие документы и сведения.</w:t>
      </w:r>
      <w:r w:rsidR="0000442C">
        <w:t xml:space="preserve"> </w:t>
      </w:r>
    </w:p>
    <w:p w:rsidR="001A420A" w:rsidRPr="00A0366E" w:rsidRDefault="00304B0C" w:rsidP="009957E2">
      <w:pPr>
        <w:autoSpaceDE w:val="0"/>
        <w:autoSpaceDN w:val="0"/>
        <w:adjustRightInd w:val="0"/>
        <w:ind w:firstLine="851"/>
      </w:pPr>
      <w:r>
        <w:t>В случае непредставления Заявителем</w:t>
      </w:r>
      <w:r w:rsidR="001A420A" w:rsidRPr="00A0366E">
        <w:t xml:space="preserve"> недостающих документов и сведений в т</w:t>
      </w:r>
      <w:r w:rsidR="006C05B4">
        <w:t>ечение 1 месяца</w:t>
      </w:r>
      <w:r w:rsidR="001A420A" w:rsidRPr="00A0366E">
        <w:t xml:space="preserve"> </w:t>
      </w:r>
      <w:proofErr w:type="gramStart"/>
      <w:r w:rsidR="001A420A" w:rsidRPr="00A0366E">
        <w:t>с даты</w:t>
      </w:r>
      <w:proofErr w:type="gramEnd"/>
      <w:r w:rsidR="001A420A" w:rsidRPr="00A0366E">
        <w:t xml:space="preserve"> его уведомления, </w:t>
      </w:r>
      <w:r w:rsidR="006C05B4">
        <w:t>техническая комиссия аннулирует</w:t>
      </w:r>
      <w:r w:rsidR="001A420A" w:rsidRPr="00A0366E">
        <w:t xml:space="preserve"> заявку на подключение и </w:t>
      </w:r>
      <w:r w:rsidR="00292FEC">
        <w:t>актуализиру</w:t>
      </w:r>
      <w:r w:rsidR="00F75835">
        <w:t>е</w:t>
      </w:r>
      <w:r w:rsidR="00292FEC">
        <w:t>т</w:t>
      </w:r>
      <w:r w:rsidR="001A420A" w:rsidRPr="00A0366E">
        <w:t xml:space="preserve"> </w:t>
      </w:r>
      <w:r w:rsidR="001A420A" w:rsidRPr="00621ECC">
        <w:t>реестр аннулирова</w:t>
      </w:r>
      <w:r w:rsidR="00292FEC" w:rsidRPr="00621ECC">
        <w:t>нных заявок</w:t>
      </w:r>
      <w:r w:rsidR="001A420A" w:rsidRPr="00A0366E">
        <w:t>.</w:t>
      </w:r>
    </w:p>
    <w:p w:rsidR="001A420A" w:rsidRPr="00A0366E" w:rsidRDefault="00CD75AB" w:rsidP="009957E2">
      <w:pPr>
        <w:autoSpaceDE w:val="0"/>
        <w:autoSpaceDN w:val="0"/>
        <w:adjustRightInd w:val="0"/>
        <w:ind w:firstLine="851"/>
      </w:pPr>
      <w:r>
        <w:t>Ответственный представитель отдела Сбыта</w:t>
      </w:r>
      <w:r w:rsidR="001A420A" w:rsidRPr="00A0366E">
        <w:t xml:space="preserve"> нап</w:t>
      </w:r>
      <w:r w:rsidR="00BD35A8">
        <w:t>равляет письменное уведомление З</w:t>
      </w:r>
      <w:r w:rsidR="001A420A" w:rsidRPr="00A0366E">
        <w:t xml:space="preserve">аявителю </w:t>
      </w:r>
      <w:r w:rsidR="005B3814">
        <w:t xml:space="preserve">об аннулировании заявки </w:t>
      </w:r>
      <w:r w:rsidR="001A420A" w:rsidRPr="00A0366E">
        <w:t xml:space="preserve">в течение 15 дней </w:t>
      </w:r>
      <w:proofErr w:type="gramStart"/>
      <w:r w:rsidR="001A420A" w:rsidRPr="00A0366E">
        <w:t>с даты принятия</w:t>
      </w:r>
      <w:proofErr w:type="gramEnd"/>
      <w:r w:rsidR="001A420A" w:rsidRPr="00A0366E">
        <w:t xml:space="preserve"> решения об аннулировании указанной заявки.</w:t>
      </w:r>
    </w:p>
    <w:p w:rsidR="002647F3" w:rsidRPr="009957E2" w:rsidRDefault="002647F3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 xml:space="preserve">Наличие технической возможности/технической невозможности подключения Объекта определяется </w:t>
      </w:r>
      <w:r w:rsidR="00CD75AB" w:rsidRPr="009957E2">
        <w:rPr>
          <w:bCs w:val="0"/>
        </w:rPr>
        <w:t xml:space="preserve">Технической комиссией ООО «Новокондровская ТЭЦ» </w:t>
      </w:r>
      <w:r w:rsidR="00304B0C" w:rsidRPr="009957E2">
        <w:rPr>
          <w:bCs w:val="0"/>
        </w:rPr>
        <w:t xml:space="preserve"> в соответствии</w:t>
      </w:r>
      <w:r w:rsidRPr="009957E2">
        <w:rPr>
          <w:bCs w:val="0"/>
        </w:rPr>
        <w:t xml:space="preserve"> с п.5.</w:t>
      </w:r>
      <w:r w:rsidR="00532171">
        <w:rPr>
          <w:bCs w:val="0"/>
        </w:rPr>
        <w:t>5</w:t>
      </w:r>
      <w:r w:rsidRPr="009957E2">
        <w:rPr>
          <w:bCs w:val="0"/>
        </w:rPr>
        <w:t>. Регламента.</w:t>
      </w:r>
    </w:p>
    <w:p w:rsidR="00304B0C" w:rsidRPr="009957E2" w:rsidRDefault="001A420A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>При наличии техниче</w:t>
      </w:r>
      <w:r w:rsidR="00BD35A8" w:rsidRPr="009957E2">
        <w:rPr>
          <w:bCs w:val="0"/>
        </w:rPr>
        <w:t>ской возможности подключения О</w:t>
      </w:r>
      <w:r w:rsidRPr="009957E2">
        <w:rPr>
          <w:bCs w:val="0"/>
        </w:rPr>
        <w:t>бъекта к системе теплоснабжения в соответствующей точке подключения отказ потребителю в заключени</w:t>
      </w:r>
      <w:proofErr w:type="gramStart"/>
      <w:r w:rsidRPr="009957E2">
        <w:rPr>
          <w:bCs w:val="0"/>
        </w:rPr>
        <w:t>и</w:t>
      </w:r>
      <w:proofErr w:type="gramEnd"/>
      <w:r w:rsidRPr="009957E2">
        <w:rPr>
          <w:bCs w:val="0"/>
        </w:rPr>
        <w:t xml:space="preserve"> договора о подключении </w:t>
      </w:r>
      <w:r w:rsidR="007C66DE" w:rsidRPr="009957E2">
        <w:rPr>
          <w:bCs w:val="0"/>
        </w:rPr>
        <w:t xml:space="preserve">или </w:t>
      </w:r>
      <w:r w:rsidR="005D3DE2" w:rsidRPr="009957E2">
        <w:rPr>
          <w:bCs w:val="0"/>
        </w:rPr>
        <w:t>отказ в выдаче</w:t>
      </w:r>
      <w:r w:rsidR="007C66DE" w:rsidRPr="009957E2">
        <w:rPr>
          <w:bCs w:val="0"/>
        </w:rPr>
        <w:t xml:space="preserve"> ТУДП Объекта</w:t>
      </w:r>
      <w:r w:rsidRPr="009957E2">
        <w:rPr>
          <w:bCs w:val="0"/>
        </w:rPr>
        <w:t>, находящегося в границах определенного схемой теплоснабжения радиуса эффективного теплоснабжения, не допускается</w:t>
      </w:r>
      <w:r w:rsidR="00304B0C" w:rsidRPr="009957E2">
        <w:rPr>
          <w:bCs w:val="0"/>
        </w:rPr>
        <w:t>.</w:t>
      </w:r>
    </w:p>
    <w:p w:rsidR="001A420A" w:rsidRPr="009957E2" w:rsidRDefault="00304B0C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 xml:space="preserve"> В случае если Объект расположен за пределами радиуса эффективного теплоснабжения, Заявителю направляется отказ в выдаче </w:t>
      </w:r>
      <w:r w:rsidR="00AE6B32" w:rsidRPr="009957E2">
        <w:rPr>
          <w:bCs w:val="0"/>
        </w:rPr>
        <w:t>договора о</w:t>
      </w:r>
      <w:r w:rsidRPr="009957E2">
        <w:rPr>
          <w:bCs w:val="0"/>
        </w:rPr>
        <w:t xml:space="preserve"> подключени</w:t>
      </w:r>
      <w:r w:rsidR="00AE6B32" w:rsidRPr="009957E2">
        <w:rPr>
          <w:bCs w:val="0"/>
        </w:rPr>
        <w:t>и</w:t>
      </w:r>
      <w:r w:rsidRPr="009957E2">
        <w:rPr>
          <w:bCs w:val="0"/>
        </w:rPr>
        <w:t xml:space="preserve"> </w:t>
      </w:r>
      <w:r w:rsidR="00420675">
        <w:rPr>
          <w:bCs w:val="0"/>
        </w:rPr>
        <w:t>или отказ в выдаче ТУДП.</w:t>
      </w:r>
    </w:p>
    <w:p w:rsidR="001A420A" w:rsidRPr="009957E2" w:rsidRDefault="001A420A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>В случае отсутствия технической возможности подключения к с</w:t>
      </w:r>
      <w:r w:rsidR="00BD35A8" w:rsidRPr="009957E2">
        <w:rPr>
          <w:bCs w:val="0"/>
        </w:rPr>
        <w:t>истеме теплоснабжения</w:t>
      </w:r>
      <w:r w:rsidRPr="009957E2">
        <w:rPr>
          <w:bCs w:val="0"/>
        </w:rPr>
        <w:t xml:space="preserve">, но при наличии в утвержденной в установленном порядке инвестиционной программе </w:t>
      </w:r>
      <w:r w:rsidR="00CD75AB" w:rsidRPr="009957E2">
        <w:rPr>
          <w:bCs w:val="0"/>
        </w:rPr>
        <w:t xml:space="preserve">ООО «Новокондровская ТЭЦ» </w:t>
      </w:r>
      <w:r w:rsidRPr="009957E2">
        <w:rPr>
          <w:bCs w:val="0"/>
        </w:rPr>
        <w:t>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</w:t>
      </w:r>
      <w:proofErr w:type="gramStart"/>
      <w:r w:rsidRPr="009957E2">
        <w:rPr>
          <w:bCs w:val="0"/>
        </w:rPr>
        <w:t>и</w:t>
      </w:r>
      <w:proofErr w:type="gramEnd"/>
      <w:r w:rsidRPr="009957E2">
        <w:rPr>
          <w:bCs w:val="0"/>
        </w:rPr>
        <w:t xml:space="preserve"> договора о подключении </w:t>
      </w:r>
      <w:r w:rsidR="00305B4F" w:rsidRPr="009957E2">
        <w:rPr>
          <w:bCs w:val="0"/>
        </w:rPr>
        <w:t xml:space="preserve">или отказ в выдаче ТУДП </w:t>
      </w:r>
      <w:r w:rsidRPr="009957E2">
        <w:rPr>
          <w:bCs w:val="0"/>
        </w:rPr>
        <w:t>не допускается.</w:t>
      </w:r>
      <w:r w:rsidR="00F9011B" w:rsidRPr="009957E2">
        <w:rPr>
          <w:bCs w:val="0"/>
        </w:rPr>
        <w:t xml:space="preserve"> При этом</w:t>
      </w:r>
      <w:r w:rsidR="00B43104" w:rsidRPr="009957E2">
        <w:rPr>
          <w:bCs w:val="0"/>
        </w:rPr>
        <w:t xml:space="preserve"> </w:t>
      </w:r>
      <w:r w:rsidR="000B1893" w:rsidRPr="009957E2">
        <w:rPr>
          <w:bCs w:val="0"/>
        </w:rPr>
        <w:t>в</w:t>
      </w:r>
      <w:r w:rsidR="00F9011B" w:rsidRPr="009957E2">
        <w:rPr>
          <w:bCs w:val="0"/>
        </w:rPr>
        <w:t xml:space="preserve"> договоре о подключении</w:t>
      </w:r>
      <w:r w:rsidR="00B43104" w:rsidRPr="009957E2">
        <w:rPr>
          <w:bCs w:val="0"/>
        </w:rPr>
        <w:t>/</w:t>
      </w:r>
      <w:r w:rsidR="00F9011B" w:rsidRPr="009957E2">
        <w:rPr>
          <w:bCs w:val="0"/>
        </w:rPr>
        <w:t xml:space="preserve">ТУДП </w:t>
      </w:r>
      <w:r w:rsidR="00B43104" w:rsidRPr="009957E2">
        <w:rPr>
          <w:bCs w:val="0"/>
        </w:rPr>
        <w:t>необходимо отметить</w:t>
      </w:r>
      <w:r w:rsidR="000B1893" w:rsidRPr="009957E2">
        <w:rPr>
          <w:bCs w:val="0"/>
        </w:rPr>
        <w:t xml:space="preserve"> наличие мероприяти</w:t>
      </w:r>
      <w:r w:rsidR="00EA491A" w:rsidRPr="009957E2">
        <w:rPr>
          <w:bCs w:val="0"/>
        </w:rPr>
        <w:t>й</w:t>
      </w:r>
      <w:r w:rsidR="000B1893" w:rsidRPr="009957E2">
        <w:rPr>
          <w:bCs w:val="0"/>
        </w:rPr>
        <w:t xml:space="preserve"> </w:t>
      </w:r>
      <w:r w:rsidR="00EA491A" w:rsidRPr="009957E2">
        <w:rPr>
          <w:bCs w:val="0"/>
        </w:rPr>
        <w:t>в утвержденной</w:t>
      </w:r>
      <w:r w:rsidR="00F9011B" w:rsidRPr="009957E2">
        <w:rPr>
          <w:bCs w:val="0"/>
        </w:rPr>
        <w:t xml:space="preserve"> инвестиционн</w:t>
      </w:r>
      <w:r w:rsidR="000B1893" w:rsidRPr="009957E2">
        <w:rPr>
          <w:bCs w:val="0"/>
        </w:rPr>
        <w:t>ой</w:t>
      </w:r>
      <w:r w:rsidR="00F9011B" w:rsidRPr="009957E2">
        <w:rPr>
          <w:bCs w:val="0"/>
        </w:rPr>
        <w:t xml:space="preserve"> программ</w:t>
      </w:r>
      <w:r w:rsidR="006304B2" w:rsidRPr="009957E2">
        <w:rPr>
          <w:bCs w:val="0"/>
        </w:rPr>
        <w:t xml:space="preserve">е с указанием </w:t>
      </w:r>
      <w:r w:rsidR="000B1893" w:rsidRPr="009957E2">
        <w:rPr>
          <w:bCs w:val="0"/>
        </w:rPr>
        <w:t xml:space="preserve">года </w:t>
      </w:r>
      <w:r w:rsidR="006304B2" w:rsidRPr="009957E2">
        <w:rPr>
          <w:bCs w:val="0"/>
        </w:rPr>
        <w:t>его реализации.</w:t>
      </w:r>
    </w:p>
    <w:p w:rsidR="00304B0C" w:rsidRPr="009957E2" w:rsidRDefault="001A420A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proofErr w:type="gramStart"/>
      <w:r w:rsidRPr="009957E2">
        <w:rPr>
          <w:bCs w:val="0"/>
        </w:rPr>
        <w:t>В случае если на момент обращения Заявителя отсутствует техни</w:t>
      </w:r>
      <w:r w:rsidR="00BD35A8" w:rsidRPr="009957E2">
        <w:rPr>
          <w:bCs w:val="0"/>
        </w:rPr>
        <w:t>ческая возможность подключения О</w:t>
      </w:r>
      <w:r w:rsidRPr="009957E2">
        <w:rPr>
          <w:bCs w:val="0"/>
        </w:rPr>
        <w:t>бъекта к системе теплоснабжения в соответствующей точке подключения</w:t>
      </w:r>
      <w:r w:rsidR="00E975BF" w:rsidRPr="009957E2">
        <w:rPr>
          <w:bCs w:val="0"/>
        </w:rPr>
        <w:t>,</w:t>
      </w:r>
      <w:r w:rsidRPr="009957E2">
        <w:rPr>
          <w:bCs w:val="0"/>
        </w:rPr>
        <w:t xml:space="preserve"> </w:t>
      </w:r>
      <w:r w:rsidR="00634288" w:rsidRPr="009957E2">
        <w:rPr>
          <w:bCs w:val="0"/>
        </w:rPr>
        <w:t xml:space="preserve">и при этом в утвержденной в установленном порядке инвестиционной программе </w:t>
      </w:r>
      <w:r w:rsidR="00CD75AB" w:rsidRPr="009957E2">
        <w:rPr>
          <w:bCs w:val="0"/>
        </w:rPr>
        <w:t xml:space="preserve">ООО «Новокондровская ТЭЦ» </w:t>
      </w:r>
      <w:r w:rsidR="00634288" w:rsidRPr="009957E2">
        <w:rPr>
          <w:bCs w:val="0"/>
        </w:rPr>
        <w:t>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</w:t>
      </w:r>
      <w:r w:rsidR="00305B4F" w:rsidRPr="009957E2">
        <w:rPr>
          <w:bCs w:val="0"/>
        </w:rPr>
        <w:t>,</w:t>
      </w:r>
      <w:r w:rsidR="00634288" w:rsidRPr="009957E2">
        <w:rPr>
          <w:bCs w:val="0"/>
        </w:rPr>
        <w:t xml:space="preserve"> </w:t>
      </w:r>
      <w:r w:rsidR="00CD75AB" w:rsidRPr="009957E2">
        <w:rPr>
          <w:bCs w:val="0"/>
        </w:rPr>
        <w:t xml:space="preserve">ответственный исполнитель, назначенный комиссией </w:t>
      </w:r>
      <w:r w:rsidR="00634288" w:rsidRPr="009957E2">
        <w:rPr>
          <w:bCs w:val="0"/>
        </w:rPr>
        <w:t>проверяет</w:t>
      </w:r>
      <w:r w:rsidR="00E36666" w:rsidRPr="009957E2">
        <w:rPr>
          <w:bCs w:val="0"/>
        </w:rPr>
        <w:t xml:space="preserve"> наличие либо отсутствие </w:t>
      </w:r>
      <w:r w:rsidR="00634288" w:rsidRPr="009957E2">
        <w:rPr>
          <w:bCs w:val="0"/>
        </w:rPr>
        <w:t>соответствующих</w:t>
      </w:r>
      <w:proofErr w:type="gramEnd"/>
      <w:r w:rsidR="00634288" w:rsidRPr="009957E2">
        <w:rPr>
          <w:bCs w:val="0"/>
        </w:rPr>
        <w:t xml:space="preserve"> </w:t>
      </w:r>
      <w:r w:rsidR="00E36666" w:rsidRPr="009957E2">
        <w:rPr>
          <w:bCs w:val="0"/>
        </w:rPr>
        <w:t>мероприятий в утвержденной схеме теплоснабжения</w:t>
      </w:r>
      <w:r w:rsidR="00634288" w:rsidRPr="009957E2">
        <w:rPr>
          <w:bCs w:val="0"/>
        </w:rPr>
        <w:t xml:space="preserve"> и</w:t>
      </w:r>
      <w:r w:rsidR="00305B4F" w:rsidRPr="009957E2">
        <w:rPr>
          <w:bCs w:val="0"/>
        </w:rPr>
        <w:t>,</w:t>
      </w:r>
      <w:r w:rsidR="00634288" w:rsidRPr="009957E2">
        <w:rPr>
          <w:bCs w:val="0"/>
        </w:rPr>
        <w:t xml:space="preserve"> в случае отсутствия таковых</w:t>
      </w:r>
      <w:r w:rsidR="006C05B4" w:rsidRPr="009957E2">
        <w:rPr>
          <w:bCs w:val="0"/>
        </w:rPr>
        <w:t>, в течение 1</w:t>
      </w:r>
      <w:r w:rsidR="00634288" w:rsidRPr="009957E2">
        <w:rPr>
          <w:bCs w:val="0"/>
        </w:rPr>
        <w:t xml:space="preserve">0 дней готовит и направляет </w:t>
      </w:r>
      <w:r w:rsidR="006C05B4" w:rsidRPr="009957E2">
        <w:rPr>
          <w:bCs w:val="0"/>
        </w:rPr>
        <w:t xml:space="preserve">на рассмотрение технической комиссии </w:t>
      </w:r>
      <w:r w:rsidR="00305B4F" w:rsidRPr="009957E2">
        <w:rPr>
          <w:bCs w:val="0"/>
        </w:rPr>
        <w:t xml:space="preserve">предложение </w:t>
      </w:r>
      <w:r w:rsidR="00634288" w:rsidRPr="009957E2">
        <w:rPr>
          <w:bCs w:val="0"/>
        </w:rPr>
        <w:t>о внесении изменений в схему теплоснабжения с приложением заявки на подключение</w:t>
      </w:r>
      <w:r w:rsidR="007B1214" w:rsidRPr="009957E2">
        <w:rPr>
          <w:bCs w:val="0"/>
        </w:rPr>
        <w:t>.</w:t>
      </w:r>
      <w:r w:rsidR="00CD75AB" w:rsidRPr="009957E2">
        <w:rPr>
          <w:bCs w:val="0"/>
        </w:rPr>
        <w:t xml:space="preserve"> </w:t>
      </w:r>
    </w:p>
    <w:p w:rsidR="00CD75AB" w:rsidRPr="009957E2" w:rsidRDefault="00CD75AB" w:rsidP="009957E2">
      <w:pPr>
        <w:pStyle w:val="3"/>
        <w:numPr>
          <w:ilvl w:val="0"/>
          <w:numId w:val="0"/>
        </w:numPr>
        <w:tabs>
          <w:tab w:val="left" w:pos="1560"/>
        </w:tabs>
        <w:ind w:firstLine="851"/>
        <w:rPr>
          <w:bCs w:val="0"/>
        </w:rPr>
      </w:pPr>
      <w:r w:rsidRPr="009957E2">
        <w:rPr>
          <w:bCs w:val="0"/>
        </w:rPr>
        <w:t xml:space="preserve">Предложение по внесению изменений в схему теплоснабжения в адрес органа местного самоуправления подготавливается ответственным исполнителем (Приложение 2) в соответствии с требованиями пункта 18 Правил подключения за подписью главного </w:t>
      </w:r>
      <w:r w:rsidRPr="009957E2">
        <w:rPr>
          <w:bCs w:val="0"/>
        </w:rPr>
        <w:lastRenderedPageBreak/>
        <w:t>инженера.</w:t>
      </w:r>
    </w:p>
    <w:p w:rsidR="00304B0C" w:rsidRPr="009957E2" w:rsidRDefault="00304B0C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 xml:space="preserve">В случае получения согласования внесения изменений в схему теплоснабжения, </w:t>
      </w:r>
      <w:r w:rsidR="00A121E3" w:rsidRPr="009957E2">
        <w:rPr>
          <w:bCs w:val="0"/>
        </w:rPr>
        <w:t xml:space="preserve">ответственным исполнителем </w:t>
      </w:r>
      <w:r w:rsidRPr="009957E2">
        <w:rPr>
          <w:bCs w:val="0"/>
        </w:rPr>
        <w:t>по согласованию с</w:t>
      </w:r>
      <w:r w:rsidR="00C774AA" w:rsidRPr="009957E2">
        <w:rPr>
          <w:bCs w:val="0"/>
        </w:rPr>
        <w:t xml:space="preserve"> Отделом </w:t>
      </w:r>
      <w:proofErr w:type="spellStart"/>
      <w:r w:rsidR="00C774AA" w:rsidRPr="009957E2">
        <w:rPr>
          <w:bCs w:val="0"/>
        </w:rPr>
        <w:t>тарифообразования</w:t>
      </w:r>
      <w:proofErr w:type="spellEnd"/>
      <w:r w:rsidR="00C774AA" w:rsidRPr="009957E2">
        <w:rPr>
          <w:bCs w:val="0"/>
        </w:rPr>
        <w:t xml:space="preserve"> и Ф</w:t>
      </w:r>
      <w:r w:rsidR="00A121E3" w:rsidRPr="009957E2">
        <w:rPr>
          <w:bCs w:val="0"/>
        </w:rPr>
        <w:t>ЭО</w:t>
      </w:r>
      <w:r w:rsidRPr="009957E2">
        <w:rPr>
          <w:bCs w:val="0"/>
        </w:rPr>
        <w:t xml:space="preserve"> в течение 30 дней </w:t>
      </w:r>
      <w:proofErr w:type="gramStart"/>
      <w:r w:rsidRPr="009957E2">
        <w:rPr>
          <w:bCs w:val="0"/>
        </w:rPr>
        <w:t>с даты внесения</w:t>
      </w:r>
      <w:proofErr w:type="gramEnd"/>
      <w:r w:rsidRPr="009957E2">
        <w:rPr>
          <w:bCs w:val="0"/>
        </w:rPr>
        <w:t xml:space="preserve"> изменений готовит за подписью  генерального директора</w:t>
      </w:r>
      <w:r w:rsidR="00A121E3" w:rsidRPr="009957E2">
        <w:rPr>
          <w:bCs w:val="0"/>
        </w:rPr>
        <w:t xml:space="preserve"> </w:t>
      </w:r>
      <w:r w:rsidR="00532171">
        <w:rPr>
          <w:bCs w:val="0"/>
        </w:rPr>
        <w:t>в Министерство</w:t>
      </w:r>
      <w:r w:rsidRPr="009957E2">
        <w:rPr>
          <w:bCs w:val="0"/>
        </w:rPr>
        <w:t xml:space="preserve"> по тарифам </w:t>
      </w:r>
      <w:r w:rsidR="00A121E3" w:rsidRPr="009957E2">
        <w:rPr>
          <w:bCs w:val="0"/>
        </w:rPr>
        <w:t>Калужской</w:t>
      </w:r>
      <w:r w:rsidRPr="009957E2">
        <w:rPr>
          <w:bCs w:val="0"/>
        </w:rPr>
        <w:t xml:space="preserve"> области обращение для внесения изменений в инвестиционную программу </w:t>
      </w:r>
      <w:r w:rsidR="00A121E3" w:rsidRPr="009957E2">
        <w:rPr>
          <w:bCs w:val="0"/>
        </w:rPr>
        <w:t xml:space="preserve">ООО «Новокондровская ТЭЦ». </w:t>
      </w:r>
      <w:r w:rsidRPr="009957E2">
        <w:rPr>
          <w:bCs w:val="0"/>
        </w:rPr>
        <w:t xml:space="preserve">В течение 30 дней с момента получения ответа </w:t>
      </w:r>
      <w:r w:rsidR="00022FB6" w:rsidRPr="009957E2">
        <w:rPr>
          <w:bCs w:val="0"/>
        </w:rPr>
        <w:t xml:space="preserve">от </w:t>
      </w:r>
      <w:r w:rsidR="00A121E3" w:rsidRPr="009957E2">
        <w:rPr>
          <w:bCs w:val="0"/>
        </w:rPr>
        <w:t>Министерства по тарифам Калужской области</w:t>
      </w:r>
      <w:r w:rsidRPr="009957E2">
        <w:rPr>
          <w:bCs w:val="0"/>
        </w:rPr>
        <w:t xml:space="preserve">, </w:t>
      </w:r>
      <w:r w:rsidR="00C774AA" w:rsidRPr="009957E2">
        <w:rPr>
          <w:bCs w:val="0"/>
        </w:rPr>
        <w:t>ответственный исполнитель</w:t>
      </w:r>
      <w:r w:rsidRPr="009957E2">
        <w:rPr>
          <w:bCs w:val="0"/>
        </w:rPr>
        <w:t xml:space="preserve"> готовит договор о подключении </w:t>
      </w:r>
      <w:r w:rsidR="00022FB6" w:rsidRPr="009957E2">
        <w:rPr>
          <w:bCs w:val="0"/>
        </w:rPr>
        <w:t xml:space="preserve">или ТУДП </w:t>
      </w:r>
      <w:r w:rsidRPr="009957E2">
        <w:rPr>
          <w:bCs w:val="0"/>
        </w:rPr>
        <w:t>и направляет в адрес</w:t>
      </w:r>
      <w:r w:rsidR="00A121E3" w:rsidRPr="009957E2">
        <w:rPr>
          <w:bCs w:val="0"/>
        </w:rPr>
        <w:t xml:space="preserve"> Заявителя</w:t>
      </w:r>
      <w:r w:rsidRPr="009957E2">
        <w:rPr>
          <w:bCs w:val="0"/>
        </w:rPr>
        <w:t>.</w:t>
      </w:r>
      <w:r w:rsidR="00A121E3" w:rsidRPr="009957E2">
        <w:rPr>
          <w:bCs w:val="0"/>
        </w:rPr>
        <w:t xml:space="preserve">  </w:t>
      </w:r>
    </w:p>
    <w:p w:rsidR="00304B0C" w:rsidRPr="009957E2" w:rsidRDefault="00292843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 xml:space="preserve">В случае отказа органа местного самоуправления, утвердившего схему теплоснабжения, </w:t>
      </w:r>
      <w:r w:rsidR="002B2C1F" w:rsidRPr="009957E2">
        <w:rPr>
          <w:bCs w:val="0"/>
        </w:rPr>
        <w:t>в</w:t>
      </w:r>
      <w:r w:rsidRPr="009957E2">
        <w:rPr>
          <w:bCs w:val="0"/>
        </w:rPr>
        <w:t>о внесении изменений в схему теплоснабжения в части мероприятий, обеспечивающих возможность подключения объекта капитального строительства Заявителя к системе теплоснабжения</w:t>
      </w:r>
      <w:r w:rsidR="002B2C1F" w:rsidRPr="009957E2">
        <w:rPr>
          <w:bCs w:val="0"/>
        </w:rPr>
        <w:t>,</w:t>
      </w:r>
      <w:r w:rsidRPr="009957E2">
        <w:rPr>
          <w:bCs w:val="0"/>
        </w:rPr>
        <w:t xml:space="preserve"> </w:t>
      </w:r>
      <w:r w:rsidR="00C774AA" w:rsidRPr="009957E2">
        <w:rPr>
          <w:bCs w:val="0"/>
        </w:rPr>
        <w:t>ответственный</w:t>
      </w:r>
      <w:r w:rsidR="00A121E3" w:rsidRPr="009957E2">
        <w:rPr>
          <w:bCs w:val="0"/>
        </w:rPr>
        <w:t xml:space="preserve"> исполнитель</w:t>
      </w:r>
      <w:r w:rsidRPr="009957E2">
        <w:rPr>
          <w:bCs w:val="0"/>
        </w:rPr>
        <w:t xml:space="preserve"> готовит и направляет Заявителю отказ в подключении в связи с отсутствием технической возможности подключения</w:t>
      </w:r>
      <w:r w:rsidR="00A0713C" w:rsidRPr="009957E2">
        <w:rPr>
          <w:bCs w:val="0"/>
        </w:rPr>
        <w:t>.</w:t>
      </w:r>
    </w:p>
    <w:p w:rsidR="00125A0F" w:rsidRPr="009957E2" w:rsidRDefault="001A420A" w:rsidP="00A24168">
      <w:pPr>
        <w:pStyle w:val="3"/>
        <w:numPr>
          <w:ilvl w:val="2"/>
          <w:numId w:val="9"/>
        </w:numPr>
        <w:tabs>
          <w:tab w:val="left" w:pos="1560"/>
        </w:tabs>
        <w:ind w:left="0" w:firstLine="851"/>
        <w:rPr>
          <w:bCs w:val="0"/>
        </w:rPr>
      </w:pPr>
      <w:r w:rsidRPr="009957E2">
        <w:rPr>
          <w:bCs w:val="0"/>
        </w:rPr>
        <w:t>Условия по</w:t>
      </w:r>
      <w:r w:rsidR="00BD35A8" w:rsidRPr="009957E2">
        <w:rPr>
          <w:bCs w:val="0"/>
        </w:rPr>
        <w:t xml:space="preserve">дключения </w:t>
      </w:r>
      <w:r w:rsidR="00292843" w:rsidRPr="009957E2">
        <w:rPr>
          <w:bCs w:val="0"/>
        </w:rPr>
        <w:t xml:space="preserve">выдаются </w:t>
      </w:r>
      <w:r w:rsidR="00A121E3" w:rsidRPr="009957E2">
        <w:rPr>
          <w:bCs w:val="0"/>
        </w:rPr>
        <w:t xml:space="preserve">ответственным исполнителем </w:t>
      </w:r>
      <w:r w:rsidR="00292843" w:rsidRPr="009957E2">
        <w:rPr>
          <w:bCs w:val="0"/>
        </w:rPr>
        <w:t>вместе с</w:t>
      </w:r>
      <w:r w:rsidRPr="009957E2">
        <w:rPr>
          <w:bCs w:val="0"/>
        </w:rPr>
        <w:t xml:space="preserve"> проектом договора о подключении, </w:t>
      </w:r>
      <w:r w:rsidR="00BD35A8" w:rsidRPr="009957E2">
        <w:rPr>
          <w:bCs w:val="0"/>
        </w:rPr>
        <w:t xml:space="preserve">которые </w:t>
      </w:r>
      <w:r w:rsidR="00292843" w:rsidRPr="009957E2">
        <w:rPr>
          <w:bCs w:val="0"/>
        </w:rPr>
        <w:t xml:space="preserve">являются </w:t>
      </w:r>
      <w:r w:rsidR="007D6599" w:rsidRPr="009957E2">
        <w:rPr>
          <w:bCs w:val="0"/>
        </w:rPr>
        <w:t xml:space="preserve">его неотъемлемой частью и </w:t>
      </w:r>
      <w:r w:rsidRPr="009957E2">
        <w:rPr>
          <w:bCs w:val="0"/>
        </w:rPr>
        <w:t>содержат следующие сведения:</w:t>
      </w:r>
      <w:r w:rsidR="00A121E3" w:rsidRPr="009957E2">
        <w:rPr>
          <w:bCs w:val="0"/>
        </w:rPr>
        <w:t xml:space="preserve"> </w:t>
      </w:r>
    </w:p>
    <w:p w:rsidR="001A420A" w:rsidRPr="00E975BF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E975BF">
        <w:rPr>
          <w:b w:val="0"/>
          <w:sz w:val="24"/>
          <w:szCs w:val="24"/>
        </w:rPr>
        <w:t xml:space="preserve">точки подключения. </w:t>
      </w:r>
    </w:p>
    <w:p w:rsidR="001A420A" w:rsidRPr="00A0366E" w:rsidRDefault="001A420A" w:rsidP="000057E6">
      <w:pPr>
        <w:autoSpaceDE w:val="0"/>
        <w:autoSpaceDN w:val="0"/>
        <w:adjustRightInd w:val="0"/>
        <w:ind w:firstLine="709"/>
      </w:pPr>
      <w:r w:rsidRPr="00A0366E">
        <w:t>Точкой подключения должна являться: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тепловая камера (павильон) на границе земельного участка Заявителя;</w:t>
      </w:r>
    </w:p>
    <w:p w:rsidR="00A309EA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существующая</w:t>
      </w:r>
      <w:r w:rsidR="00A309EA">
        <w:t>,</w:t>
      </w:r>
      <w:r w:rsidRPr="00A0366E">
        <w:t xml:space="preserve"> либо вновь создаваемая тепловая камера (павильон) на существующей тепловой сети </w:t>
      </w:r>
      <w:r w:rsidR="00A309EA">
        <w:t>при условии нахождения существующей т</w:t>
      </w:r>
      <w:r w:rsidR="00A309EA" w:rsidRPr="00A0366E">
        <w:t>еплов</w:t>
      </w:r>
      <w:r w:rsidR="00A309EA">
        <w:t>ой сети в границах земельного участка Заявителя</w:t>
      </w:r>
      <w:r w:rsidR="00286847">
        <w:t>.</w:t>
      </w:r>
    </w:p>
    <w:p w:rsidR="001A420A" w:rsidRPr="00A0366E" w:rsidRDefault="001A420A" w:rsidP="000057E6">
      <w:pPr>
        <w:tabs>
          <w:tab w:val="left" w:pos="993"/>
        </w:tabs>
        <w:autoSpaceDE w:val="0"/>
        <w:autoSpaceDN w:val="0"/>
        <w:adjustRightInd w:val="0"/>
        <w:ind w:firstLine="709"/>
      </w:pPr>
      <w:r w:rsidRPr="00A0366E">
        <w:t>Предпочтительным является максимальное приближение</w:t>
      </w:r>
      <w:r w:rsidR="009B4013">
        <w:t xml:space="preserve"> существующей тепловой сети к</w:t>
      </w:r>
      <w:r w:rsidRPr="00A0366E">
        <w:t xml:space="preserve"> точк</w:t>
      </w:r>
      <w:r w:rsidR="009B4013">
        <w:t>е</w:t>
      </w:r>
      <w:r w:rsidRPr="00A0366E">
        <w:t xml:space="preserve"> подк</w:t>
      </w:r>
      <w:r w:rsidR="00125A0F">
        <w:t xml:space="preserve">лючения </w:t>
      </w:r>
      <w:r w:rsidR="009B4013">
        <w:t xml:space="preserve">на границе земельного участка </w:t>
      </w:r>
      <w:r w:rsidR="00292843" w:rsidRPr="00A0366E">
        <w:t>Заявителя</w:t>
      </w:r>
      <w:r w:rsidRPr="00A0366E">
        <w:t xml:space="preserve">. При этом необходимо учитывать возможность создания тепловой сети до точки подключения с точки зрения стесненности условий строительства и возможности согласования земельного участка под строительство. 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максимальные часовые и среднечасовые т</w:t>
      </w:r>
      <w:r w:rsidR="00BD35A8">
        <w:rPr>
          <w:b w:val="0"/>
          <w:sz w:val="24"/>
          <w:szCs w:val="24"/>
        </w:rPr>
        <w:t>епловые нагрузки О</w:t>
      </w:r>
      <w:r w:rsidRPr="00B84C9B">
        <w:rPr>
          <w:b w:val="0"/>
          <w:sz w:val="24"/>
          <w:szCs w:val="24"/>
        </w:rPr>
        <w:t xml:space="preserve">бъекта по видам </w:t>
      </w:r>
      <w:r w:rsidR="0017145F" w:rsidRPr="00B84C9B">
        <w:rPr>
          <w:b w:val="0"/>
          <w:sz w:val="24"/>
          <w:szCs w:val="24"/>
        </w:rPr>
        <w:t>теплоносителей и видам теплопотребления (</w:t>
      </w:r>
      <w:r w:rsidRPr="00B84C9B">
        <w:rPr>
          <w:b w:val="0"/>
          <w:sz w:val="24"/>
          <w:szCs w:val="24"/>
        </w:rPr>
        <w:t xml:space="preserve">отопление, вентиляция, </w:t>
      </w:r>
      <w:r w:rsidR="0017145F" w:rsidRPr="00B84C9B">
        <w:rPr>
          <w:b w:val="0"/>
          <w:sz w:val="24"/>
          <w:szCs w:val="24"/>
        </w:rPr>
        <w:t>кондиционирование, горячее водоснабжение, технологические</w:t>
      </w:r>
      <w:r w:rsidRPr="00B84C9B">
        <w:rPr>
          <w:b w:val="0"/>
          <w:sz w:val="24"/>
          <w:szCs w:val="24"/>
        </w:rPr>
        <w:t xml:space="preserve"> нужды), а также схемы подключения </w:t>
      </w:r>
      <w:proofErr w:type="spellStart"/>
      <w:r w:rsidRPr="00B84C9B">
        <w:rPr>
          <w:b w:val="0"/>
          <w:sz w:val="24"/>
          <w:szCs w:val="24"/>
        </w:rPr>
        <w:t>теплопотребляющих</w:t>
      </w:r>
      <w:proofErr w:type="spellEnd"/>
      <w:r w:rsidRPr="00B84C9B">
        <w:rPr>
          <w:b w:val="0"/>
          <w:sz w:val="24"/>
          <w:szCs w:val="24"/>
        </w:rPr>
        <w:t xml:space="preserve"> установок;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максимальные расчетные и среднечасовые расходы теплоносителей;</w:t>
      </w:r>
    </w:p>
    <w:p w:rsidR="001A420A" w:rsidRPr="00B84C9B" w:rsidRDefault="0017145F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параметры (давление, температура) теплоносителей и</w:t>
      </w:r>
      <w:r w:rsidR="001A420A" w:rsidRPr="00B84C9B">
        <w:rPr>
          <w:b w:val="0"/>
          <w:sz w:val="24"/>
          <w:szCs w:val="24"/>
        </w:rPr>
        <w:t xml:space="preserve"> пределы их отклонений в точках подключения к тепловой сети с учетом роста нагрузок в системе теплоснабжения;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 xml:space="preserve">количество, качество и режим откачки возвращаемого теплоносителя, а также требования к его </w:t>
      </w:r>
      <w:r w:rsidR="0017145F" w:rsidRPr="00B84C9B">
        <w:rPr>
          <w:b w:val="0"/>
          <w:sz w:val="24"/>
          <w:szCs w:val="24"/>
        </w:rPr>
        <w:t>очистке, если тепловая энергия</w:t>
      </w:r>
      <w:r w:rsidRPr="00B84C9B">
        <w:rPr>
          <w:b w:val="0"/>
          <w:sz w:val="24"/>
          <w:szCs w:val="24"/>
        </w:rPr>
        <w:t xml:space="preserve"> отпускается с паром;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 xml:space="preserve">добровольные для исполнения рекомендации, касающиеся необходимости использования </w:t>
      </w:r>
      <w:r w:rsidR="007D6599" w:rsidRPr="00B84C9B">
        <w:rPr>
          <w:b w:val="0"/>
          <w:sz w:val="24"/>
          <w:szCs w:val="24"/>
        </w:rPr>
        <w:t>имеющихся у заявителя собственных источников</w:t>
      </w:r>
      <w:r w:rsidRPr="00B84C9B">
        <w:rPr>
          <w:b w:val="0"/>
          <w:sz w:val="24"/>
          <w:szCs w:val="24"/>
        </w:rPr>
        <w:t xml:space="preserve">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</w:t>
      </w:r>
      <w:r w:rsidR="007D6599" w:rsidRPr="00B84C9B">
        <w:rPr>
          <w:b w:val="0"/>
          <w:sz w:val="24"/>
          <w:szCs w:val="24"/>
        </w:rPr>
        <w:t>по использованию</w:t>
      </w:r>
      <w:r w:rsidRPr="00B84C9B">
        <w:rPr>
          <w:b w:val="0"/>
          <w:sz w:val="24"/>
          <w:szCs w:val="24"/>
        </w:rPr>
        <w:t xml:space="preserve"> вторичных энергетических ресурсов;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требования к прокладке и изоляции трубопроводов;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требования к организации учета тепловой энергии и теплоносителей;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границы эксплуатационной ответственности теплоснабжающей организации и заявителя;</w:t>
      </w:r>
    </w:p>
    <w:p w:rsidR="001A420A" w:rsidRPr="00B84C9B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 xml:space="preserve">срок действия условий </w:t>
      </w:r>
      <w:r w:rsidR="007D6599" w:rsidRPr="00B84C9B">
        <w:rPr>
          <w:b w:val="0"/>
          <w:sz w:val="24"/>
          <w:szCs w:val="24"/>
        </w:rPr>
        <w:t>подключения</w:t>
      </w:r>
      <w:r w:rsidR="00286847">
        <w:rPr>
          <w:b w:val="0"/>
          <w:sz w:val="24"/>
          <w:szCs w:val="24"/>
        </w:rPr>
        <w:t xml:space="preserve"> в соответствии со сроком действия по договору о подключении;</w:t>
      </w:r>
    </w:p>
    <w:p w:rsidR="00012999" w:rsidRDefault="00012999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2E7193">
        <w:rPr>
          <w:b w:val="0"/>
          <w:sz w:val="24"/>
          <w:szCs w:val="24"/>
        </w:rPr>
        <w:t>требование о необходимости подписания акта разграничения балансовой принадлежности и эксплуатационной ответственности сторон;</w:t>
      </w:r>
    </w:p>
    <w:p w:rsidR="001A420A" w:rsidRPr="009D56D9" w:rsidRDefault="001A420A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9D56D9">
        <w:rPr>
          <w:b w:val="0"/>
          <w:sz w:val="24"/>
          <w:szCs w:val="24"/>
        </w:rPr>
        <w:t xml:space="preserve">минимальные часовые и среднечасовые тепловые нагрузки подключаемого объекта по видам теплоносителей и видам теплопотребления. </w:t>
      </w:r>
    </w:p>
    <w:p w:rsidR="006E4156" w:rsidRPr="009D56D9" w:rsidRDefault="0034519E" w:rsidP="00A24168">
      <w:pPr>
        <w:numPr>
          <w:ilvl w:val="2"/>
          <w:numId w:val="7"/>
        </w:numPr>
        <w:ind w:left="0" w:firstLine="708"/>
      </w:pPr>
      <w:r w:rsidRPr="009D56D9">
        <w:lastRenderedPageBreak/>
        <w:t xml:space="preserve">ТУДП выдаются </w:t>
      </w:r>
      <w:r w:rsidR="00A7775A" w:rsidRPr="009D56D9">
        <w:t xml:space="preserve">ответственным исполнителем </w:t>
      </w:r>
      <w:r w:rsidRPr="009D56D9">
        <w:t>без проекта договора о подключении</w:t>
      </w:r>
      <w:r w:rsidR="00261E0D" w:rsidRPr="009D56D9">
        <w:t xml:space="preserve"> и содержат следующие сведения</w:t>
      </w:r>
      <w:r w:rsidRPr="009D56D9">
        <w:t>:</w:t>
      </w:r>
    </w:p>
    <w:p w:rsidR="00261E0D" w:rsidRPr="00E975BF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9D56D9">
        <w:rPr>
          <w:b w:val="0"/>
          <w:sz w:val="24"/>
          <w:szCs w:val="24"/>
        </w:rPr>
        <w:t>точки подключения</w:t>
      </w:r>
      <w:r w:rsidRPr="00E975BF">
        <w:rPr>
          <w:b w:val="0"/>
          <w:sz w:val="24"/>
          <w:szCs w:val="24"/>
        </w:rPr>
        <w:t xml:space="preserve">. </w:t>
      </w:r>
    </w:p>
    <w:p w:rsidR="00261E0D" w:rsidRPr="00A0366E" w:rsidRDefault="00261E0D" w:rsidP="00261E0D">
      <w:pPr>
        <w:autoSpaceDE w:val="0"/>
        <w:autoSpaceDN w:val="0"/>
        <w:adjustRightInd w:val="0"/>
        <w:ind w:firstLine="709"/>
      </w:pPr>
      <w:r w:rsidRPr="00A0366E">
        <w:t>Точкой подключения должна являться:</w:t>
      </w:r>
    </w:p>
    <w:p w:rsidR="00261E0D" w:rsidRDefault="00261E0D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существующая</w:t>
      </w:r>
      <w:r>
        <w:t>,</w:t>
      </w:r>
      <w:r w:rsidRPr="00A0366E">
        <w:t xml:space="preserve"> </w:t>
      </w:r>
      <w:r w:rsidRPr="002C2D9A">
        <w:t>либо вновь создаваемая</w:t>
      </w:r>
      <w:r w:rsidRPr="00A0366E">
        <w:t xml:space="preserve"> тепловая камера (павильон) на существующей тепловой сети</w:t>
      </w:r>
      <w:r>
        <w:t>.</w:t>
      </w:r>
    </w:p>
    <w:p w:rsidR="00261E0D" w:rsidRPr="00A0366E" w:rsidRDefault="00261E0D" w:rsidP="00261E0D">
      <w:pPr>
        <w:tabs>
          <w:tab w:val="left" w:pos="993"/>
        </w:tabs>
        <w:autoSpaceDE w:val="0"/>
        <w:autoSpaceDN w:val="0"/>
        <w:adjustRightInd w:val="0"/>
        <w:ind w:firstLine="709"/>
      </w:pPr>
      <w:r w:rsidRPr="00A0366E">
        <w:t>Предпочтительным является максимальное приближение точки подк</w:t>
      </w:r>
      <w:r>
        <w:t xml:space="preserve">лючения к </w:t>
      </w:r>
      <w:r w:rsidR="00844BE7">
        <w:t xml:space="preserve">границе земельного участка </w:t>
      </w:r>
      <w:r w:rsidRPr="00A0366E">
        <w:t xml:space="preserve">Заявителя. При этом необходимо учитывать возможность создания тепловой сети до точки подключения с точки зрения стесненности условий строительства и возможности согласования земельного участка под строительство. 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proofErr w:type="gramStart"/>
      <w:r w:rsidRPr="00B84C9B">
        <w:rPr>
          <w:b w:val="0"/>
          <w:sz w:val="24"/>
          <w:szCs w:val="24"/>
        </w:rPr>
        <w:t>м</w:t>
      </w:r>
      <w:proofErr w:type="gramEnd"/>
      <w:r w:rsidRPr="00B84C9B">
        <w:rPr>
          <w:b w:val="0"/>
          <w:sz w:val="24"/>
          <w:szCs w:val="24"/>
        </w:rPr>
        <w:t>аксимальные часовые и среднечасовые т</w:t>
      </w:r>
      <w:r>
        <w:rPr>
          <w:b w:val="0"/>
          <w:sz w:val="24"/>
          <w:szCs w:val="24"/>
        </w:rPr>
        <w:t>епловые нагрузки О</w:t>
      </w:r>
      <w:r w:rsidRPr="00B84C9B">
        <w:rPr>
          <w:b w:val="0"/>
          <w:sz w:val="24"/>
          <w:szCs w:val="24"/>
        </w:rPr>
        <w:t xml:space="preserve">бъекта по видам теплоносителей и видам теплопотребления (отопление, вентиляция, кондиционирование, горячее водоснабжение, технологические нужды), а также схемы подключения </w:t>
      </w:r>
      <w:proofErr w:type="spellStart"/>
      <w:r w:rsidRPr="00B84C9B">
        <w:rPr>
          <w:b w:val="0"/>
          <w:sz w:val="24"/>
          <w:szCs w:val="24"/>
        </w:rPr>
        <w:t>теплопотребляющих</w:t>
      </w:r>
      <w:proofErr w:type="spellEnd"/>
      <w:r w:rsidRPr="00B84C9B">
        <w:rPr>
          <w:b w:val="0"/>
          <w:sz w:val="24"/>
          <w:szCs w:val="24"/>
        </w:rPr>
        <w:t xml:space="preserve"> установок;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максимальные расчетные и среднечасовые расходы теплоносителей;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требования к прокладке и изоляции трубопроводов;</w:t>
      </w:r>
    </w:p>
    <w:p w:rsidR="00261E0D" w:rsidRPr="00B84C9B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требования к организации учета тепловой энергии и теплоносителей;</w:t>
      </w:r>
    </w:p>
    <w:p w:rsidR="00261E0D" w:rsidRDefault="00261E0D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>границы эксплуатационной ответственности теплоснабжающей организации и заявителя;</w:t>
      </w:r>
    </w:p>
    <w:p w:rsidR="000412D8" w:rsidRPr="00B84C9B" w:rsidRDefault="000412D8" w:rsidP="00A24168">
      <w:pPr>
        <w:pStyle w:val="4"/>
        <w:keepNext w:val="0"/>
        <w:numPr>
          <w:ilvl w:val="3"/>
          <w:numId w:val="7"/>
        </w:numPr>
        <w:tabs>
          <w:tab w:val="left" w:pos="1701"/>
        </w:tabs>
        <w:spacing w:before="0" w:after="0"/>
        <w:ind w:left="0" w:firstLine="709"/>
        <w:rPr>
          <w:b w:val="0"/>
          <w:sz w:val="24"/>
          <w:szCs w:val="24"/>
        </w:rPr>
      </w:pPr>
      <w:r w:rsidRPr="00B84C9B">
        <w:rPr>
          <w:b w:val="0"/>
          <w:sz w:val="24"/>
          <w:szCs w:val="24"/>
        </w:rPr>
        <w:t xml:space="preserve">срок действия </w:t>
      </w:r>
      <w:r>
        <w:rPr>
          <w:b w:val="0"/>
          <w:sz w:val="24"/>
          <w:szCs w:val="24"/>
        </w:rPr>
        <w:t xml:space="preserve">технических </w:t>
      </w:r>
      <w:r w:rsidRPr="00B84C9B">
        <w:rPr>
          <w:b w:val="0"/>
          <w:sz w:val="24"/>
          <w:szCs w:val="24"/>
        </w:rPr>
        <w:t xml:space="preserve">условий </w:t>
      </w:r>
      <w:r>
        <w:rPr>
          <w:b w:val="0"/>
          <w:sz w:val="24"/>
          <w:szCs w:val="24"/>
        </w:rPr>
        <w:t xml:space="preserve">для </w:t>
      </w:r>
      <w:r w:rsidRPr="00B84C9B">
        <w:rPr>
          <w:b w:val="0"/>
          <w:sz w:val="24"/>
          <w:szCs w:val="24"/>
        </w:rPr>
        <w:t>подключения, который не может быть менее 2 лет;</w:t>
      </w:r>
    </w:p>
    <w:p w:rsidR="006E4156" w:rsidRDefault="001E4FED" w:rsidP="00A24168">
      <w:pPr>
        <w:numPr>
          <w:ilvl w:val="3"/>
          <w:numId w:val="7"/>
        </w:numPr>
        <w:tabs>
          <w:tab w:val="left" w:pos="1701"/>
        </w:tabs>
        <w:ind w:left="0" w:firstLine="709"/>
      </w:pPr>
      <w:r w:rsidRPr="001E4FED">
        <w:t xml:space="preserve">требование </w:t>
      </w:r>
      <w:r>
        <w:t xml:space="preserve">о необходимости подписания акта разграничения балансовой </w:t>
      </w:r>
      <w:r w:rsidRPr="001E4FED">
        <w:t>принадлежности и эксплуатационной ответственности сторон;</w:t>
      </w:r>
    </w:p>
    <w:p w:rsidR="006E4156" w:rsidRDefault="00261E0D" w:rsidP="00A24168">
      <w:pPr>
        <w:numPr>
          <w:ilvl w:val="3"/>
          <w:numId w:val="7"/>
        </w:numPr>
        <w:tabs>
          <w:tab w:val="left" w:pos="1701"/>
        </w:tabs>
        <w:ind w:left="0" w:firstLine="709"/>
      </w:pPr>
      <w:r w:rsidRPr="00261E0D">
        <w:t>минимальные часовые и среднечасовые тепловые нагрузки подключаемого объекта по видам теплоносителей и видам теплопотребления.</w:t>
      </w:r>
    </w:p>
    <w:p w:rsidR="00044249" w:rsidRDefault="001A420A" w:rsidP="00A24168">
      <w:pPr>
        <w:pStyle w:val="2"/>
        <w:numPr>
          <w:ilvl w:val="1"/>
          <w:numId w:val="7"/>
        </w:numPr>
        <w:spacing w:before="120" w:after="0"/>
        <w:ind w:left="0" w:firstLine="709"/>
        <w:rPr>
          <w:b/>
        </w:rPr>
      </w:pPr>
      <w:r w:rsidRPr="00A0366E">
        <w:rPr>
          <w:b/>
        </w:rPr>
        <w:t>Порядок заключения договора о подключении объекта к системе теплоснабжения</w:t>
      </w:r>
    </w:p>
    <w:p w:rsidR="00A7775A" w:rsidRPr="00A7775A" w:rsidRDefault="00A7775A" w:rsidP="009D56D9">
      <w:pPr>
        <w:pStyle w:val="afd"/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A7775A">
        <w:rPr>
          <w:bCs/>
          <w:iCs/>
        </w:rPr>
        <w:t xml:space="preserve">Заявитель </w:t>
      </w:r>
      <w:r w:rsidR="00583847">
        <w:rPr>
          <w:bCs/>
          <w:iCs/>
        </w:rPr>
        <w:t>после</w:t>
      </w:r>
      <w:r w:rsidRPr="00A7775A">
        <w:rPr>
          <w:bCs/>
          <w:iCs/>
        </w:rPr>
        <w:t xml:space="preserve"> получения ТУ и согласия с их требованиями </w:t>
      </w:r>
      <w:r w:rsidRPr="00A7775A">
        <w:rPr>
          <w:rFonts w:ascii="TimesNewRomanPSMT" w:hAnsi="TimesNewRomanPSMT" w:cs="TimesNewRomanPSMT"/>
        </w:rPr>
        <w:t>направляет в адрес теплоснабжающей организации оферту с просьбой о заключении договора на технологическое присоединение. Оферта, в течение 1 рабочего дня, регистрируется секретарем ООО «Новокондровская ТЭЦ», визируется генеральным директором и направляется ответственному исполнителю</w:t>
      </w:r>
      <w:r w:rsidR="00583847">
        <w:rPr>
          <w:rFonts w:ascii="TimesNewRomanPSMT" w:hAnsi="TimesNewRomanPSMT" w:cs="TimesNewRomanPSMT"/>
        </w:rPr>
        <w:t>, назначенным Технической комиссией</w:t>
      </w:r>
      <w:r w:rsidRPr="00A7775A">
        <w:rPr>
          <w:rFonts w:ascii="TimesNewRomanPSMT" w:hAnsi="TimesNewRomanPSMT" w:cs="TimesNewRomanPSMT"/>
        </w:rPr>
        <w:t>.</w:t>
      </w:r>
      <w:r w:rsidRPr="00A7775A">
        <w:rPr>
          <w:bCs/>
        </w:rPr>
        <w:t xml:space="preserve"> Ответственный исполнитель </w:t>
      </w:r>
      <w:r w:rsidRPr="00A7775A">
        <w:rPr>
          <w:rFonts w:ascii="TimesNewRomanPSMT" w:hAnsi="TimesNewRomanPSMT" w:cs="TimesNewRomanPSMT"/>
        </w:rPr>
        <w:t>в течени</w:t>
      </w:r>
      <w:proofErr w:type="gramStart"/>
      <w:r w:rsidRPr="00A7775A">
        <w:rPr>
          <w:rFonts w:ascii="TimesNewRomanPSMT" w:hAnsi="TimesNewRomanPSMT" w:cs="TimesNewRomanPSMT"/>
        </w:rPr>
        <w:t>и</w:t>
      </w:r>
      <w:proofErr w:type="gramEnd"/>
      <w:r w:rsidRPr="00A7775A">
        <w:rPr>
          <w:rFonts w:ascii="TimesNewRomanPSMT" w:hAnsi="TimesNewRomanPSMT" w:cs="TimesNewRomanPSMT"/>
        </w:rPr>
        <w:t xml:space="preserve"> 5 дней с</w:t>
      </w:r>
      <w:r w:rsidRPr="00A7775A">
        <w:rPr>
          <w:bCs/>
        </w:rPr>
        <w:t xml:space="preserve"> </w:t>
      </w:r>
      <w:r w:rsidRPr="00A7775A">
        <w:rPr>
          <w:rFonts w:ascii="TimesNewRomanPSMT" w:hAnsi="TimesNewRomanPSMT" w:cs="TimesNewRomanPSMT"/>
        </w:rPr>
        <w:t>момента получения оферты с визой генерального директора готовит проект договора.</w:t>
      </w:r>
      <w:r w:rsidRPr="00A7775A">
        <w:rPr>
          <w:bCs/>
        </w:rPr>
        <w:t xml:space="preserve"> </w:t>
      </w:r>
    </w:p>
    <w:p w:rsidR="001A420A" w:rsidRPr="00A0366E" w:rsidRDefault="001A420A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A0366E">
        <w:t xml:space="preserve">Договор о подключении к системе теплоснабжения заключается в простой письменной форме в 2-х экземплярах по одному для каждой из сторон </w:t>
      </w:r>
      <w:r w:rsidRPr="009957E2">
        <w:t xml:space="preserve">(Приложение </w:t>
      </w:r>
      <w:r w:rsidR="00420675">
        <w:t>4</w:t>
      </w:r>
      <w:r w:rsidRPr="009957E2">
        <w:t>)</w:t>
      </w:r>
      <w:r w:rsidR="00C22F9F">
        <w:t xml:space="preserve"> и</w:t>
      </w:r>
      <w:r w:rsidRPr="00A0366E">
        <w:t xml:space="preserve"> содержит следующие существенные условия: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перечень мероприятий (в том </w:t>
      </w:r>
      <w:r w:rsidR="008157CF" w:rsidRPr="00A0366E">
        <w:t>числе технических</w:t>
      </w:r>
      <w:r w:rsidR="008157CF">
        <w:t xml:space="preserve">) по </w:t>
      </w:r>
      <w:r w:rsidR="00BD35A8">
        <w:t>подключению О</w:t>
      </w:r>
      <w:r w:rsidRPr="00A0366E">
        <w:t>бъекта к системе теплоснабжения и обязательства сторон по их выполнению;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срок подключения;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размер платы за подключение;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порядок и сроки внесения заявителем платы за подключение;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lastRenderedPageBreak/>
        <w:t>размер и виды т</w:t>
      </w:r>
      <w:r w:rsidR="00BD35A8">
        <w:t>епловой нагрузки О</w:t>
      </w:r>
      <w:r w:rsidRPr="00A0366E">
        <w:t>бъекта;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местоположение точек подключения;</w:t>
      </w:r>
    </w:p>
    <w:p w:rsidR="001A420A" w:rsidRPr="00A0366E" w:rsidRDefault="008157C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условия и порядок</w:t>
      </w:r>
      <w:r w:rsidR="001A420A" w:rsidRPr="00A0366E">
        <w:t xml:space="preserve"> подключения внутриплощадочных и (или) внутридомовых </w:t>
      </w:r>
      <w:r w:rsidRPr="00A0366E">
        <w:t>сетей и</w:t>
      </w:r>
      <w:r>
        <w:t xml:space="preserve"> оборудования Объекта</w:t>
      </w:r>
      <w:r w:rsidRPr="00A0366E">
        <w:t xml:space="preserve"> к</w:t>
      </w:r>
      <w:r w:rsidR="001A420A" w:rsidRPr="00A0366E">
        <w:t xml:space="preserve"> системе теплоснабжения;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обязательства З</w:t>
      </w:r>
      <w:r w:rsidR="001A420A" w:rsidRPr="00A0366E">
        <w:t xml:space="preserve">аявителя </w:t>
      </w:r>
      <w:r w:rsidR="008157CF" w:rsidRPr="00A0366E">
        <w:t xml:space="preserve">по </w:t>
      </w:r>
      <w:r w:rsidR="008157CF">
        <w:t>оборудованию Объекта</w:t>
      </w:r>
      <w:r w:rsidR="001A420A" w:rsidRPr="00A0366E">
        <w:t xml:space="preserve"> приборами учета тепловой энергии и теплоносителя;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ответственность </w:t>
      </w:r>
      <w:r w:rsidR="008157CF" w:rsidRPr="00A0366E">
        <w:t>сторон за неисполнение либо за</w:t>
      </w:r>
      <w:r w:rsidRPr="00A0366E">
        <w:t xml:space="preserve"> ненадлежащее исполнение договора о подключении;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право З</w:t>
      </w:r>
      <w:r w:rsidR="001A420A" w:rsidRPr="00A0366E">
        <w:t>аявителя в одностороннем порядке отказаться от исполнения договора о подключен</w:t>
      </w:r>
      <w:r>
        <w:t xml:space="preserve">ии при нарушении </w:t>
      </w:r>
      <w:r w:rsidR="00A7775A" w:rsidRPr="009957E2">
        <w:t xml:space="preserve">ООО «Новокондровская ТЭЦ» </w:t>
      </w:r>
      <w:r w:rsidR="001A420A" w:rsidRPr="00A0366E">
        <w:t>сроков исполнения обязательств, указанных в договоре.</w:t>
      </w:r>
    </w:p>
    <w:p w:rsidR="001A420A" w:rsidRPr="00A0366E" w:rsidRDefault="001A420A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A0366E">
        <w:t>Мероприятия (в том чис</w:t>
      </w:r>
      <w:r w:rsidR="00175D8C">
        <w:t>ле технические) по подключению О</w:t>
      </w:r>
      <w:r w:rsidRPr="00A0366E">
        <w:t xml:space="preserve">бъекта к системе теплоснабжения, </w:t>
      </w:r>
      <w:r w:rsidR="00175D8C">
        <w:t>выполняемые З</w:t>
      </w:r>
      <w:r w:rsidRPr="00A0366E">
        <w:t>аявителем в пределах</w:t>
      </w:r>
      <w:r w:rsidR="00175D8C">
        <w:t xml:space="preserve"> границ земельного участка З</w:t>
      </w:r>
      <w:r w:rsidRPr="00A0366E">
        <w:t>аявителя, а в случае подключения многоквартирного дома - в пределах инженерно-технических сетей дома, содержат: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разработку З</w:t>
      </w:r>
      <w:r w:rsidR="001A420A" w:rsidRPr="00A0366E">
        <w:t>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>выполнение условий подключения.</w:t>
      </w:r>
    </w:p>
    <w:p w:rsidR="001A420A" w:rsidRPr="00A0366E" w:rsidRDefault="001A420A" w:rsidP="009C7546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A0366E">
        <w:t>Мероприятия (в том чис</w:t>
      </w:r>
      <w:r w:rsidR="00175D8C">
        <w:t>ле технические) по подключению О</w:t>
      </w:r>
      <w:r w:rsidRPr="00A0366E">
        <w:t>бъекта к системе теплоснаб</w:t>
      </w:r>
      <w:r w:rsidR="00175D8C">
        <w:t xml:space="preserve">жения, выполняемые </w:t>
      </w:r>
      <w:r w:rsidRPr="00A0366E">
        <w:t>д</w:t>
      </w:r>
      <w:r w:rsidR="00175D8C">
        <w:t xml:space="preserve">о </w:t>
      </w:r>
      <w:r w:rsidR="00B42BB9">
        <w:t>точки подключения</w:t>
      </w:r>
      <w:r w:rsidRPr="00A0366E">
        <w:t>, а также мероприятия по фактическому подключению содержат: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подготовку и выдачу </w:t>
      </w:r>
      <w:r w:rsidR="00A7775A" w:rsidRPr="009957E2">
        <w:t xml:space="preserve">ООО «Новокондровская ТЭЦ» </w:t>
      </w:r>
      <w:r w:rsidR="001A420A" w:rsidRPr="00A0366E">
        <w:t>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  <w:r w:rsidR="00A7775A">
        <w:t xml:space="preserve"> 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разработку </w:t>
      </w:r>
      <w:r w:rsidR="00A7775A" w:rsidRPr="009957E2">
        <w:t xml:space="preserve">Заявителем </w:t>
      </w:r>
      <w:r w:rsidR="001A420A" w:rsidRPr="00A0366E">
        <w:t>проектной документации в соответствии с</w:t>
      </w:r>
      <w:r w:rsidR="00AF3C27">
        <w:t xml:space="preserve"> </w:t>
      </w:r>
      <w:r w:rsidR="001A420A" w:rsidRPr="00A0366E">
        <w:t>условиями подключения;</w:t>
      </w:r>
    </w:p>
    <w:p w:rsidR="001A420A" w:rsidRPr="00A0366E" w:rsidRDefault="00175D8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проверку выполнения З</w:t>
      </w:r>
      <w:r w:rsidR="001A420A" w:rsidRPr="00A0366E">
        <w:t>аявителем условий подключения;</w:t>
      </w:r>
    </w:p>
    <w:p w:rsidR="001A420A" w:rsidRPr="00A0366E" w:rsidRDefault="001A420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A0366E">
        <w:t xml:space="preserve">осуществление </w:t>
      </w:r>
      <w:r w:rsidR="00175D8C">
        <w:t>фактического подключения О</w:t>
      </w:r>
      <w:r w:rsidRPr="00A0366E">
        <w:t>бъекта к системе теплоснабжения.</w:t>
      </w:r>
    </w:p>
    <w:p w:rsidR="001A420A" w:rsidRPr="00A0366E" w:rsidRDefault="001A420A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A0366E">
        <w:t>Содержание условий подключения определен</w:t>
      </w:r>
      <w:r w:rsidR="00175D8C">
        <w:t>о п. 5.</w:t>
      </w:r>
      <w:r w:rsidR="009861B2">
        <w:t>2</w:t>
      </w:r>
      <w:r w:rsidR="00175D8C">
        <w:t>.</w:t>
      </w:r>
      <w:r w:rsidR="009861B2">
        <w:t>1</w:t>
      </w:r>
      <w:r w:rsidR="009C7546">
        <w:t>2</w:t>
      </w:r>
      <w:r w:rsidR="009861B2">
        <w:t xml:space="preserve"> </w:t>
      </w:r>
      <w:r w:rsidR="00A7775A">
        <w:t>Регламента</w:t>
      </w:r>
      <w:r w:rsidRPr="00A0366E">
        <w:t xml:space="preserve">. </w:t>
      </w:r>
    </w:p>
    <w:p w:rsidR="0062775B" w:rsidRPr="0062775B" w:rsidRDefault="0062775B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>
        <w:t xml:space="preserve">Проект договора о подключении оформляется </w:t>
      </w:r>
      <w:r w:rsidR="00A7775A">
        <w:t>отделом Сбыта</w:t>
      </w:r>
      <w:r>
        <w:t xml:space="preserve"> и подлежит согласованию в </w:t>
      </w:r>
      <w:r w:rsidR="00A7775A">
        <w:t>установленном порядке</w:t>
      </w:r>
      <w:r>
        <w:t>.</w:t>
      </w:r>
      <w:r w:rsidR="00FE5056" w:rsidRPr="009957E2">
        <w:t xml:space="preserve"> Проект договора о подключении подлежит согласованию ответственными специалистами и руководителями ООО «Новокондровская ТЭЦ» в порядке, установленном Регламентом по корпоративному взаимодействию АО ЕСЭ.</w:t>
      </w:r>
    </w:p>
    <w:p w:rsidR="00FE5056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9957E2">
        <w:t xml:space="preserve">В течение 15 рабочих дней </w:t>
      </w:r>
      <w:proofErr w:type="gramStart"/>
      <w:r w:rsidRPr="009957E2">
        <w:t>с даты регистрации</w:t>
      </w:r>
      <w:proofErr w:type="gramEnd"/>
      <w:r w:rsidRPr="009957E2">
        <w:t xml:space="preserve"> заявки согласованный проект договора о подключении в 2-х экземплярах направляется  Заявителю.</w:t>
      </w:r>
      <w:r w:rsidRPr="00A0366E">
        <w:t xml:space="preserve"> </w:t>
      </w:r>
    </w:p>
    <w:p w:rsidR="00FE5056" w:rsidRPr="00FE5056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9957E2">
        <w:t xml:space="preserve">Заявитель подписывает оба экземпляра проекта договора о подключении в течение 5 рабочих дней </w:t>
      </w:r>
      <w:proofErr w:type="gramStart"/>
      <w:r w:rsidRPr="009957E2">
        <w:t>с даты получения</w:t>
      </w:r>
      <w:proofErr w:type="gramEnd"/>
      <w:r w:rsidRPr="009957E2">
        <w:t xml:space="preserve"> и направляет ООО «Новокондровская ТЭЦ» 1 экземпляр с приложением к нему документов, подтверждающих полномочия лица, подписавшего такой договор.</w:t>
      </w:r>
    </w:p>
    <w:p w:rsidR="00FE5056" w:rsidRPr="009957E2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AB18D3">
        <w:t xml:space="preserve">В случае </w:t>
      </w:r>
      <w:r>
        <w:t xml:space="preserve">не согласия </w:t>
      </w:r>
      <w:r w:rsidRPr="00AB18D3">
        <w:t xml:space="preserve">Заявителя </w:t>
      </w:r>
      <w:r>
        <w:t xml:space="preserve">с отдельными пунктами и положениями </w:t>
      </w:r>
      <w:r w:rsidRPr="00AB18D3">
        <w:t xml:space="preserve">договора </w:t>
      </w:r>
      <w:r>
        <w:t xml:space="preserve">Заявитель </w:t>
      </w:r>
      <w:r w:rsidRPr="00AB18D3">
        <w:t xml:space="preserve"> в течение </w:t>
      </w:r>
      <w:r>
        <w:t>1</w:t>
      </w:r>
      <w:r w:rsidRPr="00AB18D3">
        <w:t xml:space="preserve">0 </w:t>
      </w:r>
      <w:r>
        <w:t xml:space="preserve">рабочих </w:t>
      </w:r>
      <w:r w:rsidRPr="00AB18D3">
        <w:t xml:space="preserve">дней </w:t>
      </w:r>
      <w:proofErr w:type="gramStart"/>
      <w:r>
        <w:t xml:space="preserve">с даты </w:t>
      </w:r>
      <w:r w:rsidRPr="00AB18D3">
        <w:t xml:space="preserve"> </w:t>
      </w:r>
      <w:r w:rsidRPr="001C2358">
        <w:t>получения</w:t>
      </w:r>
      <w:proofErr w:type="gramEnd"/>
      <w:r w:rsidRPr="001C2358">
        <w:t xml:space="preserve"> </w:t>
      </w:r>
      <w:r w:rsidRPr="009957E2">
        <w:t>проекта договора направляет в</w:t>
      </w:r>
      <w:r w:rsidRPr="001C2358">
        <w:t xml:space="preserve"> </w:t>
      </w:r>
      <w:r>
        <w:t>ООО «Новокондровская ТЭЦ» протокол</w:t>
      </w:r>
      <w:r w:rsidRPr="00AB18D3">
        <w:t xml:space="preserve"> разногласий </w:t>
      </w:r>
      <w:r>
        <w:t xml:space="preserve">и мотивированные предложения об изменении отдельных положений и статей договора. </w:t>
      </w:r>
    </w:p>
    <w:p w:rsidR="00FE5056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FE5056">
        <w:t>Ответственный исполнитель совместно с юристом в течение 10 дней рассматривает протокол разногласий, извещает Заявителя о принятии проекта договора о подключении в редакции Заявителя в виде подписанного протокола разногласий к договору, либо в случае отклонения протокола разногласий - согласительного протокола к протоколу разногласий и направляет 1 экземпляр подписанного генеральным директором документа.</w:t>
      </w:r>
    </w:p>
    <w:p w:rsidR="00FE5056" w:rsidRPr="009957E2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9957E2">
        <w:t xml:space="preserve">В случае неполучения от Заявителя подписанного договора о подключении в течение 45 дней или в случае отказа Заявителя от его подписания ответственный </w:t>
      </w:r>
      <w:r w:rsidRPr="009957E2">
        <w:lastRenderedPageBreak/>
        <w:t xml:space="preserve">исполнитель за подписью генерального директора направляет уведомление на имя Заявителя об аннулировании заявки. Поданная заявка на подключение аннулируется. </w:t>
      </w:r>
    </w:p>
    <w:p w:rsidR="00FE5056" w:rsidRPr="009957E2" w:rsidRDefault="00FE5056" w:rsidP="00A24168">
      <w:pPr>
        <w:pStyle w:val="3"/>
        <w:numPr>
          <w:ilvl w:val="2"/>
          <w:numId w:val="8"/>
        </w:numPr>
        <w:tabs>
          <w:tab w:val="left" w:pos="1560"/>
        </w:tabs>
        <w:ind w:left="0" w:firstLine="851"/>
      </w:pPr>
      <w:r w:rsidRPr="009957E2">
        <w:t>После получения подписанного со стороны Заявителя договора о подключении ООО «Новокондровская ТЭЦ» выполняет технические мероприятия, предусмотренные договором о подключении.</w:t>
      </w:r>
    </w:p>
    <w:p w:rsidR="006E4156" w:rsidRPr="00583847" w:rsidRDefault="008B3DCB" w:rsidP="00A24168">
      <w:pPr>
        <w:pStyle w:val="afd"/>
        <w:numPr>
          <w:ilvl w:val="1"/>
          <w:numId w:val="8"/>
        </w:numPr>
        <w:rPr>
          <w:b/>
        </w:rPr>
      </w:pPr>
      <w:r w:rsidRPr="00583847">
        <w:rPr>
          <w:b/>
        </w:rPr>
        <w:t>Порядок расторжения договора о подключении объекта к системе теплоснабжения</w:t>
      </w:r>
    </w:p>
    <w:p w:rsidR="00044249" w:rsidRPr="003071D5" w:rsidRDefault="00322A6B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  <w:rPr>
          <w:b/>
        </w:rPr>
      </w:pPr>
      <w:r w:rsidRPr="008917E4">
        <w:t xml:space="preserve">Договор о подключении может быть расторгнут </w:t>
      </w:r>
      <w:r w:rsidR="00340629">
        <w:t xml:space="preserve">по соглашению сторон либо в судебном порядке </w:t>
      </w:r>
      <w:r w:rsidR="00FA53E3" w:rsidRPr="008917E4">
        <w:t>в случае</w:t>
      </w:r>
      <w:r w:rsidR="00340629">
        <w:t xml:space="preserve"> существенного</w:t>
      </w:r>
      <w:r w:rsidR="00FA53E3" w:rsidRPr="008917E4">
        <w:t xml:space="preserve"> неисполнения </w:t>
      </w:r>
      <w:r w:rsidR="00990B8C" w:rsidRPr="008917E4">
        <w:t xml:space="preserve">Заказчиком обязательств, предусмотренных </w:t>
      </w:r>
      <w:r w:rsidR="008157CF" w:rsidRPr="008917E4">
        <w:t>условиями</w:t>
      </w:r>
      <w:r w:rsidR="00990B8C" w:rsidRPr="008917E4">
        <w:t xml:space="preserve"> договора</w:t>
      </w:r>
      <w:r w:rsidR="00C43534" w:rsidRPr="003071D5">
        <w:t>.</w:t>
      </w:r>
    </w:p>
    <w:p w:rsidR="00044249" w:rsidRPr="003071D5" w:rsidRDefault="00990B8C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proofErr w:type="gramStart"/>
      <w:r w:rsidRPr="003071D5">
        <w:t>Если в установленный договором срок</w:t>
      </w:r>
      <w:r w:rsidR="00A16438" w:rsidRPr="003071D5">
        <w:t xml:space="preserve"> денежные средства не были перечислены Заказчиком или были перечислены не в полн</w:t>
      </w:r>
      <w:r w:rsidR="00583847">
        <w:t xml:space="preserve">ом объёме, то ответственный исполнитель отдела Сбыта </w:t>
      </w:r>
      <w:r w:rsidR="009F3C09" w:rsidRPr="003071D5">
        <w:t>в первый день просрочки</w:t>
      </w:r>
      <w:r w:rsidR="00A16438" w:rsidRPr="003071D5">
        <w:t xml:space="preserve"> </w:t>
      </w:r>
      <w:r w:rsidR="009F3C09" w:rsidRPr="003071D5">
        <w:t>направляет Заказчику уведомление о нарушении обязательств по оплате</w:t>
      </w:r>
      <w:r w:rsidR="00340629">
        <w:t>, а также о необходимости предоставления информации о заинтересованности в договорных отношениях и о продлении срока подключения</w:t>
      </w:r>
      <w:r w:rsidR="009F3C09" w:rsidRPr="003071D5">
        <w:t xml:space="preserve"> </w:t>
      </w:r>
      <w:r w:rsidR="009F3C09" w:rsidRPr="009957E2">
        <w:t xml:space="preserve">(Приложение </w:t>
      </w:r>
      <w:r w:rsidR="00492FA0" w:rsidRPr="009957E2">
        <w:t>6).</w:t>
      </w:r>
      <w:proofErr w:type="gramEnd"/>
    </w:p>
    <w:p w:rsidR="00044249" w:rsidRPr="009365AB" w:rsidRDefault="009F3C09" w:rsidP="00FA7A22">
      <w:pPr>
        <w:pStyle w:val="aff3"/>
        <w:ind w:left="709"/>
        <w:jc w:val="both"/>
      </w:pPr>
      <w:r w:rsidRPr="003071D5">
        <w:t>Уведомление направляется заказным письмом с простым уведомление</w:t>
      </w:r>
      <w:r w:rsidR="000D3463" w:rsidRPr="003071D5">
        <w:t>м.</w:t>
      </w:r>
    </w:p>
    <w:p w:rsidR="00AC5293" w:rsidRPr="009365AB" w:rsidRDefault="00AC5293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9365AB">
        <w:t>Одновременно с п. 5.</w:t>
      </w:r>
      <w:r w:rsidR="009C7546">
        <w:t>4</w:t>
      </w:r>
      <w:r w:rsidRPr="009365AB">
        <w:t>.2. ответственное подразделение филиала направляет проектировщику письмо о необходимости приостановить разработку проектной документации и подготовить калькуляцию фактически выполненных работ.</w:t>
      </w:r>
    </w:p>
    <w:p w:rsidR="00AC5293" w:rsidRPr="009365AB" w:rsidRDefault="007C6A35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>
        <w:t>Ответственный исполнитель</w:t>
      </w:r>
      <w:r w:rsidR="00AC5293" w:rsidRPr="009365AB">
        <w:t xml:space="preserve"> совместно с проектировщиком составляет акт сверки.</w:t>
      </w:r>
    </w:p>
    <w:p w:rsidR="00AC5293" w:rsidRPr="008917E4" w:rsidRDefault="009C0237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9365AB">
        <w:t xml:space="preserve">Если оплата задолженности </w:t>
      </w:r>
      <w:r w:rsidR="009F61CC" w:rsidRPr="009365AB">
        <w:t>и не</w:t>
      </w:r>
      <w:r w:rsidRPr="009365AB">
        <w:t xml:space="preserve">устойки была произведена Заказчиком в течение 30 дней </w:t>
      </w:r>
      <w:proofErr w:type="gramStart"/>
      <w:r w:rsidRPr="009365AB">
        <w:t>с даты получения</w:t>
      </w:r>
      <w:proofErr w:type="gramEnd"/>
      <w:r w:rsidRPr="009365AB">
        <w:t xml:space="preserve"> Заказчиком уведомления о нарушении обязатель</w:t>
      </w:r>
      <w:r w:rsidR="007C6A35">
        <w:t xml:space="preserve">ств по оплате, то ответственный исполнитель </w:t>
      </w:r>
      <w:r w:rsidRPr="009365AB">
        <w:t>информирует проектировщика о продолжении разработки проектной документации по данному объекту.</w:t>
      </w:r>
    </w:p>
    <w:p w:rsidR="00044249" w:rsidRPr="009365AB" w:rsidRDefault="000D3463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8917E4">
        <w:t xml:space="preserve">Если в течение </w:t>
      </w:r>
      <w:r w:rsidR="00AC5293" w:rsidRPr="009365AB">
        <w:t>3</w:t>
      </w:r>
      <w:r w:rsidR="00F01BB1" w:rsidRPr="008917E4">
        <w:t xml:space="preserve">0 </w:t>
      </w:r>
      <w:r w:rsidRPr="008917E4">
        <w:t xml:space="preserve">дней с даты получения Заказчиком уведомления о нарушении обязательств по оплате </w:t>
      </w:r>
      <w:r w:rsidR="00AC5293" w:rsidRPr="009365AB">
        <w:t xml:space="preserve">не </w:t>
      </w:r>
      <w:proofErr w:type="gramStart"/>
      <w:r w:rsidR="00AC5293" w:rsidRPr="009365AB">
        <w:t>было</w:t>
      </w:r>
      <w:proofErr w:type="gramEnd"/>
      <w:r w:rsidR="00AC5293" w:rsidRPr="009365AB">
        <w:t xml:space="preserve"> произведено </w:t>
      </w:r>
      <w:r w:rsidR="00FC0C96" w:rsidRPr="008917E4">
        <w:t>погашени</w:t>
      </w:r>
      <w:r w:rsidR="00FC0C96">
        <w:t>я</w:t>
      </w:r>
      <w:r w:rsidR="00FC0C96" w:rsidRPr="008917E4">
        <w:t xml:space="preserve"> </w:t>
      </w:r>
      <w:r w:rsidRPr="008917E4">
        <w:t>задолж</w:t>
      </w:r>
      <w:r w:rsidR="003E5446" w:rsidRPr="008917E4">
        <w:t>е</w:t>
      </w:r>
      <w:r w:rsidRPr="008917E4">
        <w:t>н</w:t>
      </w:r>
      <w:r w:rsidR="00981497" w:rsidRPr="008917E4">
        <w:t>н</w:t>
      </w:r>
      <w:r w:rsidRPr="008917E4">
        <w:t xml:space="preserve">ости </w:t>
      </w:r>
      <w:r w:rsidR="00AC5293" w:rsidRPr="009365AB">
        <w:t xml:space="preserve">или не было направлено </w:t>
      </w:r>
      <w:r w:rsidR="00AC5293" w:rsidRPr="008917E4">
        <w:t>письменное заявление с намерением изменить дату подключения на более позднюю</w:t>
      </w:r>
      <w:r w:rsidR="00FC0C96">
        <w:t>,</w:t>
      </w:r>
      <w:r w:rsidR="007C6A35">
        <w:t xml:space="preserve"> то ответственный исполнитель </w:t>
      </w:r>
      <w:r w:rsidRPr="008917E4">
        <w:t xml:space="preserve">на </w:t>
      </w:r>
      <w:r w:rsidR="00AC5293" w:rsidRPr="009365AB">
        <w:t>3</w:t>
      </w:r>
      <w:r w:rsidRPr="008917E4">
        <w:t xml:space="preserve">1 день направляет Заказчику </w:t>
      </w:r>
      <w:r w:rsidR="00340629">
        <w:t>предложение</w:t>
      </w:r>
      <w:r w:rsidR="00340629" w:rsidRPr="008917E4">
        <w:t xml:space="preserve"> </w:t>
      </w:r>
      <w:r w:rsidR="00AE35F5" w:rsidRPr="008917E4">
        <w:t xml:space="preserve">о </w:t>
      </w:r>
      <w:r w:rsidR="00420675">
        <w:t xml:space="preserve">расторжении договора </w:t>
      </w:r>
      <w:r w:rsidR="00AC5293" w:rsidRPr="008917E4">
        <w:t>о подключении</w:t>
      </w:r>
      <w:r w:rsidR="00340629">
        <w:t xml:space="preserve"> по обоюдному согласию</w:t>
      </w:r>
      <w:r w:rsidR="00AC5293" w:rsidRPr="009365AB" w:rsidDel="00AC5293">
        <w:t xml:space="preserve"> </w:t>
      </w:r>
      <w:r w:rsidR="00340629">
        <w:br/>
      </w:r>
      <w:r w:rsidR="009F61CC" w:rsidRPr="009365AB">
        <w:t xml:space="preserve"> с приложением </w:t>
      </w:r>
      <w:r w:rsidR="00B43104" w:rsidRPr="009365AB">
        <w:t>соглашени</w:t>
      </w:r>
      <w:r w:rsidR="00B43104">
        <w:t>я</w:t>
      </w:r>
      <w:r w:rsidR="00B43104" w:rsidRPr="009365AB">
        <w:t xml:space="preserve"> </w:t>
      </w:r>
      <w:r w:rsidR="009F61CC" w:rsidRPr="009365AB">
        <w:t>о расторжении договора о подключении</w:t>
      </w:r>
      <w:r w:rsidR="00420675">
        <w:t>.</w:t>
      </w:r>
      <w:r w:rsidR="00B43104">
        <w:t xml:space="preserve"> </w:t>
      </w:r>
    </w:p>
    <w:p w:rsidR="009F61CC" w:rsidRPr="009365AB" w:rsidRDefault="00B43104" w:rsidP="009365AB">
      <w:pPr>
        <w:pStyle w:val="aff3"/>
        <w:ind w:firstLine="709"/>
        <w:jc w:val="both"/>
      </w:pPr>
      <w:r>
        <w:t xml:space="preserve">Шаблон </w:t>
      </w:r>
      <w:r w:rsidR="009F61CC" w:rsidRPr="009365AB">
        <w:t>соглашени</w:t>
      </w:r>
      <w:r>
        <w:t>я</w:t>
      </w:r>
      <w:r w:rsidR="009F61CC" w:rsidRPr="009365AB">
        <w:t xml:space="preserve"> о расторжении договора о подключении </w:t>
      </w:r>
      <w:r w:rsidR="00FC0C96">
        <w:t xml:space="preserve">необходимо </w:t>
      </w:r>
      <w:r>
        <w:t>выбирать в зависимости от</w:t>
      </w:r>
      <w:r w:rsidR="009F61CC" w:rsidRPr="009365AB">
        <w:t xml:space="preserve"> приведенных ниже </w:t>
      </w:r>
      <w:r>
        <w:t>условий</w:t>
      </w:r>
      <w:r w:rsidR="009F61CC" w:rsidRPr="009365AB">
        <w:t>:</w:t>
      </w:r>
    </w:p>
    <w:p w:rsidR="0078508B" w:rsidRDefault="0078508B" w:rsidP="00A24168">
      <w:pPr>
        <w:pStyle w:val="aff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9365AB">
        <w:t xml:space="preserve">Если </w:t>
      </w:r>
      <w:r>
        <w:t xml:space="preserve">имеются </w:t>
      </w:r>
      <w:r w:rsidRPr="009365AB">
        <w:t>фактически понесё</w:t>
      </w:r>
      <w:r>
        <w:t xml:space="preserve">нные Исполнителем затраты, а плата за подключение </w:t>
      </w:r>
      <w:r w:rsidR="00830704">
        <w:t xml:space="preserve">по договору </w:t>
      </w:r>
      <w:r w:rsidR="00963B83">
        <w:t>Заказчиком</w:t>
      </w:r>
      <w:r>
        <w:t xml:space="preserve"> не была внесена</w:t>
      </w:r>
      <w:r w:rsidR="009F7667">
        <w:t>, Заказчик возмещает Исполнителю стоимость фак</w:t>
      </w:r>
      <w:r w:rsidR="00420675">
        <w:t>тически выполненных мероприятий</w:t>
      </w:r>
      <w:r>
        <w:t>.</w:t>
      </w:r>
    </w:p>
    <w:p w:rsidR="009F61CC" w:rsidRDefault="009F61CC" w:rsidP="00A24168">
      <w:pPr>
        <w:pStyle w:val="aff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9365AB">
        <w:t xml:space="preserve">Если фактически понесённые Исполнителем затраты </w:t>
      </w:r>
      <w:r w:rsidR="003F0733">
        <w:t>больше</w:t>
      </w:r>
      <w:r w:rsidR="003F0733" w:rsidRPr="009365AB">
        <w:t xml:space="preserve"> </w:t>
      </w:r>
      <w:r w:rsidRPr="009365AB">
        <w:t>уплаченной Заказчиком суммы по договору</w:t>
      </w:r>
      <w:r w:rsidR="003F0733">
        <w:t>,</w:t>
      </w:r>
      <w:r w:rsidR="003F0733" w:rsidRPr="003F0733">
        <w:t xml:space="preserve"> </w:t>
      </w:r>
      <w:r w:rsidR="003F0733" w:rsidRPr="009365AB">
        <w:t>то денежные средства Исполнителем не возвращаются, а Заказчика информируют о необходимости компенсировать фактически понесённые Исполнителем зат</w:t>
      </w:r>
      <w:r w:rsidR="00420675">
        <w:t>раты в размере недостающей суммы.</w:t>
      </w:r>
    </w:p>
    <w:p w:rsidR="001475BC" w:rsidRDefault="00963B83" w:rsidP="00A24168">
      <w:pPr>
        <w:pStyle w:val="aff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9365AB">
        <w:t xml:space="preserve">Если </w:t>
      </w:r>
      <w:r>
        <w:t xml:space="preserve">Заказчиком была внесена плата за подключение по договору, а фактически выполненные мероприятия со стороны Исполнителя отсутствуют, осуществляется возврат Заказчику </w:t>
      </w:r>
      <w:r w:rsidR="00420675">
        <w:t>его денежных средств</w:t>
      </w:r>
      <w:r w:rsidRPr="009365AB">
        <w:t>.</w:t>
      </w:r>
    </w:p>
    <w:p w:rsidR="00963B83" w:rsidRDefault="001475BC" w:rsidP="00A24168">
      <w:pPr>
        <w:pStyle w:val="aff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9365AB">
        <w:t xml:space="preserve">Если фактически понесённые Исполнителем затраты </w:t>
      </w:r>
      <w:r>
        <w:t>меньше</w:t>
      </w:r>
      <w:r w:rsidRPr="009365AB">
        <w:t xml:space="preserve"> уплаченной Заказчиком суммы по договору</w:t>
      </w:r>
      <w:r>
        <w:t>, осуществляется возврат Заказчику денежных средств з</w:t>
      </w:r>
      <w:r w:rsidR="00963B83">
        <w:t xml:space="preserve">а вычетом суммы стоимости </w:t>
      </w:r>
      <w:r w:rsidR="00963B83" w:rsidRPr="009365AB">
        <w:t>фактически</w:t>
      </w:r>
      <w:r w:rsidR="00963B83">
        <w:t xml:space="preserve"> выполнен</w:t>
      </w:r>
      <w:r w:rsidR="00420675">
        <w:t>ных мероприятий</w:t>
      </w:r>
      <w:r w:rsidR="00963B83" w:rsidRPr="009365AB">
        <w:t>.</w:t>
      </w:r>
    </w:p>
    <w:p w:rsidR="006A154C" w:rsidRPr="009365AB" w:rsidRDefault="006A154C" w:rsidP="004830A2">
      <w:pPr>
        <w:pStyle w:val="aff3"/>
        <w:tabs>
          <w:tab w:val="left" w:pos="993"/>
        </w:tabs>
        <w:ind w:firstLine="709"/>
        <w:jc w:val="both"/>
      </w:pPr>
      <w:r>
        <w:t xml:space="preserve">В случае если в адрес Исполнителя не поступало письменного заявления Заказчика </w:t>
      </w:r>
      <w:r w:rsidR="00833B0D">
        <w:t xml:space="preserve">о расторжении договора о подключении, </w:t>
      </w:r>
      <w:r w:rsidR="00340629">
        <w:t xml:space="preserve">из п.1 соглашения о расторжении договора о подключении </w:t>
      </w:r>
      <w:r w:rsidR="00833B0D">
        <w:t xml:space="preserve">следует исключить </w:t>
      </w:r>
      <w:r w:rsidR="001A015E">
        <w:t>фразу: «</w:t>
      </w:r>
      <w:r w:rsidR="001A015E" w:rsidRPr="004830A2">
        <w:t xml:space="preserve">На основании письменного заявления Заказчика входящий № ___ </w:t>
      </w:r>
      <w:proofErr w:type="gramStart"/>
      <w:r w:rsidR="001A015E" w:rsidRPr="004830A2">
        <w:t>от</w:t>
      </w:r>
      <w:proofErr w:type="gramEnd"/>
      <w:r w:rsidR="001A015E" w:rsidRPr="004830A2">
        <w:t xml:space="preserve"> _______»</w:t>
      </w:r>
      <w:r w:rsidR="000F4780">
        <w:t>.</w:t>
      </w:r>
    </w:p>
    <w:p w:rsidR="00AE35F5" w:rsidRPr="00B74B48" w:rsidRDefault="00AE35F5" w:rsidP="00CD644F">
      <w:pPr>
        <w:ind w:firstLine="709"/>
      </w:pPr>
      <w:r w:rsidRPr="008917E4">
        <w:t xml:space="preserve">Уведомление </w:t>
      </w:r>
      <w:r w:rsidR="009F61CC" w:rsidRPr="00B74B48">
        <w:t xml:space="preserve">с соглашением о расторжении договора о подключении </w:t>
      </w:r>
      <w:r w:rsidRPr="008917E4">
        <w:t>направляется заказным письмом с простым уведомлением.</w:t>
      </w:r>
    </w:p>
    <w:p w:rsidR="00E8099A" w:rsidRPr="00B74B48" w:rsidRDefault="009C0237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B74B48">
        <w:lastRenderedPageBreak/>
        <w:t>Договор считается расторгнутым</w:t>
      </w:r>
      <w:r w:rsidR="00E8099A" w:rsidRPr="00B74B48">
        <w:t>:</w:t>
      </w:r>
    </w:p>
    <w:p w:rsidR="00E8099A" w:rsidRDefault="009C0237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B74B48">
        <w:t xml:space="preserve">в одностороннем порядке </w:t>
      </w:r>
      <w:proofErr w:type="gramStart"/>
      <w:r w:rsidR="00E8099A" w:rsidRPr="00B74B48">
        <w:t xml:space="preserve">с </w:t>
      </w:r>
      <w:r w:rsidR="00E8099A" w:rsidRPr="008917E4">
        <w:t>даты</w:t>
      </w:r>
      <w:r w:rsidR="00E8099A" w:rsidRPr="00B22BAF">
        <w:t xml:space="preserve"> получения</w:t>
      </w:r>
      <w:proofErr w:type="gramEnd"/>
      <w:r w:rsidR="00E8099A" w:rsidRPr="00B22BAF">
        <w:t xml:space="preserve"> Исполнителем </w:t>
      </w:r>
      <w:r w:rsidR="00E8099A" w:rsidRPr="008917E4">
        <w:t>заявления</w:t>
      </w:r>
      <w:r w:rsidR="00E8099A">
        <w:t xml:space="preserve"> о расторжении Договора;</w:t>
      </w:r>
    </w:p>
    <w:p w:rsidR="00063D54" w:rsidRDefault="00E8099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по соглашению сторон </w:t>
      </w:r>
      <w:proofErr w:type="gramStart"/>
      <w:r>
        <w:t xml:space="preserve">с даты </w:t>
      </w:r>
      <w:r w:rsidRPr="00552C8A">
        <w:t>получения</w:t>
      </w:r>
      <w:proofErr w:type="gramEnd"/>
      <w:r w:rsidRPr="00552C8A">
        <w:t xml:space="preserve"> </w:t>
      </w:r>
      <w:r w:rsidRPr="00B22BAF">
        <w:t xml:space="preserve">Исполнителем подписанного соглашения </w:t>
      </w:r>
      <w:r>
        <w:t>о расторжении договора</w:t>
      </w:r>
      <w:r w:rsidR="00063D54">
        <w:t>;</w:t>
      </w:r>
    </w:p>
    <w:p w:rsidR="00063D54" w:rsidRDefault="00063D54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на основании решения суда</w:t>
      </w:r>
    </w:p>
    <w:p w:rsidR="00063D54" w:rsidRPr="009957E2" w:rsidRDefault="00063D54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>
        <w:t>О</w:t>
      </w:r>
      <w:r w:rsidRPr="00AB550E">
        <w:t>тветственное подразделение филиала</w:t>
      </w:r>
      <w:r>
        <w:t xml:space="preserve"> в течение 5 рабочих дней </w:t>
      </w:r>
      <w:proofErr w:type="gramStart"/>
      <w:r>
        <w:t>с даты расторжения</w:t>
      </w:r>
      <w:proofErr w:type="gramEnd"/>
      <w:r>
        <w:t xml:space="preserve"> договора о подключении, определяемой в соответствии с п. 5.5.7, проводит работу по </w:t>
      </w:r>
      <w:r w:rsidRPr="00AB550E">
        <w:t>расторжени</w:t>
      </w:r>
      <w:r>
        <w:t>ю</w:t>
      </w:r>
      <w:r w:rsidRPr="00AB550E">
        <w:t xml:space="preserve"> договора подряда на разработку проектной документации или на выполнение строительно-монтажных работ.</w:t>
      </w:r>
    </w:p>
    <w:p w:rsidR="006E4156" w:rsidRDefault="007C6A35" w:rsidP="00A24168">
      <w:pPr>
        <w:pStyle w:val="afd"/>
        <w:numPr>
          <w:ilvl w:val="1"/>
          <w:numId w:val="8"/>
        </w:numPr>
        <w:rPr>
          <w:b/>
        </w:rPr>
      </w:pPr>
      <w:r>
        <w:rPr>
          <w:b/>
        </w:rPr>
        <w:t xml:space="preserve"> </w:t>
      </w:r>
      <w:r w:rsidR="002913C1">
        <w:rPr>
          <w:b/>
        </w:rPr>
        <w:t>Порядок определения технической возможности подключения</w:t>
      </w:r>
    </w:p>
    <w:p w:rsidR="002913C1" w:rsidRPr="00A0366E" w:rsidRDefault="002913C1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>
        <w:t>Техническая возможность подключения О</w:t>
      </w:r>
      <w:r w:rsidRPr="00A0366E">
        <w:t>бъект</w:t>
      </w:r>
      <w:r>
        <w:t>а к системе теплоснабжения определяется</w:t>
      </w:r>
      <w:r w:rsidR="004B4F37">
        <w:t xml:space="preserve"> </w:t>
      </w:r>
      <w:r w:rsidR="00C40485">
        <w:t xml:space="preserve">специально созданной Технической комиссией </w:t>
      </w:r>
      <w:r w:rsidR="008F0254">
        <w:t xml:space="preserve"> в течени</w:t>
      </w:r>
      <w:proofErr w:type="gramStart"/>
      <w:r w:rsidR="008F0254">
        <w:t>и</w:t>
      </w:r>
      <w:proofErr w:type="gramEnd"/>
      <w:r w:rsidR="008F0254">
        <w:t xml:space="preserve"> 7 дней с момента получения запроса о предоставлении технических условий подключения или заявки на подключение </w:t>
      </w:r>
      <w:r>
        <w:t xml:space="preserve">с </w:t>
      </w:r>
      <w:r w:rsidRPr="00310053">
        <w:t>проработ</w:t>
      </w:r>
      <w:r>
        <w:t>кой</w:t>
      </w:r>
      <w:r w:rsidRPr="00310053">
        <w:t xml:space="preserve"> технических решений</w:t>
      </w:r>
      <w:r w:rsidRPr="00A0366E">
        <w:t>:</w:t>
      </w:r>
    </w:p>
    <w:p w:rsidR="002913C1" w:rsidRPr="009957E2" w:rsidRDefault="002913C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на основе анализа резерва мощности теплоисточника и пропускной способности тепловых сетей, а в точках присоединения на границе балансовой принадлежности технологич</w:t>
      </w:r>
      <w:r w:rsidR="00991E15" w:rsidRPr="009957E2">
        <w:t xml:space="preserve">ески связанных тепловых сетей </w:t>
      </w:r>
      <w:r w:rsidRPr="009957E2">
        <w:t>совместно с организациями, осуществляющими эксплуатацию технологически связанных тепловых сетей</w:t>
      </w:r>
      <w:r w:rsidR="004167DE" w:rsidRPr="009957E2">
        <w:t>,</w:t>
      </w:r>
      <w:r w:rsidRPr="009957E2">
        <w:t xml:space="preserve"> с учетом указанного анализа;</w:t>
      </w:r>
    </w:p>
    <w:p w:rsidR="002913C1" w:rsidRPr="009957E2" w:rsidRDefault="002913C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с учетом оценки альтернативных вариантов подключения Объекта к существующим тепловым сетям;</w:t>
      </w:r>
    </w:p>
    <w:p w:rsidR="002913C1" w:rsidRPr="009957E2" w:rsidRDefault="002913C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с учетом принятых, в соответствии с ранее выданными техническими условиями подключения</w:t>
      </w:r>
      <w:r w:rsidR="00991E15" w:rsidRPr="009957E2">
        <w:t xml:space="preserve"> и действующими договорами о подключении</w:t>
      </w:r>
      <w:r w:rsidR="00E26331" w:rsidRPr="009957E2">
        <w:t>,</w:t>
      </w:r>
      <w:r w:rsidRPr="009957E2">
        <w:t xml:space="preserve"> обязательств по обеспечению подключения Объекта к тепловым сетям.</w:t>
      </w:r>
    </w:p>
    <w:p w:rsidR="002913C1" w:rsidRPr="009957E2" w:rsidRDefault="002913C1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9957E2">
        <w:t>Техническая возможность подключения Объекта Заявителя, расположенного в пределах радиуса эффективного теплоснабжения, определяемого Схемой теплоснабжения муниципального образования, существует:</w:t>
      </w:r>
    </w:p>
    <w:p w:rsidR="002913C1" w:rsidRPr="009957E2" w:rsidRDefault="002913C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при наличии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2913C1" w:rsidRPr="009957E2" w:rsidRDefault="002913C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при наличии резерва мощности источников тепловой энергии.</w:t>
      </w:r>
    </w:p>
    <w:p w:rsidR="002913C1" w:rsidRPr="009957E2" w:rsidRDefault="002913C1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9957E2">
        <w:t>Критериями отсутствия технической возможности подключения являются:</w:t>
      </w:r>
    </w:p>
    <w:p w:rsidR="009D0515" w:rsidRDefault="007676EC" w:rsidP="009C7546">
      <w:pPr>
        <w:pStyle w:val="ConsPlusNormal"/>
        <w:widowControl/>
        <w:tabs>
          <w:tab w:val="left" w:pos="993"/>
        </w:tabs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57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.3.1.</w:t>
      </w:r>
      <w:r w:rsidR="0029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13C1">
        <w:rPr>
          <w:rFonts w:ascii="Times New Roman" w:hAnsi="Times New Roman" w:cs="Times New Roman"/>
          <w:sz w:val="24"/>
          <w:szCs w:val="24"/>
        </w:rPr>
        <w:t>нижение располагаемого напора у диктующего потребителя или нескольких диктующих потребителей</w:t>
      </w:r>
      <w:r w:rsidR="009D0515">
        <w:rPr>
          <w:rFonts w:ascii="Times New Roman" w:hAnsi="Times New Roman" w:cs="Times New Roman"/>
          <w:sz w:val="24"/>
          <w:szCs w:val="24"/>
        </w:rPr>
        <w:t>:</w:t>
      </w:r>
    </w:p>
    <w:p w:rsidR="007676EC" w:rsidRPr="009957E2" w:rsidRDefault="007676EC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при закрытой схеме теплоснабжения</w:t>
      </w:r>
      <w:r w:rsidR="00C72835" w:rsidRPr="009957E2">
        <w:t xml:space="preserve"> и</w:t>
      </w:r>
      <w:r w:rsidR="00F24C49" w:rsidRPr="009957E2">
        <w:t xml:space="preserve"> (или)</w:t>
      </w:r>
      <w:r w:rsidR="00C72835" w:rsidRPr="009957E2">
        <w:t xml:space="preserve"> </w:t>
      </w:r>
      <w:proofErr w:type="spellStart"/>
      <w:r w:rsidR="00C72835" w:rsidRPr="009957E2">
        <w:t>безэлеваторной</w:t>
      </w:r>
      <w:proofErr w:type="spellEnd"/>
      <w:r w:rsidR="00C72835" w:rsidRPr="009957E2">
        <w:t xml:space="preserve"> схеме подключения </w:t>
      </w:r>
      <w:r w:rsidRPr="009957E2">
        <w:t xml:space="preserve">ниже </w:t>
      </w:r>
      <w:r w:rsidR="00721303" w:rsidRPr="009957E2">
        <w:t xml:space="preserve">2 </w:t>
      </w:r>
      <w:r w:rsidRPr="009957E2">
        <w:t>метров</w:t>
      </w:r>
      <w:r w:rsidR="0086365C" w:rsidRPr="009957E2">
        <w:t>.</w:t>
      </w:r>
    </w:p>
    <w:p w:rsidR="002913C1" w:rsidRDefault="007676EC" w:rsidP="002913C1">
      <w:pPr>
        <w:pStyle w:val="ConsPlusNormal"/>
        <w:widowControl/>
        <w:tabs>
          <w:tab w:val="left" w:pos="993"/>
        </w:tabs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57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.3.2.</w:t>
      </w:r>
      <w:r w:rsidR="002913C1">
        <w:rPr>
          <w:rFonts w:ascii="Times New Roman" w:hAnsi="Times New Roman" w:cs="Times New Roman"/>
          <w:sz w:val="24"/>
          <w:szCs w:val="24"/>
        </w:rPr>
        <w:t xml:space="preserve"> </w:t>
      </w:r>
      <w:r w:rsidR="002913C1" w:rsidRPr="00C72835">
        <w:rPr>
          <w:rFonts w:ascii="Times New Roman" w:hAnsi="Times New Roman" w:cs="Times New Roman"/>
          <w:sz w:val="24"/>
          <w:szCs w:val="24"/>
        </w:rPr>
        <w:t>Изменение режима работы насосного оборудования с перемещением рабочей точки за пределы рабочего диапазона, определённого заводом изготовителем</w:t>
      </w:r>
      <w:r w:rsidR="002913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4F37" w:rsidRPr="009D56D9" w:rsidRDefault="00B36040" w:rsidP="009D56D9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proofErr w:type="gramStart"/>
      <w:r w:rsidRPr="009D56D9">
        <w:t>Ответ Заявителю, в случае отсутствия</w:t>
      </w:r>
      <w:r w:rsidR="004B4F37" w:rsidRPr="009D56D9">
        <w:t xml:space="preserve"> технической возможности подключения, определяемое </w:t>
      </w:r>
      <w:r w:rsidR="008F0254" w:rsidRPr="009D56D9">
        <w:t>на момент обращения Заявителя</w:t>
      </w:r>
      <w:r w:rsidRPr="009D56D9">
        <w:t xml:space="preserve">, </w:t>
      </w:r>
      <w:r w:rsidR="008F0254" w:rsidRPr="009D56D9">
        <w:t xml:space="preserve"> </w:t>
      </w:r>
      <w:r w:rsidRPr="009D56D9">
        <w:t xml:space="preserve">направляется </w:t>
      </w:r>
      <w:r w:rsidR="00CC4167" w:rsidRPr="009D56D9">
        <w:t xml:space="preserve"> </w:t>
      </w:r>
      <w:r w:rsidR="009C7546">
        <w:t>в течение</w:t>
      </w:r>
      <w:r w:rsidRPr="009D56D9">
        <w:t xml:space="preserve"> </w:t>
      </w:r>
      <w:r w:rsidR="00CC4167" w:rsidRPr="009D56D9">
        <w:t>3-х рабочих дней.</w:t>
      </w:r>
      <w:proofErr w:type="gramEnd"/>
    </w:p>
    <w:p w:rsidR="004B4F37" w:rsidRPr="009957E2" w:rsidRDefault="004B4F37" w:rsidP="00A24168">
      <w:pPr>
        <w:pStyle w:val="2"/>
        <w:numPr>
          <w:ilvl w:val="2"/>
          <w:numId w:val="8"/>
        </w:numPr>
        <w:tabs>
          <w:tab w:val="left" w:pos="1560"/>
        </w:tabs>
        <w:spacing w:before="0" w:after="0"/>
        <w:ind w:left="0" w:firstLine="851"/>
      </w:pPr>
      <w:r w:rsidRPr="009957E2">
        <w:t xml:space="preserve">Материалы, подтверждающие </w:t>
      </w:r>
      <w:r w:rsidR="004A357F" w:rsidRPr="009957E2">
        <w:t xml:space="preserve">отсутствие технической возможности подключения, </w:t>
      </w:r>
      <w:r w:rsidR="00885A8C" w:rsidRPr="009957E2">
        <w:t>оформляются в виде пояснительной записки с указанием критериев отсутствия технической возможности</w:t>
      </w:r>
      <w:r w:rsidR="00991E15" w:rsidRPr="009957E2">
        <w:t xml:space="preserve"> подключения</w:t>
      </w:r>
      <w:r w:rsidR="004167DE" w:rsidRPr="009957E2">
        <w:t xml:space="preserve"> и</w:t>
      </w:r>
      <w:r w:rsidR="00885A8C" w:rsidRPr="009957E2">
        <w:t xml:space="preserve"> мероприятий</w:t>
      </w:r>
      <w:r w:rsidR="004167DE" w:rsidRPr="009957E2">
        <w:t>,</w:t>
      </w:r>
      <w:r w:rsidR="00885A8C" w:rsidRPr="009957E2">
        <w:t xml:space="preserve"> необходимых для ее обеспечения</w:t>
      </w:r>
      <w:r w:rsidR="004167DE" w:rsidRPr="009957E2">
        <w:t>,</w:t>
      </w:r>
      <w:r w:rsidR="00885A8C" w:rsidRPr="009957E2">
        <w:t xml:space="preserve"> и</w:t>
      </w:r>
      <w:r w:rsidR="004A357F" w:rsidRPr="009957E2">
        <w:t xml:space="preserve"> подписываются ответственными лицами филиала</w:t>
      </w:r>
      <w:r w:rsidR="00430B11" w:rsidRPr="009957E2">
        <w:t xml:space="preserve"> (с обязательным проставлением даты в формате ДД.ММ</w:t>
      </w:r>
      <w:proofErr w:type="gramStart"/>
      <w:r w:rsidR="00430B11" w:rsidRPr="009957E2">
        <w:t>.Г</w:t>
      </w:r>
      <w:proofErr w:type="gramEnd"/>
      <w:r w:rsidR="00430B11" w:rsidRPr="009957E2">
        <w:t>ГГГ)</w:t>
      </w:r>
      <w:r w:rsidR="00885A8C" w:rsidRPr="009957E2">
        <w:t>.</w:t>
      </w:r>
    </w:p>
    <w:p w:rsidR="004A357F" w:rsidRPr="009D56D9" w:rsidRDefault="00991E15" w:rsidP="002913C1">
      <w:pPr>
        <w:pStyle w:val="ConsPlusNormal"/>
        <w:widowControl/>
        <w:tabs>
          <w:tab w:val="left" w:pos="1418"/>
        </w:tabs>
        <w:ind w:right="-16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К материалам,</w:t>
      </w:r>
      <w:r w:rsidR="00885A8C">
        <w:rPr>
          <w:rFonts w:ascii="Times New Roman" w:hAnsi="Times New Roman"/>
          <w:bCs/>
          <w:sz w:val="24"/>
          <w:szCs w:val="26"/>
        </w:rPr>
        <w:t xml:space="preserve"> подтверждающим</w:t>
      </w:r>
      <w:r w:rsidR="00885A8C" w:rsidRPr="00885A8C">
        <w:rPr>
          <w:rFonts w:ascii="Times New Roman" w:hAnsi="Times New Roman"/>
          <w:bCs/>
          <w:sz w:val="24"/>
          <w:szCs w:val="26"/>
        </w:rPr>
        <w:t xml:space="preserve"> </w:t>
      </w:r>
      <w:r w:rsidR="00885A8C">
        <w:rPr>
          <w:rFonts w:ascii="Times New Roman" w:hAnsi="Times New Roman"/>
          <w:bCs/>
          <w:sz w:val="24"/>
          <w:szCs w:val="26"/>
        </w:rPr>
        <w:t xml:space="preserve">отсутствие </w:t>
      </w:r>
      <w:r w:rsidR="00885A8C" w:rsidRPr="009D56D9">
        <w:rPr>
          <w:rFonts w:ascii="Times New Roman" w:hAnsi="Times New Roman"/>
          <w:bCs/>
          <w:sz w:val="24"/>
          <w:szCs w:val="26"/>
        </w:rPr>
        <w:t xml:space="preserve">технической возможности подключения </w:t>
      </w:r>
      <w:r w:rsidRPr="009D56D9">
        <w:rPr>
          <w:rFonts w:ascii="Times New Roman" w:hAnsi="Times New Roman"/>
          <w:bCs/>
          <w:sz w:val="24"/>
          <w:szCs w:val="26"/>
        </w:rPr>
        <w:t>по критериям,</w:t>
      </w:r>
      <w:r w:rsidR="00885A8C" w:rsidRPr="009D56D9">
        <w:rPr>
          <w:rFonts w:ascii="Times New Roman" w:hAnsi="Times New Roman"/>
          <w:bCs/>
          <w:sz w:val="24"/>
          <w:szCs w:val="26"/>
        </w:rPr>
        <w:t xml:space="preserve"> указанным в п.5.</w:t>
      </w:r>
      <w:r w:rsidR="00304F43">
        <w:rPr>
          <w:rFonts w:ascii="Times New Roman" w:hAnsi="Times New Roman"/>
          <w:bCs/>
          <w:sz w:val="24"/>
          <w:szCs w:val="26"/>
        </w:rPr>
        <w:t>5</w:t>
      </w:r>
      <w:r w:rsidR="00885A8C" w:rsidRPr="009D56D9">
        <w:rPr>
          <w:rFonts w:ascii="Times New Roman" w:hAnsi="Times New Roman"/>
          <w:bCs/>
          <w:sz w:val="24"/>
          <w:szCs w:val="26"/>
        </w:rPr>
        <w:t>.3. данного Регламента также прикладываются:</w:t>
      </w:r>
    </w:p>
    <w:p w:rsidR="004A357F" w:rsidRPr="009957E2" w:rsidRDefault="004A357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D56D9">
        <w:t>Результаты гидравлических расчетов</w:t>
      </w:r>
      <w:r w:rsidR="009D0515" w:rsidRPr="009D56D9">
        <w:t xml:space="preserve"> </w:t>
      </w:r>
      <w:r w:rsidRPr="009D56D9">
        <w:t>без учета</w:t>
      </w:r>
      <w:r w:rsidRPr="009957E2">
        <w:t xml:space="preserve"> подключаемой тепловой нагрузки рассматриваемого объекта капитального строительства</w:t>
      </w:r>
      <w:r w:rsidR="003204F1" w:rsidRPr="009957E2">
        <w:t>;</w:t>
      </w:r>
    </w:p>
    <w:p w:rsidR="004A357F" w:rsidRPr="009957E2" w:rsidRDefault="004A357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Результаты гидравлических расчетов с учетом подключаемой тепловой нагрузки рассматриваемого объекта капитального строительства</w:t>
      </w:r>
      <w:r w:rsidR="003204F1" w:rsidRPr="009957E2">
        <w:t>;</w:t>
      </w:r>
    </w:p>
    <w:p w:rsidR="004A357F" w:rsidRPr="009957E2" w:rsidRDefault="004A357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 xml:space="preserve">Результаты гидравлических расчетов с учетом подключаемой тепловой нагрузки </w:t>
      </w:r>
      <w:r w:rsidRPr="009957E2">
        <w:lastRenderedPageBreak/>
        <w:t>рассматриваемого объекта капитального строительства и мероприятий обеспечивающих техническую возможность подключения</w:t>
      </w:r>
      <w:r w:rsidR="003204F1" w:rsidRPr="009957E2">
        <w:t>.</w:t>
      </w:r>
    </w:p>
    <w:p w:rsidR="00EF52F6" w:rsidRPr="00972522" w:rsidRDefault="00EF52F6" w:rsidP="00A24168">
      <w:pPr>
        <w:pStyle w:val="afd"/>
        <w:numPr>
          <w:ilvl w:val="1"/>
          <w:numId w:val="8"/>
        </w:numPr>
        <w:rPr>
          <w:b/>
          <w:bCs/>
        </w:rPr>
      </w:pPr>
      <w:r w:rsidRPr="009957E2">
        <w:rPr>
          <w:b/>
        </w:rPr>
        <w:t>Порядок подключения к сетям теплоснабжения</w:t>
      </w:r>
    </w:p>
    <w:p w:rsidR="00EF52F6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Подключение Объекта к сетям теплоснабжения производится при наличии оплаты </w:t>
      </w:r>
      <w:r w:rsidRPr="00436D7F">
        <w:rPr>
          <w:bCs/>
        </w:rPr>
        <w:t>Заявителем</w:t>
      </w:r>
      <w:r w:rsidRPr="00436D7F">
        <w:t xml:space="preserve"> за </w:t>
      </w:r>
      <w:r w:rsidRPr="00436D7F">
        <w:rPr>
          <w:rFonts w:ascii="TimesNewRomanPSMT" w:hAnsi="TimesNewRomanPSMT" w:cs="TimesNewRomanPSMT"/>
        </w:rPr>
        <w:t>технологическое присоединение</w:t>
      </w:r>
      <w:r w:rsidRPr="00436D7F">
        <w:t xml:space="preserve"> к системе теплоснабжения в сроки и в порядке,</w:t>
      </w:r>
      <w:r w:rsidRPr="00436D7F">
        <w:rPr>
          <w:bCs/>
        </w:rPr>
        <w:t xml:space="preserve"> </w:t>
      </w:r>
      <w:r w:rsidRPr="00436D7F">
        <w:rPr>
          <w:rFonts w:ascii="TimesNewRomanPSMT" w:hAnsi="TimesNewRomanPSMT" w:cs="TimesNewRomanPSMT"/>
        </w:rPr>
        <w:t>указанном в договоре о подключении.</w:t>
      </w:r>
    </w:p>
    <w:p w:rsidR="00EF52F6" w:rsidRPr="00EF52F6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9957E2">
        <w:rPr>
          <w:bCs/>
        </w:rPr>
        <w:t xml:space="preserve">Проверку исполнения условий подключения производит производственно-технический персонал ООО «Новокондровская ТЭЦ». При осмотре проверяются полное выполнение ТУ, готовность внутриплощадочных и внутридомовых сетей к подключению готовность узла учета тепловой энергии, соответствие вводимого объекта проектной документации, наличие акта осмотра и разрешения на включение теплового объекта со стороны </w:t>
      </w:r>
      <w:proofErr w:type="spellStart"/>
      <w:r w:rsidRPr="009957E2">
        <w:rPr>
          <w:bCs/>
        </w:rPr>
        <w:t>Ростехнадзора</w:t>
      </w:r>
      <w:proofErr w:type="spellEnd"/>
      <w:r w:rsidRPr="009957E2">
        <w:rPr>
          <w:bCs/>
        </w:rPr>
        <w:t xml:space="preserve">, устанавливаются пломбы на приборах (узлах) учета ресурсов, кранах и задвижках, на их обводах. По итогам проверки условий подключения в 3-х </w:t>
      </w:r>
      <w:proofErr w:type="spellStart"/>
      <w:r w:rsidRPr="009957E2">
        <w:rPr>
          <w:bCs/>
        </w:rPr>
        <w:t>дневный</w:t>
      </w:r>
      <w:proofErr w:type="spellEnd"/>
      <w:r w:rsidRPr="009957E2">
        <w:rPr>
          <w:bCs/>
        </w:rPr>
        <w:t xml:space="preserve"> срок оформляется двухсторонний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обеспечения, один экземпляр которого передается Заявителю.</w:t>
      </w:r>
    </w:p>
    <w:p w:rsidR="00EF52F6" w:rsidRPr="009514BE" w:rsidRDefault="009957E2" w:rsidP="00A24168">
      <w:pPr>
        <w:pStyle w:val="afd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NewRomanPSMT" w:hAnsi="TimesNewRomanPSMT" w:cs="TimesNewRomanPSMT"/>
          <w:b/>
        </w:rPr>
        <w:t xml:space="preserve"> </w:t>
      </w:r>
      <w:r w:rsidR="00EF52F6" w:rsidRPr="009514BE">
        <w:rPr>
          <w:rFonts w:ascii="TimesNewRomanPSMT" w:hAnsi="TimesNewRomanPSMT" w:cs="TimesNewRomanPSMT"/>
          <w:b/>
        </w:rPr>
        <w:t>Порядок присоединения объекта Заявителя к сетям инженерно-технического обеспечения теплоснабжающей организации</w:t>
      </w:r>
    </w:p>
    <w:p w:rsidR="00EF52F6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9514BE">
        <w:rPr>
          <w:bCs/>
        </w:rPr>
        <w:t>Персонал теплоснабжающей организации:</w:t>
      </w:r>
    </w:p>
    <w:p w:rsidR="00EF52F6" w:rsidRPr="009957E2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осуществляет действия в соответствии с договором на технологическое присоединение по созданию (реконструкции) систем коммунальной системы до точек подключения на границе земельного участка, а также по подготовке инженерно-технического обеспечения к подключению объекта капитального строительства к подаче ресурсов не позднее установленной договором о подключении даты подключения. По завершении работ со стороны теплоснабжающей организации, в соответствии с договором технологического присоединения, производственно-технический отдел теплоснабжающей организации, в течение 1 рабочего дня оформляет акт об оказании услуг по техническому присоединению, один экземпляр которого направляется Заявителю;</w:t>
      </w:r>
    </w:p>
    <w:p w:rsidR="00EF52F6" w:rsidRPr="009957E2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957E2">
        <w:t>не позднее установленной договором о подключении даты подключения (но не ранее подписания акта о готовности) производит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теплоснабжающую организацию).</w:t>
      </w:r>
    </w:p>
    <w:p w:rsidR="00EF52F6" w:rsidRPr="00EF52F6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9957E2">
        <w:rPr>
          <w:bCs/>
        </w:rPr>
        <w:t xml:space="preserve">Присоединение Объекта к системе теплоснабжения осуществляется не позднее установленной договором о подключении даты подключения, но не ранее выдачи органом </w:t>
      </w:r>
      <w:proofErr w:type="spellStart"/>
      <w:r w:rsidRPr="009957E2">
        <w:rPr>
          <w:bCs/>
        </w:rPr>
        <w:t>Ростехнадзора</w:t>
      </w:r>
      <w:proofErr w:type="spellEnd"/>
      <w:r w:rsidRPr="009957E2">
        <w:rPr>
          <w:bCs/>
        </w:rPr>
        <w:t xml:space="preserve"> Акта о готовности внутриплощадочных и внутридомовых сетей и оборудования Объекта к подключению к тепловой сети.</w:t>
      </w:r>
    </w:p>
    <w:p w:rsidR="00EF52F6" w:rsidRPr="00A25234" w:rsidRDefault="00EF52F6" w:rsidP="00A24168">
      <w:pPr>
        <w:pStyle w:val="afd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9514BE">
        <w:rPr>
          <w:rFonts w:ascii="TimesNewRomanPS-BoldMT" w:hAnsi="TimesNewRomanPS-BoldMT" w:cs="TimesNewRomanPS-BoldMT"/>
          <w:b/>
          <w:bCs/>
        </w:rPr>
        <w:t xml:space="preserve">Выполнение </w:t>
      </w:r>
      <w:r w:rsidRPr="00A25234">
        <w:rPr>
          <w:rFonts w:ascii="TimesNewRomanPS-BoldMT" w:hAnsi="TimesNewRomanPS-BoldMT" w:cs="TimesNewRomanPS-BoldMT"/>
          <w:b/>
          <w:bCs/>
        </w:rPr>
        <w:t>мероприятий в соответствии с условиями подключения и договором о подключении</w:t>
      </w:r>
    </w:p>
    <w:p w:rsidR="00EF52F6" w:rsidRPr="00D820B7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D820B7">
        <w:rPr>
          <w:bCs/>
        </w:rPr>
        <w:t>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инженерно-технических сетей дома, содержат: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 xml:space="preserve">выполнение условий подключения. </w:t>
      </w:r>
    </w:p>
    <w:p w:rsidR="00EF52F6" w:rsidRPr="00D820B7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Мероприятия (в том числе технические) по подключению Объекта к системе теплоснабжения, выполняемые ООО «Новокондровская ТЭЦ» до точки подключения, а также мероприятия по фактическому подключению содержат: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 xml:space="preserve">подготовку и выдачу ООО «Новокондровская ТЭЦ» условий подключения и </w:t>
      </w:r>
      <w:r w:rsidRPr="00D820B7">
        <w:lastRenderedPageBreak/>
        <w:t>наличие в необходимых случаях их согласования Заявителем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>проверку проектной документации в соответствии с условиями подключения;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>проверку выполнения Заявителем условий подключения;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820B7">
        <w:t>осуществление фактического подключения Объекта к системе теплоснабжения ООО «Новокондровская ТЭЦ».</w:t>
      </w:r>
    </w:p>
    <w:p w:rsidR="00EF52F6" w:rsidRPr="007F34A5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Условия подключения объекта к тепловым сетям содержат перечень мероприятий, необходимых для выполнения Заказчиком и теплоснабжающей организацией:</w:t>
      </w:r>
    </w:p>
    <w:p w:rsidR="00EF52F6" w:rsidRPr="00621DF5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9514BE">
        <w:rPr>
          <w:rFonts w:ascii="TimesNewRomanPSMT" w:hAnsi="TimesNewRomanPSMT" w:cs="TimesNewRomanPSMT"/>
        </w:rPr>
        <w:t>В соответствии с требованиями договора и условий подключения Заказчик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обязан </w:t>
      </w:r>
      <w:r w:rsidRPr="00621DF5">
        <w:rPr>
          <w:rFonts w:ascii="TimesNewRomanPSMT" w:hAnsi="TimesNewRomanPSMT" w:cs="TimesNewRomanPSMT"/>
        </w:rPr>
        <w:t>с привлечением специализированных организаций, имеющих разрешение на</w:t>
      </w:r>
      <w:r w:rsidRPr="00621DF5"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производство данных видов работ, разработать проектную документацию на тепловые</w:t>
      </w:r>
      <w:r w:rsidRPr="00621DF5"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энергоустановки объекта, в частности: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проект сетей теплоснабжения от точки подключения к тепловым сетям теплоснабжающей организации до объекта капитального строительства. Проект должен быть выполнен на откорректированной подоснове М 1:500;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проект внутренней системы отопления объекта;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проект на узел управления системы теплоснабжения объекта;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проект на узел учета тепловой энергии и теплоносителя системы теплоснабжения объекта.</w:t>
      </w:r>
    </w:p>
    <w:p w:rsidR="00EF52F6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621DF5">
        <w:rPr>
          <w:rFonts w:ascii="TimesNewRomanPSMT" w:hAnsi="TimesNewRomanPSMT" w:cs="TimesNewRomanPSMT"/>
        </w:rPr>
        <w:t>Разработанную проектную документацию направить на согласование в теплоснабжающую организацию. Проектная документация направляется Заказчиком на согласование в 1-м экземпляре с сопроводительным письмом на имя руководителя теплоснабжающей организации с приложением копии документа (Свидетельства СРО) от организации, выполнившей проектные работы, подтверждающего ее право производства данных работ, заверенная надлежащим образом.</w:t>
      </w:r>
    </w:p>
    <w:p w:rsidR="00EF52F6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621DF5">
        <w:rPr>
          <w:rFonts w:ascii="TimesNewRomanPSMT" w:hAnsi="TimesNewRomanPSMT" w:cs="TimesNewRomanPSMT"/>
        </w:rPr>
        <w:t xml:space="preserve">Выполнить мероприятия по подготовке внутриплощадочных и внутридомовых тепловых сетей и </w:t>
      </w:r>
      <w:proofErr w:type="spellStart"/>
      <w:r w:rsidRPr="00621DF5">
        <w:rPr>
          <w:rFonts w:ascii="TimesNewRomanPSMT" w:hAnsi="TimesNewRomanPSMT" w:cs="TimesNewRomanPSMT"/>
        </w:rPr>
        <w:t>теплосетевого</w:t>
      </w:r>
      <w:proofErr w:type="spellEnd"/>
      <w:r w:rsidRPr="00621DF5">
        <w:rPr>
          <w:rFonts w:ascii="TimesNewRomanPSMT" w:hAnsi="TimesNewRomanPSMT" w:cs="TimesNewRomanPSMT"/>
        </w:rPr>
        <w:t xml:space="preserve"> оборудования объекта к приему тепловой энергии.</w:t>
      </w:r>
    </w:p>
    <w:p w:rsidR="00EF52F6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621DF5">
        <w:rPr>
          <w:rFonts w:ascii="TimesNewRomanPSMT" w:hAnsi="TimesNewRomanPSMT" w:cs="TimesNewRomanPSMT"/>
        </w:rPr>
        <w:t>Предъявить представителю теплоснабжающей организации для осмотра 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допуска к эксплуатации устройства и сооружения, созданные для присоединения к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системе теплоснабжения.</w:t>
      </w:r>
    </w:p>
    <w:p w:rsidR="00EF52F6" w:rsidRPr="00621DF5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У</w:t>
      </w:r>
      <w:r w:rsidRPr="00621DF5">
        <w:rPr>
          <w:rFonts w:ascii="TimesNewRomanPSMT" w:hAnsi="TimesNewRomanPSMT" w:cs="TimesNewRomanPSMT"/>
        </w:rPr>
        <w:t>ведомить теплоснабжающую организацию о начале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проведения мероприятий по созданию внутриплощадочных и внутридомовых сетей, о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 xml:space="preserve">приемке скрытых работ по укладке сети от объекта до точки подключения и согласовать </w:t>
      </w:r>
      <w:r>
        <w:rPr>
          <w:rFonts w:ascii="TimesNewRomanPSMT" w:hAnsi="TimesNewRomanPSMT" w:cs="TimesNewRomanPSMT"/>
        </w:rPr>
        <w:t>п</w:t>
      </w:r>
      <w:r w:rsidRPr="00621DF5">
        <w:rPr>
          <w:rFonts w:ascii="TimesNewRomanPSMT" w:hAnsi="TimesNewRomanPSMT" w:cs="TimesNewRomanPSMT"/>
        </w:rPr>
        <w:t>орядок проведения надзора.</w:t>
      </w:r>
    </w:p>
    <w:p w:rsidR="00EF52F6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621DF5">
        <w:rPr>
          <w:rFonts w:ascii="TimesNewRomanPSMT" w:hAnsi="TimesNewRomanPSMT" w:cs="TimesNewRomanPSMT"/>
        </w:rPr>
        <w:t>Предоставить в адрес теплоснабжающей организации гарантию качества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выполненных работ по строительству тепловых сетей и примененных материалов на срок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не менее 10 (десяти) лет.</w:t>
      </w:r>
    </w:p>
    <w:p w:rsidR="00EF52F6" w:rsidRDefault="00EF52F6" w:rsidP="00A24168">
      <w:pPr>
        <w:pStyle w:val="afd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NewRomanPS-BoldMT" w:hAnsi="TimesNewRomanPS-BoldMT" w:cs="TimesNewRomanPS-BoldMT"/>
          <w:b/>
          <w:bCs/>
        </w:rPr>
      </w:pPr>
      <w:r w:rsidRPr="00621DF5">
        <w:rPr>
          <w:rFonts w:ascii="TimesNewRomanPSMT" w:hAnsi="TimesNewRomanPSMT" w:cs="TimesNewRomanPSMT"/>
        </w:rPr>
        <w:t>Предоставить в адрес теплоснабжающей организации документы,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подтверждающие, что устройства и сооружения, созданные для присоединения к системе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теплоснабжения, осмотрены и допущены к эксплуатации федеральным органом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21DF5">
        <w:rPr>
          <w:rFonts w:ascii="TimesNewRomanPSMT" w:hAnsi="TimesNewRomanPSMT" w:cs="TimesNewRomanPSMT"/>
        </w:rPr>
        <w:t>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EF52F6" w:rsidRPr="007F34A5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Теплоснабжающая организация, в свою очередь, выполняет свою часть договора по условиям подключения надлежащим образом и в установленные сроки.</w:t>
      </w:r>
    </w:p>
    <w:p w:rsidR="00EF52F6" w:rsidRPr="00B3490B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proofErr w:type="gramStart"/>
      <w:r w:rsidRPr="007F34A5">
        <w:rPr>
          <w:bCs/>
        </w:rPr>
        <w:t>Если подключение объекта к системе теплоснабжения возможно через тепловые сети или источники тепловой энергии, принадлежащие на праве собственности или ином законном основании лицам, не оказывающим услуги по передаче тепловой энергии и (или) не осуществляющим продажу тепловой энергии, то подключение объекта через принадлежащие им тепловые сети или источники тепловой энергии осуществляется после получения согласия указанных лиц на подключение.</w:t>
      </w:r>
      <w:proofErr w:type="gramEnd"/>
    </w:p>
    <w:p w:rsidR="00EF52F6" w:rsidRPr="00D63D53" w:rsidRDefault="007F34A5" w:rsidP="00A24168">
      <w:pPr>
        <w:pStyle w:val="afd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</w:t>
      </w:r>
      <w:r w:rsidR="00EF52F6" w:rsidRPr="00D63D53">
        <w:rPr>
          <w:b/>
          <w:bCs/>
        </w:rPr>
        <w:t>Контроль выполнения условий подключения к тепловым сетям</w:t>
      </w:r>
    </w:p>
    <w:p w:rsidR="00EF52F6" w:rsidRPr="00D63D53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В соответствии с требованиями договора и условий подключения теплоснабжающая организация: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63D53">
        <w:lastRenderedPageBreak/>
        <w:t>производит согласование проектной документации, разработанной Заказчиком в</w:t>
      </w:r>
      <w:r>
        <w:t xml:space="preserve"> </w:t>
      </w:r>
      <w:r w:rsidRPr="00D63D53">
        <w:t>соответствии с условиями подключения. Срок рассмотрения проектной документации составляет 30 календарных дней. Один экземпляр проектной документации, разработанной и утвержденной в установленном порядке, Заказчик обязан предоставить в теплоснабжающую организацию;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м</w:t>
      </w:r>
      <w:r w:rsidRPr="00D63D53">
        <w:t>ожет осуществлять надзор за выполнением мероприятий по созданию</w:t>
      </w:r>
      <w:r>
        <w:t xml:space="preserve"> </w:t>
      </w:r>
      <w:r w:rsidRPr="00D63D53">
        <w:t>внутриплощадочных и внутридомовых сетей, осуществляет приемку скрытых работ по</w:t>
      </w:r>
      <w:r>
        <w:t xml:space="preserve"> </w:t>
      </w:r>
      <w:r w:rsidRPr="00D63D53">
        <w:t>укладке сети от объекта до точки подключения;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D63D53">
        <w:t>выдает Разрешение на осуществление Заказчиком присоединения объекта к</w:t>
      </w:r>
      <w:r>
        <w:t xml:space="preserve"> </w:t>
      </w:r>
      <w:r w:rsidRPr="00D63D53">
        <w:t>тепловым сетям.</w:t>
      </w:r>
      <w:r>
        <w:t xml:space="preserve"> </w:t>
      </w:r>
      <w:r w:rsidRPr="00D63D53">
        <w:t>Разрешение выдается при предоставлении Заказчиком гарантии качества в</w:t>
      </w:r>
      <w:r>
        <w:t xml:space="preserve"> </w:t>
      </w:r>
      <w:r w:rsidRPr="00D63D53">
        <w:t>отношении работ по строительству тепловых сетей и примененных материалов на срок не менее 10 (десяти) лет.</w:t>
      </w:r>
    </w:p>
    <w:p w:rsidR="00EF52F6" w:rsidRPr="00D63D53" w:rsidRDefault="007F34A5" w:rsidP="00A24168">
      <w:pPr>
        <w:pStyle w:val="afd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F52F6" w:rsidRPr="00D63D53">
        <w:rPr>
          <w:rFonts w:ascii="TimesNewRomanPS-BoldMT" w:hAnsi="TimesNewRomanPS-BoldMT" w:cs="TimesNewRomanPS-BoldMT"/>
          <w:b/>
          <w:bCs/>
        </w:rPr>
        <w:t>Фактическое присоединение и подписание актов</w:t>
      </w:r>
    </w:p>
    <w:p w:rsidR="00EF52F6" w:rsidRPr="00D63D53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После выполнения Заказчиком условий подключения, подписания Актов о готовности внутриплощадочных и внутридомовых сетей, теплоснабжающая организация выдает разрешение на осуществление Заказчиком присоединения объекта к тепловым сетям. По желанию Заказчика работы по присоединению объекта могут осуществляться специалистами теплоснабжающей организации на основании отдельного Договора о присоединении.</w:t>
      </w:r>
    </w:p>
    <w:p w:rsidR="00EF52F6" w:rsidRPr="00D63D53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При присоединении объекта собственными силами, Заказчик обязан уведомить теплоснабжающую организацию о дате и времени выполнения работ.</w:t>
      </w:r>
    </w:p>
    <w:p w:rsidR="00EF52F6" w:rsidRPr="00D63D53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Уведомление направляется Заказчиком в теплоснабжающую организацию за 10 рабочих дней до выполнения мероприятий по присоединению. В согласованное время специалисты теплоснабжающей организации осуществляет надзор за выполнением Заказчиком мероприятий по присоединению.</w:t>
      </w:r>
    </w:p>
    <w:p w:rsidR="00EF52F6" w:rsidRPr="00D63D53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По итогам выполнения фактического присоединения, между теплоснабжающей организацией и Заказчиком оформляются следующие документы: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акт о подключении (Приложение 5);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акт границ балансовой принадлежности и/или эксплуатационной ответственности тепловых сетей (Приложение 6);</w:t>
      </w:r>
    </w:p>
    <w:p w:rsidR="00EF52F6" w:rsidRPr="007F34A5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инструкция об оперативных взаимоотношениях между оперативно-диспетчерским персоналом теплоснабжающей организации и Потребителем тепловой энергии.</w:t>
      </w:r>
    </w:p>
    <w:p w:rsidR="00EF52F6" w:rsidRPr="007F34A5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Заказчик, осуществляющий самовольное подключение Объекта к тепловым сетям, несет ответственность в соответствии с законодательством РФ.</w:t>
      </w:r>
    </w:p>
    <w:p w:rsidR="0066254A" w:rsidRDefault="0066254A" w:rsidP="004A357F">
      <w:pPr>
        <w:pStyle w:val="ConsPlusNormal"/>
        <w:widowControl/>
        <w:tabs>
          <w:tab w:val="left" w:pos="1418"/>
        </w:tabs>
        <w:ind w:right="-16"/>
        <w:jc w:val="both"/>
        <w:rPr>
          <w:rFonts w:ascii="Times New Roman" w:hAnsi="Times New Roman"/>
          <w:bCs/>
          <w:sz w:val="24"/>
          <w:szCs w:val="26"/>
        </w:rPr>
      </w:pPr>
    </w:p>
    <w:p w:rsidR="00EF52F6" w:rsidRDefault="00EF52F6" w:rsidP="00A24168">
      <w:pPr>
        <w:pStyle w:val="afd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D63D53">
        <w:rPr>
          <w:rFonts w:ascii="TimesNewRomanPS-BoldMT" w:hAnsi="TimesNewRomanPS-BoldMT" w:cs="TimesNewRomanPS-BoldMT"/>
          <w:b/>
          <w:bCs/>
          <w:color w:val="000000"/>
        </w:rPr>
        <w:t xml:space="preserve">ЗАКЛЮЧЕНИЕ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ДОГОВОРА ТЕПЛОСНАБЖЕНИЯ, ПОДАЧА </w:t>
      </w:r>
      <w:r w:rsidRPr="00D63D53">
        <w:rPr>
          <w:rFonts w:ascii="TimesNewRomanPS-BoldMT" w:hAnsi="TimesNewRomanPS-BoldMT" w:cs="TimesNewRomanPS-BoldMT"/>
          <w:b/>
          <w:bCs/>
          <w:color w:val="000000"/>
        </w:rPr>
        <w:t>ТЕПЛОНОСИТЕЛЯ</w:t>
      </w:r>
    </w:p>
    <w:p w:rsidR="00EF52F6" w:rsidRPr="0055345F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7F34A5">
        <w:rPr>
          <w:bCs/>
        </w:rPr>
        <w:t>До начала подачи тепловой энергии, теплоносителя Заявитель обязан:</w:t>
      </w:r>
    </w:p>
    <w:p w:rsidR="00EF52F6" w:rsidRPr="00916F74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16F74">
        <w:t>получить разрешение на ввод в эксплуатацию Объекта;</w:t>
      </w:r>
    </w:p>
    <w:p w:rsidR="00EF52F6" w:rsidRPr="00916F74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16F74">
        <w:t>заключить договор теплоснабжения;</w:t>
      </w:r>
    </w:p>
    <w:p w:rsidR="00EF52F6" w:rsidRPr="00916F74" w:rsidRDefault="00EF52F6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916F74">
        <w:t xml:space="preserve">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</w:t>
      </w:r>
      <w:hyperlink r:id="rId13" w:history="1">
        <w:r w:rsidRPr="00916F74">
          <w:t>надзор</w:t>
        </w:r>
      </w:hyperlink>
      <w:r w:rsidRPr="00916F74">
        <w:t xml:space="preserve"> и федеральный государственный энергетический надзор.</w:t>
      </w:r>
    </w:p>
    <w:p w:rsidR="0055345F" w:rsidRPr="007F34A5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Для заключения договора теплоснабжения Заказчику необходимо обратиться в теплоснабжающую организацию.</w:t>
      </w:r>
    </w:p>
    <w:p w:rsidR="00EF52F6" w:rsidRDefault="00EF52F6" w:rsidP="00A24168">
      <w:pPr>
        <w:pStyle w:val="afd"/>
        <w:numPr>
          <w:ilvl w:val="2"/>
          <w:numId w:val="1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7F34A5">
        <w:rPr>
          <w:bCs/>
        </w:rPr>
        <w:t>Форма заявление на заключение договора на поставку тепловой энергии приведена в Приложении 7.</w:t>
      </w:r>
    </w:p>
    <w:p w:rsidR="00420675" w:rsidRDefault="00420675" w:rsidP="00420675">
      <w:pPr>
        <w:tabs>
          <w:tab w:val="left" w:pos="851"/>
          <w:tab w:val="left" w:pos="1560"/>
        </w:tabs>
        <w:autoSpaceDE w:val="0"/>
        <w:autoSpaceDN w:val="0"/>
        <w:adjustRightInd w:val="0"/>
        <w:rPr>
          <w:bCs/>
        </w:rPr>
      </w:pPr>
    </w:p>
    <w:p w:rsidR="00420675" w:rsidRPr="00420675" w:rsidRDefault="00420675" w:rsidP="00420675">
      <w:pPr>
        <w:tabs>
          <w:tab w:val="left" w:pos="851"/>
          <w:tab w:val="left" w:pos="1560"/>
        </w:tabs>
        <w:autoSpaceDE w:val="0"/>
        <w:autoSpaceDN w:val="0"/>
        <w:adjustRightInd w:val="0"/>
        <w:rPr>
          <w:bCs/>
        </w:rPr>
      </w:pPr>
    </w:p>
    <w:p w:rsidR="00575443" w:rsidRPr="000536D5" w:rsidRDefault="00575443" w:rsidP="00A24168">
      <w:pPr>
        <w:pStyle w:val="1"/>
        <w:numPr>
          <w:ilvl w:val="0"/>
          <w:numId w:val="13"/>
        </w:numPr>
        <w:tabs>
          <w:tab w:val="left" w:pos="993"/>
        </w:tabs>
        <w:spacing w:before="120"/>
      </w:pPr>
      <w:bookmarkStart w:id="33" w:name="_Подача_Заказчиком_заявления"/>
      <w:bookmarkStart w:id="34" w:name="_Toc493840554"/>
      <w:bookmarkEnd w:id="33"/>
      <w:r w:rsidRPr="000536D5">
        <w:lastRenderedPageBreak/>
        <w:t xml:space="preserve">Выполнение мероприятий по подключению Объекта к системе </w:t>
      </w:r>
      <w:proofErr w:type="gramStart"/>
      <w:r w:rsidRPr="000536D5">
        <w:t>теплоснабжении</w:t>
      </w:r>
      <w:proofErr w:type="gramEnd"/>
      <w:r w:rsidRPr="000536D5">
        <w:t xml:space="preserve"> со стороны </w:t>
      </w:r>
      <w:r w:rsidR="00B678FC" w:rsidRPr="00B678FC">
        <w:t>ООО «Новокондровская ТЭЦ</w:t>
      </w:r>
      <w:r w:rsidR="00B678FC" w:rsidRPr="00F5645B">
        <w:rPr>
          <w:rFonts w:cs="Times New Roman"/>
          <w:sz w:val="24"/>
          <w:szCs w:val="24"/>
        </w:rPr>
        <w:t>»</w:t>
      </w:r>
      <w:r w:rsidR="00B678FC">
        <w:rPr>
          <w:rFonts w:cs="Times New Roman"/>
          <w:sz w:val="24"/>
          <w:szCs w:val="24"/>
        </w:rPr>
        <w:t xml:space="preserve"> </w:t>
      </w:r>
      <w:r w:rsidR="007A0E7E">
        <w:t>в случае заключения договора о подключении</w:t>
      </w:r>
      <w:bookmarkEnd w:id="34"/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 xml:space="preserve">В течение двух дней </w:t>
      </w:r>
      <w:proofErr w:type="gramStart"/>
      <w:r>
        <w:t>с даты заключения</w:t>
      </w:r>
      <w:proofErr w:type="gramEnd"/>
      <w:r>
        <w:t xml:space="preserve"> договора о подключении, </w:t>
      </w:r>
      <w:r w:rsidRPr="00B84C9B">
        <w:t>отве</w:t>
      </w:r>
      <w:r>
        <w:t>т</w:t>
      </w:r>
      <w:r w:rsidR="00B678FC">
        <w:t xml:space="preserve">ственный исполнитель </w:t>
      </w:r>
      <w:r w:rsidRPr="00B84C9B">
        <w:t xml:space="preserve">направляет </w:t>
      </w:r>
      <w:r w:rsidR="00B678FC">
        <w:t xml:space="preserve"> </w:t>
      </w:r>
      <w:r w:rsidRPr="00DB3D19">
        <w:t>заявки</w:t>
      </w:r>
      <w:r>
        <w:t xml:space="preserve"> о включении мероприятий, предусмотренных договором о подключении, в перечень ПИР и план капитальных вложений на капитальное строительство </w:t>
      </w:r>
      <w:r w:rsidR="00B678FC" w:rsidRPr="007F34A5">
        <w:t xml:space="preserve">ООО «Новокондровская ТЭЦ» </w:t>
      </w:r>
      <w:r>
        <w:t>соответственно</w:t>
      </w:r>
      <w:r w:rsidRPr="00A0366E">
        <w:t>.</w:t>
      </w:r>
    </w:p>
    <w:p w:rsidR="00575443" w:rsidRPr="00A0366E" w:rsidRDefault="00575443" w:rsidP="007F34A5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sz w:val="24"/>
          <w:szCs w:val="24"/>
        </w:rPr>
        <w:t>Срок исполнения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66E">
        <w:rPr>
          <w:rFonts w:ascii="Times New Roman" w:hAnsi="Times New Roman" w:cs="Times New Roman"/>
          <w:sz w:val="24"/>
          <w:szCs w:val="24"/>
        </w:rPr>
        <w:t xml:space="preserve"> необходимых для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A0366E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A0366E">
        <w:rPr>
          <w:rFonts w:ascii="Times New Roman" w:hAnsi="Times New Roman" w:cs="Times New Roman"/>
          <w:sz w:val="24"/>
          <w:szCs w:val="24"/>
        </w:rPr>
        <w:t xml:space="preserve">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</w:t>
      </w:r>
      <w:r w:rsidRPr="00A0366E">
        <w:rPr>
          <w:rFonts w:ascii="Times New Roman" w:hAnsi="Times New Roman" w:cs="Times New Roman"/>
          <w:sz w:val="24"/>
          <w:szCs w:val="24"/>
        </w:rPr>
        <w:t>.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>Во исполнение договора о подключении</w:t>
      </w:r>
      <w:r w:rsidRPr="00B84C9B">
        <w:t xml:space="preserve"> </w:t>
      </w:r>
      <w:r w:rsidR="00B678FC" w:rsidRPr="007F34A5">
        <w:t>ООО «Новокондровская ТЭЦ»</w:t>
      </w:r>
      <w:r>
        <w:t>:</w:t>
      </w:r>
    </w:p>
    <w:p w:rsidR="006E4156" w:rsidRDefault="00D20BB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>- приступает к выполнению условий договора о подключении не ранее предоставления Заявителем договора на ПИР;</w:t>
      </w:r>
    </w:p>
    <w:p w:rsidR="00575443" w:rsidRPr="007F34A5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>осуществляет действия по подготовке системы теплоснабжения к подключению объекта Заявителя, определенные договором о подключении, не позднее установленной договором о подключении даты подключения;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proofErr w:type="gramStart"/>
      <w:r w:rsidRPr="00192908">
        <w:t>проверяет выполнение Заявителем условий подключения</w:t>
      </w:r>
      <w:r w:rsidR="00092240">
        <w:t xml:space="preserve">, </w:t>
      </w:r>
      <w:r w:rsidR="00B2701A">
        <w:t xml:space="preserve">наличие </w:t>
      </w:r>
      <w:r w:rsidRPr="00192908">
        <w:t>пломб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</w:t>
      </w:r>
      <w:r w:rsidR="00CA4924">
        <w:t xml:space="preserve"> (справки о выполнении У</w:t>
      </w:r>
      <w:r w:rsidR="004E2A28">
        <w:t>словий</w:t>
      </w:r>
      <w:proofErr w:type="gramEnd"/>
      <w:r w:rsidR="004E2A28">
        <w:t xml:space="preserve"> подключения</w:t>
      </w:r>
      <w:r w:rsidR="00CA4924">
        <w:t>)</w:t>
      </w:r>
      <w:r w:rsidRPr="00192908">
        <w:t>;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осуществляет не позднее установленной договором о подключении даты подключения (но не ранее подписания </w:t>
      </w:r>
      <w:r w:rsidR="007303BC">
        <w:t>справки о выполнении Условий подключения</w:t>
      </w:r>
      <w:r w:rsidRPr="00192908">
        <w:t>) действия по подключению к сети инженерно-технического обеспечения внутриплощадочных или внутридомовых сете</w:t>
      </w:r>
      <w:r>
        <w:t>й и оборудования О</w:t>
      </w:r>
      <w:r w:rsidRPr="00192908">
        <w:t>бъекта (если эта обязанность в соответствии с договором о подключении возло</w:t>
      </w:r>
      <w:r>
        <w:t xml:space="preserve">жена на </w:t>
      </w:r>
      <w:r w:rsidR="00B678FC">
        <w:t>ООО «Новокондровская ТЭЦ»).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принимает либо отказывает </w:t>
      </w:r>
      <w:proofErr w:type="gramStart"/>
      <w:r w:rsidRPr="00192908">
        <w:t>в принятии предложения о внесении изменений в договор о подключении в течение</w:t>
      </w:r>
      <w:proofErr w:type="gramEnd"/>
      <w:r w:rsidRPr="00192908">
        <w:t xml:space="preserve"> 30 дней с даты получения предложения Заявителя при внесении изменений в проектную документацию.</w:t>
      </w:r>
    </w:p>
    <w:p w:rsidR="00575443" w:rsidRDefault="00575443" w:rsidP="00A24168">
      <w:pPr>
        <w:pStyle w:val="3"/>
        <w:numPr>
          <w:ilvl w:val="1"/>
          <w:numId w:val="13"/>
        </w:numPr>
      </w:pPr>
      <w:r w:rsidRPr="009B0C57">
        <w:t>При исполнении договора о подключении филиал имеет право: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>участвовать в приемке скрытых работ по</w:t>
      </w:r>
      <w:r>
        <w:t xml:space="preserve"> укладке сети от О</w:t>
      </w:r>
      <w:r w:rsidRPr="00192908">
        <w:t>бъекта до точки подключения;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proofErr w:type="gramStart"/>
      <w:r w:rsidRPr="00192908">
        <w:t xml:space="preserve">изменить </w:t>
      </w:r>
      <w:r>
        <w:t>дату подключения О</w:t>
      </w:r>
      <w:r w:rsidRPr="00192908">
        <w:t xml:space="preserve">бъекта на более позднюю без изменения сроков внесения платы за подключение в случае, если </w:t>
      </w:r>
      <w:r>
        <w:t>З</w:t>
      </w:r>
      <w:r w:rsidRPr="00192908">
        <w:t>аяв</w:t>
      </w:r>
      <w:r>
        <w:t xml:space="preserve">итель не предоставил </w:t>
      </w:r>
      <w:r w:rsidR="00B678FC" w:rsidRPr="00F5645B">
        <w:t xml:space="preserve">ООО </w:t>
      </w:r>
      <w:r w:rsidR="00B678FC">
        <w:t>«Новокондровская ТЭЦ»</w:t>
      </w:r>
      <w:r w:rsidRPr="00192908">
        <w:t xml:space="preserve"> в установленные договором на подключение сроки возможность осуществить проверку готовности внутриплощадочных и внут</w:t>
      </w:r>
      <w:r>
        <w:t>ридомовых сетей и оборудования О</w:t>
      </w:r>
      <w:r w:rsidRPr="00192908">
        <w:t xml:space="preserve">бъекта к подключению и подаче тепловой энергии и опломбирование установленных приборов (узлов) учета, кранов и задвижек на их </w:t>
      </w:r>
      <w:r>
        <w:t>обводах, а также</w:t>
      </w:r>
      <w:proofErr w:type="gramEnd"/>
      <w:r>
        <w:t xml:space="preserve"> в случае если З</w:t>
      </w:r>
      <w:r w:rsidRPr="00192908">
        <w:t xml:space="preserve">аявитель не соблюдает установленные договором сроки внесения платы за подключение. 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>При исполнении договора о подключении Заявитель</w:t>
      </w:r>
      <w:r w:rsidR="00D82E5B">
        <w:t xml:space="preserve"> обязан</w:t>
      </w:r>
      <w:r w:rsidRPr="00B84C9B">
        <w:t>: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>выполняет установленные в договоре о подключении условия подготовки внутриплощадочных и внут</w:t>
      </w:r>
      <w:r>
        <w:t>ридомовых сетей и оборудования О</w:t>
      </w:r>
      <w:r w:rsidRPr="00192908">
        <w:t>бъекта к подключению;</w:t>
      </w:r>
    </w:p>
    <w:p w:rsidR="00575443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представляет </w:t>
      </w:r>
      <w:r w:rsidR="0087519E">
        <w:t>ООО «Новокондровская ТЭЦ»</w:t>
      </w:r>
      <w:r w:rsidRPr="00192908">
        <w:t xml:space="preserve">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533160" w:rsidRPr="008C3B95" w:rsidRDefault="00533160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8C3B95">
        <w:t xml:space="preserve">в срок не позднее 2 месяцев </w:t>
      </w:r>
      <w:proofErr w:type="gramStart"/>
      <w:r w:rsidRPr="008C3B95">
        <w:t>с даты заключения</w:t>
      </w:r>
      <w:proofErr w:type="gramEnd"/>
      <w:r w:rsidRPr="008C3B95">
        <w:t xml:space="preserve"> договора о подключении предоставить </w:t>
      </w:r>
      <w:r w:rsidR="0087519E">
        <w:t>ООО «Новокондровская ТЭЦ»</w:t>
      </w:r>
      <w:r w:rsidR="0087519E" w:rsidRPr="00192908">
        <w:t xml:space="preserve"> </w:t>
      </w:r>
      <w:r w:rsidRPr="008C3B95">
        <w:t xml:space="preserve"> </w:t>
      </w:r>
      <w:r w:rsidR="005F04A8" w:rsidRPr="008B75CB">
        <w:t xml:space="preserve">копию </w:t>
      </w:r>
      <w:r w:rsidRPr="008C3B95">
        <w:t>договор</w:t>
      </w:r>
      <w:r w:rsidR="005F04A8" w:rsidRPr="008B75CB">
        <w:t>а</w:t>
      </w:r>
      <w:r w:rsidRPr="008C3B95">
        <w:t xml:space="preserve"> на ПИР, </w:t>
      </w:r>
      <w:r w:rsidR="008B75CB" w:rsidRPr="008C3B95">
        <w:t>содержащ</w:t>
      </w:r>
      <w:r w:rsidR="008B75CB">
        <w:t>его</w:t>
      </w:r>
      <w:r w:rsidR="008B75CB" w:rsidRPr="008C3B95">
        <w:t xml:space="preserve"> </w:t>
      </w:r>
      <w:r w:rsidRPr="008C3B95">
        <w:t>требование согласовать разрабатываемую</w:t>
      </w:r>
      <w:r w:rsidR="00FA4ADA">
        <w:t xml:space="preserve"> проектную</w:t>
      </w:r>
      <w:r w:rsidRPr="008C3B95">
        <w:t xml:space="preserve"> документацию с </w:t>
      </w:r>
      <w:r w:rsidR="0087519E">
        <w:t xml:space="preserve">ООО </w:t>
      </w:r>
      <w:r w:rsidR="0087519E">
        <w:lastRenderedPageBreak/>
        <w:t>«Новокондровская ТЭЦ»</w:t>
      </w:r>
      <w:r w:rsidR="0087519E" w:rsidRPr="00192908">
        <w:t xml:space="preserve"> </w:t>
      </w:r>
      <w:r w:rsidR="005F04A8" w:rsidRPr="008B75CB">
        <w:t xml:space="preserve"> в течение 4 месяцев с даты заключения договора на </w:t>
      </w:r>
      <w:r w:rsidR="008C3B95">
        <w:t>ПИР</w:t>
      </w:r>
      <w:r w:rsidRPr="008C3B95">
        <w:t>;</w:t>
      </w:r>
      <w:r w:rsidR="0087519E">
        <w:t xml:space="preserve"> 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направляет </w:t>
      </w:r>
      <w:r w:rsidR="0087519E">
        <w:t>ООО «Новокондровская ТЭЦ»</w:t>
      </w:r>
      <w:r w:rsidR="0087519E" w:rsidRPr="00192908">
        <w:t xml:space="preserve"> </w:t>
      </w:r>
      <w:r w:rsidRPr="00192908">
        <w:t xml:space="preserve"> предложение о внесении изменений в договор о подключении в случае внесения изменений в проектную документацию на строительство (реконструкци</w:t>
      </w:r>
      <w:r>
        <w:t>ю, модернизацию) О</w:t>
      </w:r>
      <w:r w:rsidRPr="00192908">
        <w:t>бъекта, влекущих изменение указанной в договоре о подключении нагрузки;</w:t>
      </w:r>
      <w:r w:rsidR="0087519E">
        <w:t xml:space="preserve">  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обеспечивает доступ </w:t>
      </w:r>
      <w:r>
        <w:t xml:space="preserve">специалистов </w:t>
      </w:r>
      <w:r w:rsidR="0087519E">
        <w:t>ООО «Новокондровская ТЭЦ»</w:t>
      </w:r>
      <w:r w:rsidR="0087519E" w:rsidRPr="00192908">
        <w:t xml:space="preserve"> </w:t>
      </w:r>
      <w:r w:rsidRPr="00192908">
        <w:t xml:space="preserve"> для проверки выполнения условий подключения и опломбирования приборов (узлов) учета, кранов и задвижек на их обводах;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вносит плату за подключение в размере и в сроки, которые установлены договором о подключении. 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В соответствии с выданными </w:t>
      </w:r>
      <w:r w:rsidR="0087519E">
        <w:t>ООО «Новокондровская ТЭЦ»</w:t>
      </w:r>
      <w:r w:rsidR="0087519E" w:rsidRPr="00192908">
        <w:t xml:space="preserve"> </w:t>
      </w:r>
      <w:r w:rsidRPr="00B84C9B">
        <w:t xml:space="preserve"> условиями подключения Заявитель разрабатывает проектную документацию в порядке, установленном </w:t>
      </w:r>
      <w:hyperlink r:id="rId14" w:history="1">
        <w:r w:rsidRPr="00B84C9B">
          <w:t>законодательством</w:t>
        </w:r>
      </w:hyperlink>
      <w:r w:rsidRPr="00B84C9B">
        <w:t>. Отступления от условий подключения, необходимость которых выявлена в ходе проектирования, подлежат обязательному согласованию с филиалом.</w:t>
      </w:r>
      <w:r w:rsidR="0087519E">
        <w:t xml:space="preserve"> </w:t>
      </w:r>
    </w:p>
    <w:p w:rsidR="00575443" w:rsidRPr="007F34A5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>В случае если в процессе строительства</w:t>
      </w:r>
      <w:r>
        <w:t xml:space="preserve"> (реконструкции) О</w:t>
      </w:r>
      <w:r w:rsidRPr="00B84C9B">
        <w:t>бъекта превышен срок действия условий подключения, указанный срок продлевается по</w:t>
      </w:r>
      <w:r w:rsidRPr="007F34A5">
        <w:t xml:space="preserve"> согласованию с </w:t>
      </w:r>
      <w:r w:rsidR="0087519E">
        <w:t>ООО «Новокондровская ТЭЦ»</w:t>
      </w:r>
      <w:r w:rsidR="0087519E" w:rsidRPr="00192908">
        <w:t xml:space="preserve"> </w:t>
      </w:r>
      <w:r w:rsidRPr="007F34A5">
        <w:t xml:space="preserve"> на основании </w:t>
      </w:r>
      <w:r w:rsidR="0087519E" w:rsidRPr="007F34A5">
        <w:t xml:space="preserve"> </w:t>
      </w:r>
      <w:r w:rsidRPr="007F34A5">
        <w:t xml:space="preserve">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филиалом в течение 15 дней </w:t>
      </w:r>
      <w:proofErr w:type="gramStart"/>
      <w:r w:rsidRPr="007F34A5">
        <w:t>с даты получения</w:t>
      </w:r>
      <w:proofErr w:type="gramEnd"/>
      <w:r w:rsidRPr="007F34A5">
        <w:t xml:space="preserve"> обращения Заявителя путем </w:t>
      </w:r>
      <w:r w:rsidR="00557627" w:rsidRPr="007F34A5">
        <w:t>оформления дополнительного соглашения к договору</w:t>
      </w:r>
      <w:r w:rsidRPr="007F34A5">
        <w:t xml:space="preserve"> о подключении.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После выполнения Заявителем условий подключения </w:t>
      </w:r>
      <w:r w:rsidR="0087519E">
        <w:t>ООО «Новокондровская ТЭЦ»</w:t>
      </w:r>
      <w:r w:rsidR="0087519E" w:rsidRPr="00192908">
        <w:t xml:space="preserve"> </w:t>
      </w:r>
      <w:r w:rsidRPr="00B84C9B">
        <w:t xml:space="preserve"> выдает разрешение на осуществление Зая</w:t>
      </w:r>
      <w:r>
        <w:t>вителем подключения О</w:t>
      </w:r>
      <w:r w:rsidRPr="00B84C9B">
        <w:t>бъекта к системе теплоснабжения.</w:t>
      </w:r>
    </w:p>
    <w:p w:rsidR="00575443" w:rsidRDefault="0087519E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>ООО «Новокондровская ТЭЦ»</w:t>
      </w:r>
      <w:r w:rsidRPr="00192908">
        <w:t xml:space="preserve"> </w:t>
      </w:r>
      <w:r w:rsidR="00575443" w:rsidRPr="00B84C9B">
        <w:t xml:space="preserve">осуществляет </w:t>
      </w:r>
      <w:proofErr w:type="gramStart"/>
      <w:r w:rsidR="00575443" w:rsidRPr="00B84C9B">
        <w:t>контроль за</w:t>
      </w:r>
      <w:proofErr w:type="gramEnd"/>
      <w:r w:rsidR="00575443" w:rsidRPr="00B84C9B">
        <w:t xml:space="preserve"> выполнением мероприятий по подключению без взимания дополнительной платы.</w:t>
      </w:r>
      <w:r>
        <w:t xml:space="preserve"> 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</w:t>
      </w:r>
      <w:r w:rsidR="005C2219">
        <w:t xml:space="preserve"> </w:t>
      </w:r>
      <w:r w:rsidR="005C2219" w:rsidRPr="007F34A5">
        <w:t>(Приложение 13б, 13)</w:t>
      </w:r>
      <w:r w:rsidRPr="00B84C9B">
        <w:t xml:space="preserve">, в котором указываются границы раздела тепловых сетей, </w:t>
      </w:r>
      <w:proofErr w:type="spellStart"/>
      <w:r w:rsidRPr="00B84C9B">
        <w:t>теплопотребляющих</w:t>
      </w:r>
      <w:proofErr w:type="spellEnd"/>
      <w:r w:rsidRPr="00B84C9B"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575443" w:rsidRPr="00A0366E" w:rsidRDefault="00575443" w:rsidP="007F3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sz w:val="24"/>
          <w:szCs w:val="24"/>
        </w:rPr>
        <w:t>Заявитель после выполнения всех мероприятий по условиям подключения направляет заявку на оформление Акта разграничения балансовой принадлежности тепловых сетей и эксплуатационной ответственности стор</w:t>
      </w:r>
      <w:r w:rsidR="00420675">
        <w:rPr>
          <w:rFonts w:ascii="Times New Roman" w:hAnsi="Times New Roman" w:cs="Times New Roman"/>
          <w:sz w:val="24"/>
          <w:szCs w:val="24"/>
        </w:rPr>
        <w:t>он за их содержание</w:t>
      </w:r>
      <w:proofErr w:type="gramStart"/>
      <w:r w:rsidR="00420675">
        <w:rPr>
          <w:rFonts w:ascii="Times New Roman" w:hAnsi="Times New Roman" w:cs="Times New Roman"/>
          <w:sz w:val="24"/>
          <w:szCs w:val="24"/>
        </w:rPr>
        <w:t xml:space="preserve"> </w:t>
      </w:r>
      <w:r w:rsidRPr="00A036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443" w:rsidRPr="00A0366E" w:rsidRDefault="0087519E" w:rsidP="007F3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19E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ООО «Новокондровская ТЭЦ» </w:t>
      </w:r>
      <w:r w:rsidR="006B6DD0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B6D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DD0">
        <w:rPr>
          <w:rFonts w:ascii="Times New Roman" w:hAnsi="Times New Roman" w:cs="Times New Roman"/>
          <w:sz w:val="24"/>
          <w:szCs w:val="24"/>
        </w:rPr>
        <w:t xml:space="preserve"> 14 рабочих дней</w:t>
      </w:r>
      <w:r w:rsidR="00575443" w:rsidRPr="00A0366E">
        <w:rPr>
          <w:rFonts w:ascii="Times New Roman" w:hAnsi="Times New Roman" w:cs="Times New Roman"/>
          <w:sz w:val="24"/>
          <w:szCs w:val="24"/>
        </w:rPr>
        <w:t xml:space="preserve"> готовит и направляет для выдачи Заявителю весь пакет документов согласно договора о подключении (Акт о подключении, Акт разграничения балансовой принадлежности тепловых сетей и эксплуатационной ответственности сторон за их содержание</w:t>
      </w:r>
      <w:r w:rsidR="00EF24AA">
        <w:rPr>
          <w:rFonts w:ascii="Times New Roman" w:hAnsi="Times New Roman" w:cs="Times New Roman"/>
          <w:sz w:val="24"/>
          <w:szCs w:val="24"/>
        </w:rPr>
        <w:t>).</w:t>
      </w:r>
    </w:p>
    <w:p w:rsidR="00575443" w:rsidRPr="00A0366E" w:rsidRDefault="00575443" w:rsidP="007F34A5">
      <w:pPr>
        <w:autoSpaceDE w:val="0"/>
        <w:autoSpaceDN w:val="0"/>
        <w:adjustRightInd w:val="0"/>
        <w:ind w:firstLine="851"/>
      </w:pPr>
      <w:r w:rsidRPr="00A0366E">
        <w:t xml:space="preserve">Акт о подключении составляется в 4-х экземплярах – по одному экземпляру для филиала, в территориальное Управление Федеральной службы по экологическому, технологическому и атомному надзору (далее по тексту </w:t>
      </w:r>
      <w:proofErr w:type="spellStart"/>
      <w:r w:rsidRPr="00A0366E">
        <w:t>Ростехнадзор</w:t>
      </w:r>
      <w:proofErr w:type="spellEnd"/>
      <w:r w:rsidRPr="00A0366E">
        <w:t xml:space="preserve">), </w:t>
      </w:r>
      <w:r w:rsidR="00EA4286">
        <w:t>ООО «Новокондровская ТЭЦ»</w:t>
      </w:r>
      <w:r w:rsidR="00EA4286" w:rsidRPr="00192908">
        <w:t xml:space="preserve"> </w:t>
      </w:r>
      <w:r w:rsidRPr="00A0366E">
        <w:t xml:space="preserve"> и Заявителя.</w:t>
      </w:r>
    </w:p>
    <w:p w:rsidR="00575443" w:rsidRDefault="00575443" w:rsidP="00A24168">
      <w:pPr>
        <w:pStyle w:val="3"/>
        <w:numPr>
          <w:ilvl w:val="1"/>
          <w:numId w:val="13"/>
        </w:numPr>
      </w:pPr>
      <w:r w:rsidRPr="00B84C9B">
        <w:t>До начала подачи тепловой энергии, теплоносителя Заявитель обязан:</w:t>
      </w:r>
      <w:r w:rsidR="00EA4286">
        <w:t xml:space="preserve"> </w:t>
      </w:r>
    </w:p>
    <w:p w:rsidR="00575443" w:rsidRPr="00192908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>получить разрешение на вво</w:t>
      </w:r>
      <w:r>
        <w:t>д в эксплуатацию О</w:t>
      </w:r>
      <w:r w:rsidRPr="00192908">
        <w:t>бъекта;</w:t>
      </w:r>
    </w:p>
    <w:p w:rsidR="00575443" w:rsidRPr="00192908" w:rsidRDefault="00C843D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в течение 10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Объекта Заявителя к тепловым сетям и акта разграничения балансовой принадлежности и эксплуатационной ответственности сторон заключить с теплоснабжающей организацией договор теплоснабжения подключенного Объекта</w:t>
      </w:r>
      <w:r w:rsidR="00575443" w:rsidRPr="00192908">
        <w:t>;</w:t>
      </w:r>
    </w:p>
    <w:p w:rsidR="0068432A" w:rsidRDefault="00575443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</w:t>
      </w:r>
      <w:hyperlink r:id="rId15" w:history="1">
        <w:r w:rsidRPr="00192908">
          <w:t>надзор</w:t>
        </w:r>
      </w:hyperlink>
      <w:r w:rsidRPr="00192908">
        <w:t xml:space="preserve"> и </w:t>
      </w:r>
      <w:r w:rsidR="00F422E1">
        <w:t xml:space="preserve">федеральный </w:t>
      </w:r>
      <w:r w:rsidRPr="00192908">
        <w:t>государственный энергетический надзор</w:t>
      </w:r>
      <w:r w:rsidR="0068432A">
        <w:t>;</w:t>
      </w:r>
    </w:p>
    <w:p w:rsidR="00575443" w:rsidRPr="00192908" w:rsidRDefault="0068432A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>
        <w:t xml:space="preserve">иметь подготовленный персонал для эксплуатации указанных устройств и </w:t>
      </w:r>
      <w:r>
        <w:lastRenderedPageBreak/>
        <w:t>сооружений, прошедший подготовку и аттестацию (проверку знаний) в установленном порядке (при необходимости).</w:t>
      </w:r>
    </w:p>
    <w:p w:rsidR="00575443" w:rsidRDefault="00575443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>Присоединение О</w:t>
      </w:r>
      <w:r w:rsidRPr="00B84C9B">
        <w:t xml:space="preserve">бъекта к системе теплоснабжения осуществляется не позднее установленной договором о подключении даты подключения, но не ранее выдачи </w:t>
      </w:r>
      <w:r>
        <w:t xml:space="preserve">органом </w:t>
      </w:r>
      <w:proofErr w:type="spellStart"/>
      <w:r w:rsidRPr="00B84C9B">
        <w:t>Ростехнадзор</w:t>
      </w:r>
      <w:r>
        <w:t>а</w:t>
      </w:r>
      <w:proofErr w:type="spellEnd"/>
      <w:r w:rsidRPr="00B84C9B">
        <w:t xml:space="preserve"> Акта о готовности внутриплощадочных и внутридомовых сетей и </w:t>
      </w:r>
      <w:r>
        <w:t xml:space="preserve">оборудования Объекта </w:t>
      </w:r>
      <w:r w:rsidRPr="00B84C9B">
        <w:t>к подключению к тепловой сети.</w:t>
      </w:r>
    </w:p>
    <w:p w:rsidR="00575443" w:rsidRPr="00557627" w:rsidRDefault="00EA4286" w:rsidP="007F3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286">
        <w:rPr>
          <w:rFonts w:ascii="Times New Roman" w:hAnsi="Times New Roman" w:cs="Times New Roman"/>
          <w:sz w:val="24"/>
          <w:szCs w:val="24"/>
        </w:rPr>
        <w:t>ООО «Новокондровская ТЭЦ»</w:t>
      </w:r>
      <w:r w:rsidRPr="00192908">
        <w:t xml:space="preserve"> </w:t>
      </w:r>
      <w:r w:rsidR="00575443" w:rsidRPr="00A0366E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557627">
        <w:rPr>
          <w:rFonts w:ascii="Times New Roman" w:hAnsi="Times New Roman" w:cs="Times New Roman"/>
          <w:sz w:val="24"/>
          <w:szCs w:val="24"/>
        </w:rPr>
        <w:t>осуществляет</w:t>
      </w:r>
      <w:r w:rsidR="00575443" w:rsidRPr="00557627">
        <w:rPr>
          <w:rFonts w:ascii="Times New Roman" w:hAnsi="Times New Roman" w:cs="Times New Roman"/>
          <w:sz w:val="24"/>
          <w:szCs w:val="24"/>
        </w:rPr>
        <w:t xml:space="preserve"> проверку готовности внутриплощадочных и внутридомовых сетей и оборудования </w:t>
      </w:r>
      <w:r w:rsidR="00557627" w:rsidRPr="00557627">
        <w:rPr>
          <w:rFonts w:ascii="Times New Roman" w:hAnsi="Times New Roman" w:cs="Times New Roman"/>
          <w:sz w:val="24"/>
          <w:szCs w:val="24"/>
        </w:rPr>
        <w:t>Объекта к</w:t>
      </w:r>
      <w:r w:rsidR="00575443" w:rsidRPr="00557627">
        <w:rPr>
          <w:rFonts w:ascii="Times New Roman" w:hAnsi="Times New Roman" w:cs="Times New Roman"/>
          <w:sz w:val="24"/>
          <w:szCs w:val="24"/>
        </w:rPr>
        <w:t xml:space="preserve"> подключению и приему тепловой энергии</w:t>
      </w:r>
      <w:r w:rsidR="00557627" w:rsidRPr="00557627">
        <w:rPr>
          <w:rFonts w:ascii="Times New Roman" w:hAnsi="Times New Roman" w:cs="Times New Roman"/>
          <w:sz w:val="24"/>
          <w:szCs w:val="24"/>
        </w:rPr>
        <w:t>.</w:t>
      </w:r>
    </w:p>
    <w:p w:rsidR="00575443" w:rsidRDefault="0055345F" w:rsidP="007F34A5">
      <w:pPr>
        <w:tabs>
          <w:tab w:val="left" w:pos="993"/>
        </w:tabs>
        <w:autoSpaceDE w:val="0"/>
        <w:autoSpaceDN w:val="0"/>
        <w:adjustRightInd w:val="0"/>
        <w:ind w:firstLine="851"/>
      </w:pPr>
      <w:r>
        <w:t>Метрологическая служба</w:t>
      </w:r>
      <w:r w:rsidR="00EA4286">
        <w:t xml:space="preserve"> </w:t>
      </w:r>
      <w:r w:rsidR="00EA4286" w:rsidRPr="00EA4286">
        <w:t>ООО «Новокондровская ТЭЦ»</w:t>
      </w:r>
      <w:r w:rsidR="00EA4286" w:rsidRPr="00192908">
        <w:t xml:space="preserve"> </w:t>
      </w:r>
      <w:r w:rsidR="00557627" w:rsidRPr="00A0366E">
        <w:t>осуществляет</w:t>
      </w:r>
      <w:r w:rsidR="00557627">
        <w:t xml:space="preserve"> проверку выполнения технических условий на установку приборов учета и</w:t>
      </w:r>
      <w:r w:rsidR="00557627" w:rsidRPr="00A0366E">
        <w:t xml:space="preserve"> </w:t>
      </w:r>
      <w:r w:rsidR="00575443" w:rsidRPr="00A0366E">
        <w:t>опломбирование установленных приборов (узлов) учета и запорной арматуры на их обводах.</w:t>
      </w:r>
    </w:p>
    <w:p w:rsidR="006E4156" w:rsidRDefault="007A0E7E" w:rsidP="00A24168">
      <w:pPr>
        <w:pStyle w:val="1"/>
        <w:numPr>
          <w:ilvl w:val="0"/>
          <w:numId w:val="13"/>
        </w:numPr>
        <w:tabs>
          <w:tab w:val="left" w:pos="993"/>
        </w:tabs>
        <w:spacing w:before="120"/>
        <w:ind w:left="0" w:firstLine="709"/>
      </w:pPr>
      <w:bookmarkStart w:id="35" w:name="_Toc493840555"/>
      <w:r w:rsidRPr="000536D5">
        <w:t xml:space="preserve">Выполнение мероприятий по подключению Объекта к системе </w:t>
      </w:r>
      <w:proofErr w:type="gramStart"/>
      <w:r w:rsidRPr="000536D5">
        <w:t>теплоснабжении</w:t>
      </w:r>
      <w:proofErr w:type="gramEnd"/>
      <w:r w:rsidRPr="000536D5">
        <w:t xml:space="preserve"> со стороны </w:t>
      </w:r>
      <w:r w:rsidR="00EA4286" w:rsidRPr="00B678FC">
        <w:t>ООО «Новокондровская ТЭЦ</w:t>
      </w:r>
      <w:r w:rsidR="00EA4286" w:rsidRPr="00F5645B">
        <w:rPr>
          <w:rFonts w:cs="Times New Roman"/>
          <w:sz w:val="24"/>
          <w:szCs w:val="24"/>
        </w:rPr>
        <w:t>»</w:t>
      </w:r>
      <w:r w:rsidR="00EA4286">
        <w:rPr>
          <w:rFonts w:cs="Times New Roman"/>
          <w:sz w:val="24"/>
          <w:szCs w:val="24"/>
        </w:rPr>
        <w:t xml:space="preserve"> </w:t>
      </w:r>
      <w:r>
        <w:t>в случае выдачи ТУДП</w:t>
      </w:r>
      <w:bookmarkEnd w:id="35"/>
    </w:p>
    <w:p w:rsidR="006E4156" w:rsidRDefault="00A246F9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>Во исполнение ТУДП</w:t>
      </w:r>
      <w:r w:rsidRPr="00B84C9B">
        <w:t xml:space="preserve"> </w:t>
      </w:r>
      <w:r w:rsidR="00EA4286" w:rsidRPr="007F34A5">
        <w:t>ООО «Новокондровская ТЭЦ»</w:t>
      </w:r>
      <w:r>
        <w:t>:</w:t>
      </w:r>
    </w:p>
    <w:p w:rsidR="00790735" w:rsidRPr="007F34A5" w:rsidRDefault="0079073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7F34A5">
        <w:t xml:space="preserve">осуществляет действия по подготовке системы теплоснабжения к подключению объекта Заявителя (в случае необходимости) не </w:t>
      </w:r>
      <w:r w:rsidRPr="00192908">
        <w:t xml:space="preserve">позднее </w:t>
      </w:r>
      <w:r>
        <w:t>истечения срока действия</w:t>
      </w:r>
      <w:r w:rsidRPr="00192908">
        <w:t xml:space="preserve"> </w:t>
      </w:r>
      <w:r>
        <w:t>ТУДП</w:t>
      </w:r>
      <w:r w:rsidRPr="007F34A5">
        <w:t>;</w:t>
      </w:r>
    </w:p>
    <w:p w:rsidR="00A246F9" w:rsidRDefault="00A246F9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proofErr w:type="gramStart"/>
      <w:r w:rsidRPr="00192908">
        <w:t xml:space="preserve">проверяет выполнение Заявителем </w:t>
      </w:r>
      <w:r>
        <w:t xml:space="preserve">ТУДП, наличие </w:t>
      </w:r>
      <w:r w:rsidRPr="00192908">
        <w:t xml:space="preserve">пломб на приборах (узлах) учета тепловой энергии и теплоносителя, кранах и задвижках на их обводах в установленный </w:t>
      </w:r>
      <w:r>
        <w:t>ТУДП</w:t>
      </w:r>
      <w:r w:rsidRPr="00192908">
        <w:t xml:space="preserve">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</w:t>
      </w:r>
      <w:r w:rsidR="00CA4924">
        <w:t xml:space="preserve"> (справки о выполнении ТУДП)</w:t>
      </w:r>
      <w:r w:rsidRPr="00192908">
        <w:t>;</w:t>
      </w:r>
      <w:r w:rsidR="00EA4286">
        <w:t xml:space="preserve"> </w:t>
      </w:r>
      <w:proofErr w:type="gramEnd"/>
    </w:p>
    <w:p w:rsidR="00A246F9" w:rsidRDefault="00A246F9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осуществляет не позднее </w:t>
      </w:r>
      <w:r>
        <w:t>истечения срока действия</w:t>
      </w:r>
      <w:r w:rsidRPr="00192908">
        <w:t xml:space="preserve"> </w:t>
      </w:r>
      <w:r>
        <w:t>ТУДП</w:t>
      </w:r>
      <w:r w:rsidRPr="00192908">
        <w:t xml:space="preserve"> (но не ранее подписания </w:t>
      </w:r>
      <w:r w:rsidR="00F3223F">
        <w:t>справки о выполнении ТУДП</w:t>
      </w:r>
      <w:r w:rsidRPr="00192908">
        <w:t>) действия по подключению к сети инженерно-технического обеспечения внутриплощадочных или внутридомовых сете</w:t>
      </w:r>
      <w:r>
        <w:t>й и оборудования О</w:t>
      </w:r>
      <w:r w:rsidRPr="00192908">
        <w:t>бъекта</w:t>
      </w:r>
      <w:r w:rsidR="00790735">
        <w:t>;</w:t>
      </w:r>
    </w:p>
    <w:p w:rsidR="00790735" w:rsidRPr="00192908" w:rsidRDefault="0079073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принимает либо отказывает в принятии предложения о внесении изменений в </w:t>
      </w:r>
      <w:r>
        <w:t>ТУДП</w:t>
      </w:r>
      <w:r w:rsidRPr="00192908">
        <w:t xml:space="preserve"> в течение </w:t>
      </w:r>
      <w:r w:rsidR="00BC3562" w:rsidRPr="004830A2">
        <w:t>28</w:t>
      </w:r>
      <w:r w:rsidRPr="00192908">
        <w:t xml:space="preserve"> дней </w:t>
      </w:r>
      <w:proofErr w:type="gramStart"/>
      <w:r w:rsidRPr="00192908">
        <w:t>с даты получения</w:t>
      </w:r>
      <w:proofErr w:type="gramEnd"/>
      <w:r w:rsidRPr="00192908">
        <w:t xml:space="preserve"> предложения Заявителя при внесении изменений в проектную документацию.</w:t>
      </w:r>
    </w:p>
    <w:p w:rsidR="006E4156" w:rsidRDefault="00F44E75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При исполнении </w:t>
      </w:r>
      <w:r>
        <w:t>ТУДП</w:t>
      </w:r>
      <w:r w:rsidRPr="00B84C9B">
        <w:t xml:space="preserve"> Заявитель:</w:t>
      </w:r>
    </w:p>
    <w:p w:rsidR="00F44E75" w:rsidRDefault="00F44E7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выполняет установленные в </w:t>
      </w:r>
      <w:r>
        <w:t>ТУДП</w:t>
      </w:r>
      <w:r w:rsidRPr="00192908">
        <w:t xml:space="preserve"> условия подготовки внутриплощадочных и внут</w:t>
      </w:r>
      <w:r>
        <w:t>ридомовых сетей и оборудования О</w:t>
      </w:r>
      <w:r w:rsidRPr="00192908">
        <w:t>бъекта к подключению;</w:t>
      </w:r>
    </w:p>
    <w:p w:rsidR="00EB4E61" w:rsidRPr="00192908" w:rsidRDefault="00EB4E61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представляет </w:t>
      </w:r>
      <w:r w:rsidR="00EA4286" w:rsidRPr="00876CC0">
        <w:t xml:space="preserve">ООО «Новокондровская ТЭЦ» </w:t>
      </w:r>
      <w:r w:rsidRPr="00192908">
        <w:t xml:space="preserve">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  <w:r w:rsidR="00EA4286">
        <w:t xml:space="preserve"> </w:t>
      </w:r>
    </w:p>
    <w:p w:rsidR="00F44E75" w:rsidRPr="00192908" w:rsidRDefault="00F44E7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направляет </w:t>
      </w:r>
      <w:r w:rsidR="00EA4286" w:rsidRPr="00876CC0">
        <w:t xml:space="preserve">ООО «Новокондровская ТЭЦ» </w:t>
      </w:r>
      <w:r w:rsidRPr="00192908">
        <w:t xml:space="preserve"> предложение о внесении изменений в </w:t>
      </w:r>
      <w:r>
        <w:t>ТУДП</w:t>
      </w:r>
      <w:r w:rsidRPr="00192908">
        <w:t xml:space="preserve"> в случае внесения изменений в проектную документацию на строительство (реконструкци</w:t>
      </w:r>
      <w:r>
        <w:t>ю, модернизацию) О</w:t>
      </w:r>
      <w:r w:rsidRPr="00192908">
        <w:t xml:space="preserve">бъекта, влекущих изменение указанной в </w:t>
      </w:r>
      <w:r>
        <w:t>ТУДП</w:t>
      </w:r>
      <w:r w:rsidRPr="00192908">
        <w:t xml:space="preserve"> нагрузки;</w:t>
      </w:r>
    </w:p>
    <w:p w:rsidR="00F44E75" w:rsidRPr="00192908" w:rsidRDefault="00F44E75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обеспечивает доступ </w:t>
      </w:r>
      <w:r>
        <w:t xml:space="preserve">специалистов </w:t>
      </w:r>
      <w:r w:rsidRPr="00192908">
        <w:t xml:space="preserve">филиала для проверки выполнения </w:t>
      </w:r>
      <w:r>
        <w:t>ТУДП</w:t>
      </w:r>
      <w:r w:rsidRPr="00192908">
        <w:t xml:space="preserve"> и опломбирования приборов (узлов) учета, </w:t>
      </w:r>
      <w:r>
        <w:t>кранов и задвижек на их обводах.</w:t>
      </w:r>
      <w:r w:rsidR="00EA4286">
        <w:t xml:space="preserve"> </w:t>
      </w:r>
    </w:p>
    <w:p w:rsidR="006E4156" w:rsidRDefault="00F44E75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В соответствии с выданными </w:t>
      </w:r>
      <w:r w:rsidR="00EA4286" w:rsidRPr="007F34A5">
        <w:t xml:space="preserve">ООО «Новокондровская ТЭЦ» </w:t>
      </w:r>
      <w:r w:rsidRPr="00B84C9B">
        <w:t xml:space="preserve"> </w:t>
      </w:r>
      <w:r>
        <w:t>ТУДП</w:t>
      </w:r>
      <w:r w:rsidRPr="00B84C9B">
        <w:t xml:space="preserve"> Заявитель разрабатывает проектную документацию в порядке, установленном </w:t>
      </w:r>
      <w:hyperlink r:id="rId16" w:history="1">
        <w:r w:rsidRPr="00B84C9B">
          <w:t>законодательством</w:t>
        </w:r>
      </w:hyperlink>
      <w:r w:rsidRPr="00B84C9B">
        <w:t xml:space="preserve">. Отступления от </w:t>
      </w:r>
      <w:r>
        <w:t>ТУДП</w:t>
      </w:r>
      <w:r w:rsidRPr="00B84C9B">
        <w:t xml:space="preserve">, необходимость которых выявлена в ходе проектирования, подлежат обязательному согласованию </w:t>
      </w:r>
      <w:r w:rsidR="0055345F" w:rsidRPr="007F34A5">
        <w:t>ООО «Новокондровская ТЭЦ»</w:t>
      </w:r>
      <w:proofErr w:type="gramStart"/>
      <w:r w:rsidR="0055345F" w:rsidRPr="007F34A5">
        <w:t xml:space="preserve"> </w:t>
      </w:r>
      <w:r w:rsidRPr="00B84C9B">
        <w:t>.</w:t>
      </w:r>
      <w:proofErr w:type="gramEnd"/>
      <w:r w:rsidR="00EA4286">
        <w:t xml:space="preserve"> </w:t>
      </w:r>
    </w:p>
    <w:p w:rsidR="006E4156" w:rsidRPr="00BC3562" w:rsidRDefault="002D3E1D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7F34A5">
        <w:t xml:space="preserve">Согласование отступления от ТУДП, а также продление срока действия ТУДП осуществляется </w:t>
      </w:r>
      <w:r w:rsidR="00EA4286" w:rsidRPr="00876CC0">
        <w:t xml:space="preserve">ООО «Новокондровская ТЭЦ» </w:t>
      </w:r>
      <w:r w:rsidRPr="007F34A5">
        <w:t xml:space="preserve"> в течение 15 </w:t>
      </w:r>
      <w:r w:rsidR="00BA370A" w:rsidRPr="007F34A5">
        <w:t xml:space="preserve">рабочих </w:t>
      </w:r>
      <w:r w:rsidRPr="007F34A5">
        <w:t xml:space="preserve">дней </w:t>
      </w:r>
      <w:proofErr w:type="gramStart"/>
      <w:r w:rsidRPr="007F34A5">
        <w:t>с даты получения</w:t>
      </w:r>
      <w:proofErr w:type="gramEnd"/>
      <w:r w:rsidRPr="007F34A5">
        <w:t xml:space="preserve"> </w:t>
      </w:r>
      <w:r w:rsidRPr="007F34A5">
        <w:lastRenderedPageBreak/>
        <w:t>обращения Заявителя путем оформления новых ТУДП.</w:t>
      </w:r>
      <w:r w:rsidR="00EA4286" w:rsidRPr="007F34A5">
        <w:t xml:space="preserve"> </w:t>
      </w:r>
    </w:p>
    <w:p w:rsidR="006E4156" w:rsidRDefault="00EB4E61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После выполнения Заявителем </w:t>
      </w:r>
      <w:r>
        <w:t>ТУДП</w:t>
      </w:r>
      <w:r w:rsidRPr="00B84C9B">
        <w:t xml:space="preserve"> </w:t>
      </w:r>
      <w:r w:rsidR="00EA4286" w:rsidRPr="00876CC0">
        <w:t xml:space="preserve">ООО «Новокондровская ТЭЦ» </w:t>
      </w:r>
      <w:r w:rsidRPr="00B84C9B">
        <w:t xml:space="preserve"> выдает разрешение на осуществление Зая</w:t>
      </w:r>
      <w:r>
        <w:t>вителем подключения О</w:t>
      </w:r>
      <w:r w:rsidRPr="00B84C9B">
        <w:t>бъекта к системе теплоснабжения</w:t>
      </w:r>
      <w:r>
        <w:t xml:space="preserve"> (Приложение 13а)</w:t>
      </w:r>
      <w:r w:rsidRPr="00B84C9B">
        <w:t>.</w:t>
      </w:r>
      <w:r w:rsidR="00EA4286">
        <w:t xml:space="preserve"> </w:t>
      </w:r>
    </w:p>
    <w:p w:rsidR="006E4156" w:rsidRDefault="00EA4286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876CC0">
        <w:t xml:space="preserve">ООО «Новокондровская ТЭЦ» </w:t>
      </w:r>
      <w:r w:rsidR="00EB4E61" w:rsidRPr="00B84C9B">
        <w:t xml:space="preserve"> осуществляет </w:t>
      </w:r>
      <w:proofErr w:type="gramStart"/>
      <w:r w:rsidR="00EB4E61" w:rsidRPr="00B84C9B">
        <w:t>контроль за</w:t>
      </w:r>
      <w:proofErr w:type="gramEnd"/>
      <w:r w:rsidR="00EB4E61" w:rsidRPr="00B84C9B">
        <w:t xml:space="preserve"> выполнением мероприятий по подключению без взимания дополнительной платы.</w:t>
      </w:r>
      <w:r>
        <w:t xml:space="preserve"> </w:t>
      </w:r>
    </w:p>
    <w:p w:rsidR="006E4156" w:rsidRDefault="00EB4E61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 xml:space="preserve">Осуществление подключения завершается составлением и подписанием обеими сторонами </w:t>
      </w:r>
      <w:r w:rsidRPr="00D52FA6">
        <w:t>акта о подключении и</w:t>
      </w:r>
      <w:r w:rsidRPr="00B84C9B">
        <w:t xml:space="preserve"> акта разграничения балансовой принадлежности, в котором указываются границы раздела тепловых сетей, </w:t>
      </w:r>
      <w:proofErr w:type="spellStart"/>
      <w:r w:rsidRPr="00B84C9B">
        <w:t>теплопотребляющих</w:t>
      </w:r>
      <w:proofErr w:type="spellEnd"/>
      <w:r w:rsidRPr="00B84C9B"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4F1D4F" w:rsidRPr="00A0366E" w:rsidRDefault="004F1D4F" w:rsidP="004F1D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6E">
        <w:rPr>
          <w:rFonts w:ascii="Times New Roman" w:hAnsi="Times New Roman" w:cs="Times New Roman"/>
          <w:sz w:val="24"/>
          <w:szCs w:val="24"/>
        </w:rPr>
        <w:t xml:space="preserve">Заявитель после выполнения всех мероприятий по </w:t>
      </w:r>
      <w:r>
        <w:rPr>
          <w:rFonts w:ascii="Times New Roman" w:hAnsi="Times New Roman" w:cs="Times New Roman"/>
          <w:sz w:val="24"/>
          <w:szCs w:val="24"/>
        </w:rPr>
        <w:t>ТУДП</w:t>
      </w:r>
      <w:r w:rsidRPr="00A0366E">
        <w:rPr>
          <w:rFonts w:ascii="Times New Roman" w:hAnsi="Times New Roman" w:cs="Times New Roman"/>
          <w:sz w:val="24"/>
          <w:szCs w:val="24"/>
        </w:rPr>
        <w:t xml:space="preserve"> направляет заявку через СЦ на оформление </w:t>
      </w:r>
      <w:r w:rsidRPr="004830A2">
        <w:rPr>
          <w:rFonts w:ascii="Times New Roman" w:hAnsi="Times New Roman" w:cs="Times New Roman"/>
          <w:sz w:val="24"/>
          <w:szCs w:val="24"/>
        </w:rPr>
        <w:t>Акта разграничения балансовой принадлежност</w:t>
      </w:r>
      <w:r w:rsidRPr="00872390">
        <w:rPr>
          <w:rFonts w:ascii="Times New Roman" w:hAnsi="Times New Roman" w:cs="Times New Roman"/>
          <w:sz w:val="24"/>
          <w:szCs w:val="24"/>
        </w:rPr>
        <w:t>и</w:t>
      </w:r>
      <w:r w:rsidRPr="00A0366E">
        <w:rPr>
          <w:rFonts w:ascii="Times New Roman" w:hAnsi="Times New Roman" w:cs="Times New Roman"/>
          <w:sz w:val="24"/>
          <w:szCs w:val="24"/>
        </w:rPr>
        <w:t xml:space="preserve"> тепловых сетей и эксплуатационной ответственности стор</w:t>
      </w:r>
      <w:r w:rsidR="00420675">
        <w:rPr>
          <w:rFonts w:ascii="Times New Roman" w:hAnsi="Times New Roman" w:cs="Times New Roman"/>
          <w:sz w:val="24"/>
          <w:szCs w:val="24"/>
        </w:rPr>
        <w:t>он за их содержание</w:t>
      </w:r>
      <w:r w:rsidRPr="00A0366E">
        <w:rPr>
          <w:rFonts w:ascii="Times New Roman" w:hAnsi="Times New Roman" w:cs="Times New Roman"/>
          <w:sz w:val="24"/>
          <w:szCs w:val="24"/>
        </w:rPr>
        <w:t>.</w:t>
      </w:r>
    </w:p>
    <w:p w:rsidR="004F1D4F" w:rsidRPr="00A0366E" w:rsidRDefault="00EA4286" w:rsidP="004F1D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C0">
        <w:rPr>
          <w:rFonts w:ascii="Times New Roman" w:hAnsi="Times New Roman" w:cs="Times New Roman"/>
          <w:sz w:val="24"/>
          <w:szCs w:val="24"/>
        </w:rPr>
        <w:t xml:space="preserve">ООО «Новокондровская ТЭЦ» </w:t>
      </w:r>
      <w:r w:rsidR="004F1D4F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F1D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1D4F">
        <w:rPr>
          <w:rFonts w:ascii="Times New Roman" w:hAnsi="Times New Roman" w:cs="Times New Roman"/>
          <w:sz w:val="24"/>
          <w:szCs w:val="24"/>
        </w:rPr>
        <w:t xml:space="preserve"> 14 рабочих дней</w:t>
      </w:r>
      <w:r w:rsidR="004F1D4F" w:rsidRPr="00A0366E">
        <w:rPr>
          <w:rFonts w:ascii="Times New Roman" w:hAnsi="Times New Roman" w:cs="Times New Roman"/>
          <w:sz w:val="24"/>
          <w:szCs w:val="24"/>
        </w:rPr>
        <w:t xml:space="preserve"> готовит и направляет в СЦ для выдачи Заявителю весь пакет документов (Акт о подключении, Акт разграничения балансовой принадлежности тепловых сетей и эксплуатационной ответственности сторон за их содержание</w:t>
      </w:r>
      <w:r w:rsidR="004F1D4F">
        <w:rPr>
          <w:rFonts w:ascii="Times New Roman" w:hAnsi="Times New Roman" w:cs="Times New Roman"/>
          <w:sz w:val="24"/>
          <w:szCs w:val="24"/>
        </w:rPr>
        <w:t>).</w:t>
      </w:r>
    </w:p>
    <w:p w:rsidR="004F1D4F" w:rsidRPr="00A0366E" w:rsidRDefault="004F1D4F" w:rsidP="004F1D4F">
      <w:pPr>
        <w:autoSpaceDE w:val="0"/>
        <w:autoSpaceDN w:val="0"/>
        <w:adjustRightInd w:val="0"/>
        <w:ind w:firstLine="709"/>
      </w:pPr>
      <w:r w:rsidRPr="00A0366E">
        <w:t xml:space="preserve">Акт о подключении составляется в 4-х экземплярах – по одному экземпляру для филиала, в территориальное Управление Федеральной службы по экологическому, технологическому и атомному надзору (далее по тексту </w:t>
      </w:r>
      <w:proofErr w:type="spellStart"/>
      <w:r w:rsidRPr="00A0366E">
        <w:t>Ростехнадзор</w:t>
      </w:r>
      <w:proofErr w:type="spellEnd"/>
      <w:r w:rsidRPr="00A0366E">
        <w:t xml:space="preserve">), </w:t>
      </w:r>
      <w:r w:rsidR="00EA4286" w:rsidRPr="00876CC0">
        <w:t xml:space="preserve">ООО «Новокондровская ТЭЦ» </w:t>
      </w:r>
      <w:r w:rsidRPr="00A0366E">
        <w:t xml:space="preserve"> и Заявителя.</w:t>
      </w:r>
    </w:p>
    <w:p w:rsidR="006E4156" w:rsidRDefault="004F1D4F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 w:rsidRPr="00B84C9B">
        <w:t>До начала подачи тепловой энергии, теплоносителя Заявитель обязан:</w:t>
      </w:r>
    </w:p>
    <w:p w:rsidR="004F1D4F" w:rsidRPr="00192908" w:rsidRDefault="004F1D4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>получить разрешение на вво</w:t>
      </w:r>
      <w:r>
        <w:t>д в эксплуатацию О</w:t>
      </w:r>
      <w:r w:rsidRPr="00192908">
        <w:t>бъекта;</w:t>
      </w:r>
    </w:p>
    <w:p w:rsidR="004F1D4F" w:rsidRPr="00192908" w:rsidRDefault="004F1D4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>заключить договор теплоснабжения;</w:t>
      </w:r>
      <w:r w:rsidR="00EA4286">
        <w:t xml:space="preserve"> </w:t>
      </w:r>
    </w:p>
    <w:p w:rsidR="004F1D4F" w:rsidRPr="00192908" w:rsidRDefault="004F1D4F" w:rsidP="00A24168">
      <w:pPr>
        <w:pStyle w:val="2"/>
        <w:numPr>
          <w:ilvl w:val="0"/>
          <w:numId w:val="14"/>
        </w:numPr>
        <w:tabs>
          <w:tab w:val="left" w:pos="1134"/>
        </w:tabs>
        <w:spacing w:before="0" w:after="0"/>
        <w:ind w:left="567" w:firstLine="284"/>
      </w:pPr>
      <w:r w:rsidRPr="00192908">
        <w:t xml:space="preserve">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</w:t>
      </w:r>
      <w:hyperlink r:id="rId17" w:history="1">
        <w:r w:rsidRPr="00192908">
          <w:t>надзор</w:t>
        </w:r>
      </w:hyperlink>
      <w:r w:rsidRPr="00192908">
        <w:t xml:space="preserve"> и </w:t>
      </w:r>
      <w:r>
        <w:t xml:space="preserve">федеральный </w:t>
      </w:r>
      <w:r w:rsidRPr="00192908">
        <w:t>государственный энергетический надзор.</w:t>
      </w:r>
    </w:p>
    <w:p w:rsidR="006E4156" w:rsidRDefault="004F1D4F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>Присоединение О</w:t>
      </w:r>
      <w:r w:rsidRPr="00B84C9B">
        <w:t xml:space="preserve">бъекта к системе теплоснабжения осуществляется не ранее выдачи </w:t>
      </w:r>
      <w:r>
        <w:t xml:space="preserve">органом </w:t>
      </w:r>
      <w:proofErr w:type="spellStart"/>
      <w:r w:rsidRPr="00B84C9B">
        <w:t>Ростехнадзор</w:t>
      </w:r>
      <w:r>
        <w:t>а</w:t>
      </w:r>
      <w:proofErr w:type="spellEnd"/>
      <w:r w:rsidRPr="00B84C9B">
        <w:t xml:space="preserve"> Акта о готовности внутриплощадочных и внутридомовых сетей и </w:t>
      </w:r>
      <w:r>
        <w:t xml:space="preserve">оборудования Объекта </w:t>
      </w:r>
      <w:r w:rsidRPr="00B84C9B">
        <w:t>к подключению к тепловой сети.</w:t>
      </w:r>
    </w:p>
    <w:p w:rsidR="004F1D4F" w:rsidRPr="00557627" w:rsidRDefault="00EA4286" w:rsidP="009D56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CC0">
        <w:rPr>
          <w:rFonts w:ascii="Times New Roman" w:hAnsi="Times New Roman" w:cs="Times New Roman"/>
          <w:sz w:val="24"/>
          <w:szCs w:val="24"/>
        </w:rPr>
        <w:t xml:space="preserve">ООО «Новокондровская ТЭЦ» </w:t>
      </w:r>
      <w:r w:rsidR="004F1D4F" w:rsidRPr="00A0366E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4F1D4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4F1D4F" w:rsidRPr="00557627">
        <w:rPr>
          <w:rFonts w:ascii="Times New Roman" w:hAnsi="Times New Roman" w:cs="Times New Roman"/>
          <w:sz w:val="24"/>
          <w:szCs w:val="24"/>
        </w:rPr>
        <w:t xml:space="preserve"> проверку готовности внутриплощадочных и внутридомовых сетей и оборудования Объекта к подключению и приему тепловой энергии.</w:t>
      </w:r>
    </w:p>
    <w:p w:rsidR="006E4156" w:rsidRDefault="00EA4286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 xml:space="preserve">Отдел Сбыта </w:t>
      </w:r>
      <w:r w:rsidRPr="00876CC0">
        <w:t>ООО «Новокондровская ТЭЦ»</w:t>
      </w:r>
      <w:r w:rsidR="004F1D4F" w:rsidRPr="00A0366E">
        <w:t>» осуществляет</w:t>
      </w:r>
      <w:r w:rsidR="004F1D4F">
        <w:t xml:space="preserve"> проверку выполнения технических условий на установку приборов учета и</w:t>
      </w:r>
      <w:r w:rsidR="004F1D4F" w:rsidRPr="00A0366E">
        <w:t xml:space="preserve"> опломбирование установленных приборов (узлов) учета и запорной арматуры на их обводах.</w:t>
      </w:r>
    </w:p>
    <w:p w:rsidR="006E4156" w:rsidRDefault="00202B07" w:rsidP="00A24168">
      <w:pPr>
        <w:pStyle w:val="1"/>
        <w:numPr>
          <w:ilvl w:val="0"/>
          <w:numId w:val="13"/>
        </w:numPr>
        <w:ind w:firstLine="349"/>
      </w:pPr>
      <w:bookmarkStart w:id="36" w:name="_Toc493840556"/>
      <w:r>
        <w:t>Заключительные положения</w:t>
      </w:r>
      <w:bookmarkEnd w:id="36"/>
    </w:p>
    <w:p w:rsidR="006E4156" w:rsidRPr="007F34A5" w:rsidRDefault="0018440C" w:rsidP="00A24168">
      <w:pPr>
        <w:pStyle w:val="2"/>
        <w:numPr>
          <w:ilvl w:val="1"/>
          <w:numId w:val="13"/>
        </w:numPr>
        <w:tabs>
          <w:tab w:val="left" w:pos="1134"/>
        </w:tabs>
        <w:spacing w:before="0" w:after="0"/>
        <w:ind w:left="0" w:firstLine="851"/>
      </w:pPr>
      <w:r>
        <w:t xml:space="preserve"> </w:t>
      </w:r>
      <w:r w:rsidR="00202B07" w:rsidRPr="00202B07">
        <w:t>Шаблоны документов, приведе</w:t>
      </w:r>
      <w:r w:rsidR="00420675">
        <w:t>нные в Приложениях 1, 1а, 3</w:t>
      </w:r>
      <w:r w:rsidR="00202B07" w:rsidRPr="00202B07">
        <w:t xml:space="preserve">подлежат опубликованию на официальном сайте </w:t>
      </w:r>
      <w:r w:rsidR="00EA4286" w:rsidRPr="00876CC0">
        <w:t xml:space="preserve">ООО «Новокондровская ТЭЦ» </w:t>
      </w:r>
      <w:r w:rsidR="00202B07" w:rsidRPr="00202B07">
        <w:t xml:space="preserve">в </w:t>
      </w:r>
      <w:r w:rsidR="00CB099D" w:rsidRPr="007F34A5">
        <w:t xml:space="preserve">разделе «Сервисный центр», </w:t>
      </w:r>
      <w:r w:rsidR="00202B07" w:rsidRPr="00202B07">
        <w:t xml:space="preserve">подраздел </w:t>
      </w:r>
      <w:r w:rsidR="00202B07">
        <w:t>«</w:t>
      </w:r>
      <w:r w:rsidR="00202B07" w:rsidRPr="007F34A5">
        <w:t>Подключение объектов капитального строительства к сетям теплоснабжения».</w:t>
      </w:r>
      <w:r w:rsidR="00EA4286" w:rsidRPr="007F34A5">
        <w:t xml:space="preserve"> </w:t>
      </w:r>
    </w:p>
    <w:p w:rsidR="002D62B1" w:rsidRDefault="002D62B1" w:rsidP="007F34A5">
      <w:pPr>
        <w:ind w:firstLine="851"/>
      </w:pPr>
      <w:r>
        <w:t xml:space="preserve">Информация о месте размещения шаблонов документов, а также о размере платы за подключение к системам теплоснабжения </w:t>
      </w:r>
      <w:r w:rsidR="00EA4286" w:rsidRPr="00876CC0">
        <w:t xml:space="preserve">ООО «Новокондровская ТЭЦ» </w:t>
      </w:r>
      <w:r>
        <w:t xml:space="preserve">доводится до сведения Заявителей путем опубликования на официальном сайте </w:t>
      </w:r>
      <w:r w:rsidR="00B04EF6" w:rsidRPr="00876CC0">
        <w:t>ООО «Новокондровская ТЭЦ»</w:t>
      </w:r>
      <w:r w:rsidR="00B04EF6">
        <w:t>.</w:t>
      </w:r>
    </w:p>
    <w:p w:rsidR="007F34A5" w:rsidRDefault="007F34A5" w:rsidP="00B04EF6">
      <w:pPr>
        <w:ind w:firstLine="0"/>
      </w:pPr>
    </w:p>
    <w:p w:rsidR="005953E1" w:rsidRDefault="005953E1" w:rsidP="00B04EF6">
      <w:pPr>
        <w:ind w:firstLine="0"/>
      </w:pPr>
    </w:p>
    <w:p w:rsidR="005953E1" w:rsidRDefault="005953E1" w:rsidP="00B04EF6">
      <w:pPr>
        <w:ind w:firstLine="0"/>
      </w:pPr>
    </w:p>
    <w:p w:rsidR="005953E1" w:rsidRPr="00573B36" w:rsidRDefault="005953E1" w:rsidP="005953E1">
      <w:pPr>
        <w:jc w:val="right"/>
        <w:rPr>
          <w:rFonts w:ascii="TimesNewRomanPSMT" w:hAnsi="TimesNewRomanPSMT" w:cs="TimesNewRomanPSMT"/>
          <w:b/>
        </w:rPr>
      </w:pPr>
      <w:r w:rsidRPr="00573B36">
        <w:rPr>
          <w:rFonts w:ascii="TimesNewRomanPSMT" w:hAnsi="TimesNewRomanPSMT" w:cs="TimesNewRomanPSMT"/>
          <w:b/>
        </w:rPr>
        <w:lastRenderedPageBreak/>
        <w:t>Приложение 1</w:t>
      </w:r>
    </w:p>
    <w:tbl>
      <w:tblPr>
        <w:tblStyle w:val="aff0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Генеральному директору ООО «Новокондровская ТЭЦ»</w:t>
            </w: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</w:tc>
      </w:tr>
      <w:tr w:rsidR="005953E1" w:rsidTr="009A74CE">
        <w:tc>
          <w:tcPr>
            <w:tcW w:w="60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3B36">
              <w:rPr>
                <w:rFonts w:ascii="TimesNewRomanPSMT" w:hAnsi="TimesNewRomanPSMT" w:cs="TimesNewRomanPSMT"/>
                <w:sz w:val="20"/>
                <w:szCs w:val="20"/>
              </w:rPr>
              <w:t>(ФИО)</w:t>
            </w:r>
          </w:p>
        </w:tc>
      </w:tr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</w:t>
            </w:r>
          </w:p>
        </w:tc>
      </w:tr>
      <w:tr w:rsidR="005953E1" w:rsidTr="009A74CE"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полное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 наименование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Заявителя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proofErr w:type="spell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ф.и.</w:t>
            </w:r>
            <w:proofErr w:type="gram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о</w:t>
            </w:r>
            <w:proofErr w:type="gram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proofErr w:type="spell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72"/>
        </w:trPr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(юридический и почтовый адрес)</w:t>
            </w:r>
          </w:p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953E1" w:rsidRPr="0059618E" w:rsidRDefault="005953E1" w:rsidP="005953E1">
      <w:pPr>
        <w:spacing w:before="240" w:after="120"/>
        <w:ind w:left="432"/>
        <w:jc w:val="center"/>
        <w:outlineLvl w:val="0"/>
        <w:rPr>
          <w:rFonts w:cs="Arial"/>
          <w:b/>
          <w:color w:val="000000"/>
          <w:kern w:val="32"/>
        </w:rPr>
      </w:pPr>
      <w:bookmarkStart w:id="37" w:name="_Toc395537383"/>
      <w:bookmarkStart w:id="38" w:name="_Toc395537453"/>
      <w:bookmarkStart w:id="39" w:name="_Toc454184622"/>
      <w:bookmarkStart w:id="40" w:name="_Toc454187004"/>
      <w:bookmarkStart w:id="41" w:name="_Toc454191971"/>
      <w:bookmarkStart w:id="42" w:name="_Toc476583542"/>
      <w:bookmarkStart w:id="43" w:name="_Toc479058708"/>
      <w:bookmarkStart w:id="44" w:name="_Toc479231492"/>
      <w:bookmarkStart w:id="45" w:name="_Toc479231555"/>
      <w:bookmarkStart w:id="46" w:name="_Toc493840557"/>
      <w:r w:rsidRPr="0059618E">
        <w:rPr>
          <w:rFonts w:cs="Arial"/>
          <w:b/>
          <w:bCs/>
          <w:color w:val="000000"/>
          <w:kern w:val="32"/>
        </w:rPr>
        <w:t>ЗА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cs="Arial"/>
          <w:b/>
          <w:bCs/>
          <w:color w:val="000000"/>
          <w:kern w:val="32"/>
        </w:rPr>
        <w:t>ЯВКА</w:t>
      </w:r>
      <w:bookmarkEnd w:id="46"/>
    </w:p>
    <w:p w:rsidR="005953E1" w:rsidRPr="00990E58" w:rsidRDefault="005953E1" w:rsidP="005953E1">
      <w:pPr>
        <w:jc w:val="center"/>
        <w:rPr>
          <w:b/>
          <w:color w:val="000000"/>
        </w:rPr>
      </w:pPr>
      <w:r w:rsidRPr="00990E58">
        <w:rPr>
          <w:b/>
          <w:color w:val="000000"/>
        </w:rPr>
        <w:t xml:space="preserve">на предоставление технических </w:t>
      </w:r>
      <w:proofErr w:type="gramStart"/>
      <w:r w:rsidRPr="00990E58">
        <w:rPr>
          <w:b/>
          <w:color w:val="000000"/>
        </w:rPr>
        <w:t>условий</w:t>
      </w:r>
      <w:proofErr w:type="gramEnd"/>
      <w:r w:rsidRPr="00990E58">
        <w:rPr>
          <w:b/>
          <w:color w:val="000000"/>
        </w:rPr>
        <w:t xml:space="preserve"> на подключение объекта капитального строительства к системе теплоснабжения ООО «Новокондровская ТЭЦ»</w:t>
      </w:r>
    </w:p>
    <w:p w:rsidR="005953E1" w:rsidRDefault="005953E1" w:rsidP="005953E1">
      <w:pPr>
        <w:spacing w:before="120"/>
        <w:ind w:firstLine="708"/>
        <w:rPr>
          <w:color w:val="000000"/>
        </w:rPr>
      </w:pPr>
      <w:r w:rsidRPr="0059618E">
        <w:rPr>
          <w:color w:val="000000"/>
        </w:rPr>
        <w:t xml:space="preserve">Прошу </w:t>
      </w:r>
      <w:r>
        <w:rPr>
          <w:color w:val="000000"/>
        </w:rPr>
        <w:t>Вас определить и выда</w:t>
      </w:r>
      <w:r w:rsidRPr="0059618E">
        <w:rPr>
          <w:color w:val="000000"/>
        </w:rPr>
        <w:t xml:space="preserve">ть технические условия </w:t>
      </w:r>
      <w:r>
        <w:rPr>
          <w:color w:val="000000"/>
        </w:rPr>
        <w:t>на</w:t>
      </w:r>
      <w:r w:rsidRPr="0059618E">
        <w:rPr>
          <w:color w:val="000000"/>
        </w:rPr>
        <w:t xml:space="preserve"> подключение объекта капитального строительства к системе теплоснабжения </w:t>
      </w:r>
      <w:r>
        <w:rPr>
          <w:color w:val="000000"/>
        </w:rPr>
        <w:t>ООО «Новокондровская ТЭЦ</w:t>
      </w:r>
      <w:r w:rsidRPr="0059618E">
        <w:rPr>
          <w:color w:val="000000"/>
        </w:rPr>
        <w:t>»</w:t>
      </w:r>
      <w:r>
        <w:rPr>
          <w:color w:val="000000"/>
        </w:rPr>
        <w:t xml:space="preserve">, а также предоставить информацию о плате </w:t>
      </w:r>
      <w:r w:rsidRPr="00681CFF">
        <w:rPr>
          <w:color w:val="000000"/>
        </w:rPr>
        <w:t>за подключение объекта капитального строительства к системе теплоснабжения</w:t>
      </w:r>
      <w:r>
        <w:rPr>
          <w:color w:val="000000"/>
        </w:rPr>
        <w:t xml:space="preserve"> ООО «Новокондровская ТЭЦ».</w:t>
      </w:r>
    </w:p>
    <w:p w:rsidR="005953E1" w:rsidRPr="0059618E" w:rsidRDefault="005953E1" w:rsidP="005953E1">
      <w:pPr>
        <w:spacing w:before="120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417"/>
        <w:gridCol w:w="1136"/>
        <w:gridCol w:w="1700"/>
        <w:gridCol w:w="1417"/>
        <w:gridCol w:w="1845"/>
      </w:tblGrid>
      <w:tr w:rsidR="005953E1" w:rsidRPr="00573B36" w:rsidTr="009A74CE">
        <w:trPr>
          <w:trHeight w:val="890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Наименование подключаемого объекта</w:t>
            </w:r>
          </w:p>
        </w:tc>
        <w:tc>
          <w:tcPr>
            <w:tcW w:w="4962" w:type="dxa"/>
            <w:gridSpan w:val="3"/>
            <w:vAlign w:val="center"/>
          </w:tcPr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  <w:r w:rsidRPr="00573B36">
              <w:rPr>
                <w:i/>
                <w:iCs/>
                <w:color w:val="808080"/>
              </w:rPr>
              <w:t>___________________________________</w:t>
            </w:r>
          </w:p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  <w:r w:rsidRPr="00573B36">
              <w:rPr>
                <w:i/>
                <w:iCs/>
                <w:color w:val="808080"/>
              </w:rPr>
              <w:t>___________________________________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1003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Место нахождения подключаемого объекта</w:t>
            </w:r>
          </w:p>
        </w:tc>
        <w:tc>
          <w:tcPr>
            <w:tcW w:w="4962" w:type="dxa"/>
            <w:gridSpan w:val="3"/>
            <w:vAlign w:val="center"/>
          </w:tcPr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  <w:r w:rsidRPr="00573B36">
              <w:rPr>
                <w:i/>
                <w:iCs/>
                <w:color w:val="808080"/>
              </w:rPr>
              <w:t>___________________________________</w:t>
            </w:r>
          </w:p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  <w:r w:rsidRPr="00573B36">
              <w:rPr>
                <w:i/>
                <w:iCs/>
                <w:color w:val="808080"/>
              </w:rPr>
              <w:t>___________________________________</w:t>
            </w:r>
          </w:p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</w:p>
        </w:tc>
      </w:tr>
      <w:tr w:rsidR="005953E1" w:rsidRPr="00573B36" w:rsidTr="009A74CE">
        <w:trPr>
          <w:trHeight w:val="612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4962" w:type="dxa"/>
            <w:gridSpan w:val="3"/>
            <w:vAlign w:val="center"/>
          </w:tcPr>
          <w:p w:rsidR="005953E1" w:rsidRPr="00573B36" w:rsidRDefault="005953E1" w:rsidP="009A74CE">
            <w:pPr>
              <w:spacing w:before="240" w:after="120"/>
              <w:ind w:left="432"/>
              <w:outlineLvl w:val="0"/>
              <w:rPr>
                <w:rFonts w:cs="Arial"/>
                <w:b/>
                <w:bCs/>
                <w:i/>
                <w:iCs/>
                <w:color w:val="808080"/>
                <w:kern w:val="32"/>
              </w:rPr>
            </w:pPr>
            <w:bookmarkStart w:id="47" w:name="_Toc395537384"/>
            <w:bookmarkStart w:id="48" w:name="_Toc395537454"/>
            <w:bookmarkStart w:id="49" w:name="_Toc454184623"/>
            <w:bookmarkStart w:id="50" w:name="_Toc454187005"/>
            <w:bookmarkStart w:id="51" w:name="_Toc454191972"/>
            <w:bookmarkStart w:id="52" w:name="_Toc476583543"/>
            <w:bookmarkStart w:id="53" w:name="_Toc479058709"/>
            <w:bookmarkStart w:id="54" w:name="_Toc479231493"/>
            <w:bookmarkStart w:id="55" w:name="_Toc479231556"/>
            <w:bookmarkStart w:id="56" w:name="_Toc493840558"/>
            <w:r w:rsidRPr="00573B36">
              <w:rPr>
                <w:rFonts w:cs="Arial"/>
                <w:b/>
                <w:bCs/>
                <w:i/>
                <w:iCs/>
                <w:color w:val="808080"/>
                <w:kern w:val="32"/>
              </w:rPr>
              <w:t xml:space="preserve">№ </w:t>
            </w:r>
            <w:r w:rsidRPr="00573B36">
              <w:rPr>
                <w:rFonts w:cs="Arial"/>
                <w:bCs/>
                <w:i/>
                <w:iCs/>
                <w:color w:val="808080"/>
                <w:kern w:val="32"/>
              </w:rPr>
              <w:t>_______________________________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5953E1" w:rsidRPr="00573B36" w:rsidTr="009A74CE">
        <w:trPr>
          <w:trHeight w:val="537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Default="005953E1" w:rsidP="009A74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Объект является 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proofErr w:type="gramStart"/>
            <w:r w:rsidRPr="00990E58">
              <w:rPr>
                <w:bCs/>
                <w:color w:val="000000"/>
                <w:sz w:val="20"/>
                <w:szCs w:val="20"/>
              </w:rPr>
              <w:t>(</w:t>
            </w:r>
            <w:r w:rsidRPr="00990E58">
              <w:rPr>
                <w:iCs/>
                <w:sz w:val="20"/>
                <w:szCs w:val="20"/>
              </w:rPr>
              <w:t>вновь строящимся; реконструируемым; построенным, но неподключенным к тепловым сетям</w:t>
            </w:r>
            <w:r>
              <w:rPr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62" w:type="dxa"/>
            <w:gridSpan w:val="3"/>
            <w:vAlign w:val="center"/>
          </w:tcPr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</w:p>
        </w:tc>
      </w:tr>
      <w:tr w:rsidR="005953E1" w:rsidRPr="00573B36" w:rsidTr="009A74CE">
        <w:trPr>
          <w:trHeight w:val="689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Заявленная тепловая нагрузка (Гкал/ч)</w:t>
            </w:r>
          </w:p>
        </w:tc>
        <w:tc>
          <w:tcPr>
            <w:tcW w:w="4962" w:type="dxa"/>
            <w:gridSpan w:val="3"/>
            <w:vAlign w:val="center"/>
          </w:tcPr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</w:p>
        </w:tc>
      </w:tr>
      <w:tr w:rsidR="005953E1" w:rsidRPr="00573B36" w:rsidTr="009A74CE">
        <w:trPr>
          <w:trHeight w:val="612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737BE9" w:rsidRDefault="005953E1" w:rsidP="009A74CE">
            <w:pPr>
              <w:rPr>
                <w:bCs/>
                <w:color w:val="000000"/>
              </w:rPr>
            </w:pPr>
            <w:r w:rsidRPr="00737BE9">
              <w:rPr>
                <w:bCs/>
                <w:color w:val="000000"/>
              </w:rPr>
              <w:t>Расчетные максимальные часовые расходы</w:t>
            </w:r>
          </w:p>
          <w:p w:rsidR="005953E1" w:rsidRPr="00737BE9" w:rsidRDefault="005953E1" w:rsidP="009A74CE">
            <w:pPr>
              <w:rPr>
                <w:bCs/>
                <w:color w:val="000000"/>
              </w:rPr>
            </w:pPr>
            <w:proofErr w:type="gramStart"/>
            <w:r w:rsidRPr="00737BE9">
              <w:rPr>
                <w:bCs/>
                <w:color w:val="000000"/>
              </w:rPr>
              <w:t xml:space="preserve">тепловой энергии  (с учётом разрешенной мощности существующей </w:t>
            </w:r>
            <w:proofErr w:type="gramEnd"/>
          </w:p>
          <w:p w:rsidR="005953E1" w:rsidRPr="00737BE9" w:rsidRDefault="005953E1" w:rsidP="009A74CE">
            <w:pPr>
              <w:rPr>
                <w:bCs/>
                <w:color w:val="000000"/>
              </w:rPr>
            </w:pPr>
            <w:proofErr w:type="spellStart"/>
            <w:r w:rsidRPr="00737BE9">
              <w:rPr>
                <w:bCs/>
                <w:color w:val="000000"/>
              </w:rPr>
              <w:t>теплоустановки</w:t>
            </w:r>
            <w:proofErr w:type="spellEnd"/>
            <w:r w:rsidRPr="00737BE9">
              <w:rPr>
                <w:bCs/>
                <w:color w:val="000000"/>
              </w:rPr>
              <w:t>) (Гкал/ч)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336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  <w:lang w:val="en-US"/>
              </w:rPr>
            </w:pPr>
            <w:r w:rsidRPr="00573B36">
              <w:rPr>
                <w:bCs/>
                <w:color w:val="000000"/>
              </w:rPr>
              <w:t xml:space="preserve">в том числе отопление 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336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в том числе вентиляция 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347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в том числе горячее водоснабжение 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567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Разрешенная мощность </w:t>
            </w:r>
            <w:proofErr w:type="gramStart"/>
            <w:r w:rsidRPr="00573B36">
              <w:rPr>
                <w:bCs/>
                <w:color w:val="000000"/>
              </w:rPr>
              <w:t>существующей</w:t>
            </w:r>
            <w:proofErr w:type="gramEnd"/>
            <w:r w:rsidRPr="00573B36">
              <w:rPr>
                <w:bCs/>
                <w:color w:val="000000"/>
              </w:rPr>
              <w:t xml:space="preserve"> 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proofErr w:type="spellStart"/>
            <w:r w:rsidRPr="00573B36">
              <w:rPr>
                <w:bCs/>
                <w:color w:val="000000"/>
              </w:rPr>
              <w:t>теплоустановки</w:t>
            </w:r>
            <w:proofErr w:type="spellEnd"/>
            <w:r w:rsidRPr="00573B36">
              <w:rPr>
                <w:bCs/>
                <w:color w:val="000000"/>
              </w:rPr>
              <w:t xml:space="preserve"> (Гкал/ч)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 </w:t>
            </w:r>
          </w:p>
        </w:tc>
      </w:tr>
      <w:tr w:rsidR="005953E1" w:rsidRPr="00573B36" w:rsidTr="009A74CE">
        <w:trPr>
          <w:trHeight w:val="1223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lastRenderedPageBreak/>
              <w:t>Информация о предельных параметрах разрешенного строительства (реконструкции) объекта (для группы подключаемых зданий заполняется приложение к запросу)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V</w:t>
            </w:r>
            <w:r w:rsidRPr="00573B36">
              <w:rPr>
                <w:bCs/>
                <w:color w:val="000000"/>
              </w:rPr>
              <w:t>стр._______________м</w:t>
            </w:r>
            <w:r w:rsidRPr="00573B36">
              <w:rPr>
                <w:bCs/>
                <w:color w:val="000000"/>
                <w:vertAlign w:val="superscript"/>
              </w:rPr>
              <w:t>3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S</w:t>
            </w:r>
            <w:r w:rsidRPr="00573B36">
              <w:rPr>
                <w:bCs/>
                <w:color w:val="000000"/>
              </w:rPr>
              <w:t>общ._______________м</w:t>
            </w:r>
            <w:r w:rsidRPr="00573B36">
              <w:rPr>
                <w:bCs/>
                <w:color w:val="000000"/>
                <w:vertAlign w:val="superscript"/>
              </w:rPr>
              <w:t>2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Этажность ____________</w:t>
            </w:r>
          </w:p>
          <w:p w:rsidR="005953E1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Количество зданий _____</w:t>
            </w:r>
            <w:r>
              <w:rPr>
                <w:bCs/>
                <w:color w:val="000000"/>
              </w:rPr>
              <w:t xml:space="preserve">, в </w:t>
            </w:r>
            <w:proofErr w:type="spellStart"/>
            <w:r>
              <w:rPr>
                <w:bCs/>
                <w:color w:val="000000"/>
              </w:rPr>
              <w:t>т.ч</w:t>
            </w:r>
            <w:proofErr w:type="spellEnd"/>
            <w:r>
              <w:rPr>
                <w:bCs/>
                <w:color w:val="000000"/>
              </w:rPr>
              <w:t xml:space="preserve">. </w:t>
            </w:r>
          </w:p>
          <w:p w:rsidR="005953E1" w:rsidRPr="00C564A2" w:rsidRDefault="005953E1" w:rsidP="009A74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Жилая часть _________, </w:t>
            </w:r>
            <w:r>
              <w:rPr>
                <w:bCs/>
                <w:color w:val="000000"/>
                <w:lang w:val="en-US"/>
              </w:rPr>
              <w:t>V</w:t>
            </w:r>
            <w:r>
              <w:rPr>
                <w:bCs/>
                <w:color w:val="000000"/>
              </w:rPr>
              <w:t>м</w:t>
            </w:r>
            <w:r w:rsidRPr="00C564A2">
              <w:rPr>
                <w:bCs/>
                <w:color w:val="000000"/>
                <w:vertAlign w:val="superscript"/>
              </w:rPr>
              <w:t>3</w:t>
            </w:r>
            <w:r>
              <w:rPr>
                <w:bCs/>
                <w:color w:val="000000"/>
              </w:rPr>
              <w:t>____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Нежилая часть _______,</w:t>
            </w:r>
            <w:r w:rsidRPr="00C564A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V</w:t>
            </w:r>
            <w:r>
              <w:rPr>
                <w:bCs/>
                <w:color w:val="000000"/>
              </w:rPr>
              <w:t>м</w:t>
            </w:r>
            <w:r w:rsidRPr="00C564A2">
              <w:rPr>
                <w:bCs/>
                <w:color w:val="000000"/>
                <w:vertAlign w:val="superscript"/>
              </w:rPr>
              <w:t>3</w:t>
            </w:r>
            <w:r>
              <w:rPr>
                <w:bCs/>
                <w:color w:val="000000"/>
              </w:rPr>
              <w:t>____</w:t>
            </w:r>
          </w:p>
        </w:tc>
      </w:tr>
      <w:tr w:rsidR="005953E1" w:rsidRPr="00573B36" w:rsidTr="009A74CE">
        <w:trPr>
          <w:trHeight w:val="970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Информация о разрешенном использовании земельного участка 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jc w:val="center"/>
              <w:rPr>
                <w:iCs/>
                <w:color w:val="808080"/>
              </w:rPr>
            </w:pPr>
            <w:r w:rsidRPr="00573B36">
              <w:rPr>
                <w:i/>
                <w:iCs/>
                <w:color w:val="808080"/>
              </w:rPr>
              <w:t>___________________________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i/>
                <w:iCs/>
                <w:color w:val="808080"/>
              </w:rPr>
              <w:t>___________________________</w:t>
            </w:r>
          </w:p>
        </w:tc>
      </w:tr>
      <w:tr w:rsidR="005953E1" w:rsidRPr="00573B36" w:rsidTr="009A74CE">
        <w:trPr>
          <w:trHeight w:val="1003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</w:rPr>
            </w:pPr>
            <w:r w:rsidRPr="00573B36">
              <w:rPr>
                <w:bCs/>
                <w:color w:val="000000"/>
              </w:rPr>
              <w:t>Планируемый срок ввода в эксплуатацию строящегося (реконструируемого) объекта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652"/>
        </w:trPr>
        <w:tc>
          <w:tcPr>
            <w:tcW w:w="2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</w:rPr>
            </w:pPr>
            <w:r w:rsidRPr="00573B36">
              <w:rPr>
                <w:bCs/>
              </w:rPr>
              <w:t xml:space="preserve">Поэтапное распределение 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</w:rPr>
              <w:t>тепловой нагрузки</w:t>
            </w:r>
          </w:p>
        </w:tc>
        <w:tc>
          <w:tcPr>
            <w:tcW w:w="1417" w:type="dxa"/>
            <w:vAlign w:val="center"/>
          </w:tcPr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Год</w:t>
            </w:r>
          </w:p>
        </w:tc>
        <w:tc>
          <w:tcPr>
            <w:tcW w:w="1136" w:type="dxa"/>
            <w:vAlign w:val="center"/>
          </w:tcPr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Q</w:t>
            </w:r>
            <w:r w:rsidRPr="00573B36">
              <w:rPr>
                <w:bCs/>
                <w:color w:val="000000"/>
              </w:rPr>
              <w:t>от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(Гкал/ч)</w:t>
            </w:r>
          </w:p>
        </w:tc>
        <w:tc>
          <w:tcPr>
            <w:tcW w:w="1700" w:type="dxa"/>
            <w:vAlign w:val="center"/>
          </w:tcPr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Q</w:t>
            </w:r>
            <w:r w:rsidRPr="00573B36">
              <w:rPr>
                <w:bCs/>
                <w:color w:val="000000"/>
              </w:rPr>
              <w:t>вен</w:t>
            </w:r>
            <w:r>
              <w:rPr>
                <w:bCs/>
                <w:color w:val="000000"/>
              </w:rPr>
              <w:t>т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(Гкал/ч)</w:t>
            </w:r>
          </w:p>
        </w:tc>
        <w:tc>
          <w:tcPr>
            <w:tcW w:w="1417" w:type="dxa"/>
            <w:vAlign w:val="center"/>
          </w:tcPr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Q</w:t>
            </w:r>
            <w:proofErr w:type="spellStart"/>
            <w:r w:rsidRPr="00573B36">
              <w:rPr>
                <w:bCs/>
                <w:color w:val="000000"/>
              </w:rPr>
              <w:t>гвс</w:t>
            </w:r>
            <w:proofErr w:type="spellEnd"/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(Гкал/ч)</w:t>
            </w:r>
          </w:p>
        </w:tc>
        <w:tc>
          <w:tcPr>
            <w:tcW w:w="1845" w:type="dxa"/>
            <w:vAlign w:val="center"/>
          </w:tcPr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  <w:lang w:val="en-US"/>
              </w:rPr>
              <w:t>Q</w:t>
            </w:r>
            <w:r w:rsidRPr="00573B36">
              <w:rPr>
                <w:bCs/>
                <w:color w:val="000000"/>
              </w:rPr>
              <w:t>общая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(Гкал/ч)</w:t>
            </w:r>
          </w:p>
        </w:tc>
      </w:tr>
      <w:tr w:rsidR="005953E1" w:rsidRPr="00573B36" w:rsidTr="009A74CE">
        <w:trPr>
          <w:trHeight w:val="1078"/>
        </w:trPr>
        <w:tc>
          <w:tcPr>
            <w:tcW w:w="2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5953E1" w:rsidRPr="00573B36" w:rsidRDefault="005953E1" w:rsidP="009A74CE">
            <w:pPr>
              <w:jc w:val="center"/>
              <w:rPr>
                <w:color w:val="999999"/>
                <w:lang w:val="en-US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</w:t>
            </w:r>
            <w:r w:rsidRPr="00573B36">
              <w:rPr>
                <w:color w:val="999999"/>
              </w:rPr>
              <w:t>_</w:t>
            </w:r>
            <w:r w:rsidRPr="00573B36">
              <w:rPr>
                <w:color w:val="999999"/>
                <w:lang w:val="en-US"/>
              </w:rPr>
              <w:t>_____</w:t>
            </w:r>
            <w:r w:rsidRPr="00573B36">
              <w:rPr>
                <w:color w:val="999999"/>
              </w:rPr>
              <w:t>_</w:t>
            </w:r>
          </w:p>
          <w:p w:rsidR="005953E1" w:rsidRPr="00573B36" w:rsidRDefault="005953E1" w:rsidP="009A74CE">
            <w:pPr>
              <w:jc w:val="center"/>
              <w:rPr>
                <w:bCs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</w:tc>
        <w:tc>
          <w:tcPr>
            <w:tcW w:w="1136" w:type="dxa"/>
            <w:vAlign w:val="center"/>
          </w:tcPr>
          <w:p w:rsidR="005953E1" w:rsidRPr="00573B36" w:rsidRDefault="005953E1" w:rsidP="009A74CE">
            <w:pPr>
              <w:jc w:val="center"/>
              <w:rPr>
                <w:color w:val="999999"/>
                <w:lang w:val="en-US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</w:t>
            </w:r>
            <w:r w:rsidRPr="00573B36">
              <w:rPr>
                <w:color w:val="999999"/>
              </w:rPr>
              <w:t>_</w:t>
            </w:r>
            <w:r w:rsidRPr="00573B36">
              <w:rPr>
                <w:color w:val="999999"/>
                <w:lang w:val="en-US"/>
              </w:rPr>
              <w:t>_____</w:t>
            </w:r>
            <w:r w:rsidRPr="00573B36">
              <w:rPr>
                <w:color w:val="999999"/>
              </w:rPr>
              <w:t>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</w:tc>
        <w:tc>
          <w:tcPr>
            <w:tcW w:w="1700" w:type="dxa"/>
            <w:vAlign w:val="center"/>
          </w:tcPr>
          <w:p w:rsidR="005953E1" w:rsidRPr="00573B36" w:rsidRDefault="005953E1" w:rsidP="009A74CE">
            <w:pPr>
              <w:jc w:val="center"/>
              <w:rPr>
                <w:color w:val="999999"/>
                <w:lang w:val="en-US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</w:t>
            </w:r>
            <w:r w:rsidRPr="00573B36">
              <w:rPr>
                <w:color w:val="999999"/>
              </w:rPr>
              <w:t>_</w:t>
            </w:r>
            <w:r w:rsidRPr="00573B36">
              <w:rPr>
                <w:color w:val="999999"/>
                <w:lang w:val="en-US"/>
              </w:rPr>
              <w:t>_____</w:t>
            </w:r>
            <w:r w:rsidRPr="00573B36">
              <w:rPr>
                <w:color w:val="999999"/>
              </w:rPr>
              <w:t>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</w:tc>
        <w:tc>
          <w:tcPr>
            <w:tcW w:w="1417" w:type="dxa"/>
            <w:vAlign w:val="center"/>
          </w:tcPr>
          <w:p w:rsidR="005953E1" w:rsidRPr="00573B36" w:rsidRDefault="005953E1" w:rsidP="009A74CE">
            <w:pPr>
              <w:jc w:val="center"/>
              <w:rPr>
                <w:color w:val="999999"/>
                <w:lang w:val="en-US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</w:t>
            </w:r>
            <w:r w:rsidRPr="00573B36">
              <w:rPr>
                <w:color w:val="999999"/>
              </w:rPr>
              <w:t>_</w:t>
            </w:r>
            <w:r w:rsidRPr="00573B36">
              <w:rPr>
                <w:color w:val="999999"/>
                <w:lang w:val="en-US"/>
              </w:rPr>
              <w:t>_____</w:t>
            </w:r>
            <w:r w:rsidRPr="00573B36">
              <w:rPr>
                <w:color w:val="999999"/>
              </w:rPr>
              <w:t>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_______</w:t>
            </w:r>
          </w:p>
        </w:tc>
        <w:tc>
          <w:tcPr>
            <w:tcW w:w="1845" w:type="dxa"/>
            <w:vAlign w:val="center"/>
          </w:tcPr>
          <w:p w:rsidR="005953E1" w:rsidRPr="00573B36" w:rsidRDefault="005953E1" w:rsidP="009A74CE">
            <w:pPr>
              <w:jc w:val="center"/>
              <w:rPr>
                <w:color w:val="999999"/>
                <w:lang w:val="en-US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</w:t>
            </w:r>
            <w:r w:rsidRPr="00573B36">
              <w:rPr>
                <w:color w:val="999999"/>
              </w:rPr>
              <w:t>_</w:t>
            </w:r>
            <w:r w:rsidRPr="00573B36">
              <w:rPr>
                <w:color w:val="999999"/>
                <w:lang w:val="en-US"/>
              </w:rPr>
              <w:t>_____</w:t>
            </w:r>
            <w:r w:rsidRPr="00573B36">
              <w:rPr>
                <w:color w:val="999999"/>
              </w:rPr>
              <w:t>_</w:t>
            </w:r>
          </w:p>
          <w:p w:rsidR="005953E1" w:rsidRPr="00573B36" w:rsidRDefault="005953E1" w:rsidP="009A74CE">
            <w:pPr>
              <w:jc w:val="center"/>
              <w:rPr>
                <w:color w:val="999999"/>
              </w:rPr>
            </w:pPr>
            <w:r w:rsidRPr="00573B36">
              <w:rPr>
                <w:color w:val="999999"/>
                <w:lang w:val="en-US"/>
              </w:rPr>
              <w:t>________</w:t>
            </w:r>
          </w:p>
        </w:tc>
      </w:tr>
      <w:tr w:rsidR="005953E1" w:rsidRPr="00573B36" w:rsidTr="009A74CE">
        <w:trPr>
          <w:trHeight w:val="900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rPr>
                <w:b/>
              </w:rPr>
            </w:pPr>
            <w:r w:rsidRPr="00573B36">
              <w:t>Реквизиты заявителя:</w:t>
            </w:r>
          </w:p>
          <w:p w:rsidR="005953E1" w:rsidRPr="00573B36" w:rsidRDefault="005953E1" w:rsidP="009A74CE">
            <w:r w:rsidRPr="00573B36">
              <w:t xml:space="preserve">Номер записи в Едином государственном реестре индивидуальных предпринимателей и дата ее внесения в реестр </w:t>
            </w:r>
          </w:p>
          <w:p w:rsidR="005953E1" w:rsidRPr="00573B36" w:rsidRDefault="005953E1" w:rsidP="009A74CE">
            <w:pPr>
              <w:rPr>
                <w:b/>
              </w:rPr>
            </w:pPr>
            <w:r w:rsidRPr="00573B36">
              <w:t>(</w:t>
            </w:r>
            <w:r w:rsidRPr="00573B36">
              <w:rPr>
                <w:b/>
              </w:rPr>
              <w:t>для индивидуальных предпринимателей</w:t>
            </w:r>
            <w:r w:rsidRPr="00573B36">
              <w:t>)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r w:rsidRPr="00573B36">
              <w:t xml:space="preserve">ЕГРИП №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</w:p>
          <w:p w:rsidR="005953E1" w:rsidRPr="00573B36" w:rsidRDefault="005953E1" w:rsidP="009A74CE">
            <w:r w:rsidRPr="00573B36">
              <w:t xml:space="preserve">Дата внесения записи </w:t>
            </w:r>
          </w:p>
          <w:p w:rsidR="005953E1" w:rsidRPr="00573B36" w:rsidRDefault="005953E1" w:rsidP="009A74CE">
            <w:r w:rsidRPr="00573B36">
              <w:t>«___» ___________ ________</w:t>
            </w:r>
            <w:proofErr w:type="gramStart"/>
            <w:r w:rsidRPr="00573B36">
              <w:t>г</w:t>
            </w:r>
            <w:proofErr w:type="gramEnd"/>
            <w:r w:rsidRPr="00573B36">
              <w:t>.</w:t>
            </w:r>
          </w:p>
          <w:p w:rsidR="005953E1" w:rsidRPr="00573B36" w:rsidRDefault="005953E1" w:rsidP="009A74CE">
            <w:pPr>
              <w:rPr>
                <w:color w:val="C0C0C0"/>
              </w:rPr>
            </w:pPr>
            <w:r w:rsidRPr="00573B36">
              <w:t xml:space="preserve">ИНН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007F"/>
            </w:r>
            <w:r w:rsidRPr="00573B36">
              <w:rPr>
                <w:color w:val="999999"/>
              </w:rPr>
              <w:sym w:font="Symbol" w:char="007F"/>
            </w:r>
          </w:p>
        </w:tc>
      </w:tr>
      <w:tr w:rsidR="005953E1" w:rsidRPr="00573B36" w:rsidTr="009A74CE">
        <w:trPr>
          <w:trHeight w:val="900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r w:rsidRPr="00573B36">
              <w:t>Реквизиты заявителя:</w:t>
            </w:r>
          </w:p>
          <w:p w:rsidR="005953E1" w:rsidRPr="00573B36" w:rsidRDefault="005953E1" w:rsidP="009A74CE">
            <w:r w:rsidRPr="00573B36">
              <w:t xml:space="preserve">Номер записи в Едином государственном реестре юридических лиц и дата ее внесения в реестр 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t>(</w:t>
            </w:r>
            <w:r w:rsidRPr="00573B36">
              <w:rPr>
                <w:b/>
              </w:rPr>
              <w:t>для юридических лиц</w:t>
            </w:r>
            <w:r w:rsidRPr="00573B36">
              <w:t>)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r w:rsidRPr="00573B36">
              <w:t xml:space="preserve">ЕГРЮЛ №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</w:p>
          <w:p w:rsidR="005953E1" w:rsidRPr="00573B36" w:rsidRDefault="005953E1" w:rsidP="009A74CE">
            <w:r w:rsidRPr="00573B36">
              <w:t xml:space="preserve">Дата внесения записи </w:t>
            </w:r>
          </w:p>
          <w:p w:rsidR="005953E1" w:rsidRPr="00573B36" w:rsidRDefault="005953E1" w:rsidP="009A74CE">
            <w:r w:rsidRPr="00573B36">
              <w:t>«___» ___________ ________</w:t>
            </w:r>
            <w:proofErr w:type="gramStart"/>
            <w:r w:rsidRPr="00573B36">
              <w:t>г</w:t>
            </w:r>
            <w:proofErr w:type="gramEnd"/>
            <w:r w:rsidRPr="00573B36">
              <w:t>.</w:t>
            </w:r>
          </w:p>
          <w:p w:rsidR="005953E1" w:rsidRPr="00573B36" w:rsidRDefault="005953E1" w:rsidP="009A74CE">
            <w:r w:rsidRPr="00573B36">
              <w:t xml:space="preserve">ИНН 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007F"/>
            </w:r>
            <w:r w:rsidRPr="00573B36">
              <w:rPr>
                <w:color w:val="999999"/>
              </w:rPr>
              <w:sym w:font="Symbol" w:char="007F"/>
            </w:r>
          </w:p>
          <w:p w:rsidR="005953E1" w:rsidRPr="00573B36" w:rsidRDefault="005953E1" w:rsidP="009A74CE">
            <w:r w:rsidRPr="00573B36">
              <w:t xml:space="preserve">КПП 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</w:p>
          <w:p w:rsidR="005953E1" w:rsidRPr="00573B36" w:rsidRDefault="005953E1" w:rsidP="009A74CE">
            <w:r w:rsidRPr="00573B36">
              <w:t xml:space="preserve">ОГРН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</w:p>
          <w:p w:rsidR="005953E1" w:rsidRPr="00573B36" w:rsidRDefault="005953E1" w:rsidP="009A74CE">
            <w:r w:rsidRPr="00573B36">
              <w:t>Наименование банка:</w:t>
            </w:r>
          </w:p>
          <w:p w:rsidR="005953E1" w:rsidRPr="00573B36" w:rsidRDefault="005953E1" w:rsidP="009A74CE">
            <w:r w:rsidRPr="00573B36">
              <w:t>_________________________________</w:t>
            </w:r>
          </w:p>
          <w:p w:rsidR="005953E1" w:rsidRPr="00573B36" w:rsidRDefault="005953E1" w:rsidP="009A74CE">
            <w:proofErr w:type="gramStart"/>
            <w:r w:rsidRPr="00573B36">
              <w:t>Р</w:t>
            </w:r>
            <w:proofErr w:type="gramEnd"/>
            <w:r w:rsidRPr="00573B36">
              <w:t>/счет ________________________________</w:t>
            </w:r>
          </w:p>
          <w:p w:rsidR="005953E1" w:rsidRPr="00573B36" w:rsidRDefault="005953E1" w:rsidP="009A74CE">
            <w:proofErr w:type="gramStart"/>
            <w:r w:rsidRPr="00573B36">
              <w:t>К</w:t>
            </w:r>
            <w:proofErr w:type="gramEnd"/>
            <w:r w:rsidRPr="00573B36">
              <w:t>/счет ______________________</w:t>
            </w:r>
            <w:r w:rsidRPr="00573B36">
              <w:rPr>
                <w:lang w:val="en-US"/>
              </w:rPr>
              <w:t>__</w:t>
            </w:r>
            <w:r w:rsidRPr="00573B36">
              <w:t>________</w:t>
            </w:r>
          </w:p>
        </w:tc>
      </w:tr>
      <w:tr w:rsidR="005953E1" w:rsidRPr="00573B36" w:rsidTr="009A74CE">
        <w:trPr>
          <w:trHeight w:val="1204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Документ, удостоверяющий личность заявителя (</w:t>
            </w:r>
            <w:r w:rsidRPr="00573B36">
              <w:rPr>
                <w:b/>
                <w:bCs/>
                <w:color w:val="000000"/>
              </w:rPr>
              <w:t>для физических лиц</w:t>
            </w:r>
            <w:r w:rsidRPr="00573B36">
              <w:rPr>
                <w:bCs/>
                <w:color w:val="000000"/>
              </w:rPr>
              <w:t>)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паспорт серия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bCs/>
                <w:color w:val="000000"/>
              </w:rPr>
              <w:t xml:space="preserve"> № </w:t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  <w:r w:rsidRPr="00573B36">
              <w:rPr>
                <w:color w:val="999999"/>
              </w:rPr>
              <w:sym w:font="Symbol" w:char="F07F"/>
            </w:r>
          </w:p>
          <w:p w:rsidR="005953E1" w:rsidRPr="00573B36" w:rsidRDefault="005953E1" w:rsidP="009A74CE">
            <w:pPr>
              <w:rPr>
                <w:bCs/>
              </w:rPr>
            </w:pPr>
            <w:r w:rsidRPr="00573B36">
              <w:rPr>
                <w:bCs/>
              </w:rPr>
              <w:t>выдан ___________________________</w:t>
            </w:r>
          </w:p>
          <w:p w:rsidR="005953E1" w:rsidRPr="00573B36" w:rsidRDefault="005953E1" w:rsidP="009A74CE">
            <w:pPr>
              <w:rPr>
                <w:bCs/>
              </w:rPr>
            </w:pPr>
            <w:r w:rsidRPr="00573B36">
              <w:rPr>
                <w:bCs/>
                <w:vertAlign w:val="superscript"/>
              </w:rPr>
              <w:t>наименование органа, выдавшего паспорт</w:t>
            </w:r>
            <w:r w:rsidRPr="00573B36">
              <w:rPr>
                <w:bCs/>
              </w:rPr>
              <w:t xml:space="preserve"> _____________     ___________</w:t>
            </w:r>
          </w:p>
        </w:tc>
      </w:tr>
      <w:tr w:rsidR="005953E1" w:rsidRPr="00573B36" w:rsidTr="009A74CE">
        <w:trPr>
          <w:trHeight w:val="648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Местонахождение заявителя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648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Почтовый адрес заявителя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</w:p>
        </w:tc>
      </w:tr>
      <w:tr w:rsidR="005953E1" w:rsidRPr="00573B36" w:rsidTr="009A74CE">
        <w:trPr>
          <w:trHeight w:val="585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Способ уведомления о получении подготовленного документа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Телефон / электронная почта / </w:t>
            </w:r>
            <w:proofErr w:type="gramStart"/>
            <w:r w:rsidRPr="00573B36">
              <w:rPr>
                <w:bCs/>
                <w:color w:val="000000"/>
              </w:rPr>
              <w:t>другое</w:t>
            </w:r>
            <w:proofErr w:type="gramEnd"/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3E1" w:rsidRPr="00573B36" w:rsidRDefault="005953E1" w:rsidP="009A74CE">
            <w:pPr>
              <w:spacing w:before="240" w:after="120"/>
              <w:ind w:left="432"/>
              <w:outlineLvl w:val="0"/>
              <w:rPr>
                <w:rFonts w:cs="Arial"/>
                <w:b/>
                <w:bCs/>
                <w:color w:val="000000"/>
                <w:kern w:val="32"/>
              </w:rPr>
            </w:pPr>
            <w:bookmarkStart w:id="57" w:name="_Toc395537385"/>
            <w:bookmarkStart w:id="58" w:name="_Toc395537455"/>
            <w:bookmarkStart w:id="59" w:name="_Toc454184624"/>
            <w:bookmarkStart w:id="60" w:name="_Toc454187006"/>
            <w:bookmarkStart w:id="61" w:name="_Toc454191973"/>
            <w:bookmarkStart w:id="62" w:name="_Toc476583544"/>
            <w:bookmarkStart w:id="63" w:name="_Toc479058710"/>
            <w:bookmarkStart w:id="64" w:name="_Toc479231494"/>
            <w:bookmarkStart w:id="65" w:name="_Toc479231557"/>
            <w:bookmarkStart w:id="66" w:name="_Toc493840559"/>
            <w:r w:rsidRPr="00573B36">
              <w:rPr>
                <w:rFonts w:cs="Arial"/>
                <w:kern w:val="32"/>
              </w:rPr>
              <w:t>тел</w:t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t xml:space="preserve">. </w:t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r w:rsidRPr="00573B36">
              <w:rPr>
                <w:rFonts w:cs="Arial"/>
                <w:b/>
                <w:bCs/>
                <w:color w:val="999999"/>
                <w:kern w:val="32"/>
              </w:rPr>
              <w:sym w:font="Symbol" w:char="F07F"/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  <w:p w:rsidR="005953E1" w:rsidRPr="00573B36" w:rsidRDefault="005953E1" w:rsidP="009A74CE">
            <w:pPr>
              <w:rPr>
                <w:b/>
                <w:i/>
                <w:iCs/>
                <w:color w:val="808080"/>
              </w:rPr>
            </w:pPr>
            <w:r w:rsidRPr="00573B36">
              <w:rPr>
                <w:b/>
                <w:bCs/>
                <w:color w:val="000000"/>
                <w:lang w:val="en-US"/>
              </w:rPr>
              <w:lastRenderedPageBreak/>
              <w:t>e-mail</w:t>
            </w:r>
            <w:r w:rsidRPr="00573B36">
              <w:rPr>
                <w:b/>
                <w:i/>
                <w:iCs/>
                <w:color w:val="808080"/>
                <w:lang w:val="en-US"/>
              </w:rPr>
              <w:t>____________________________</w:t>
            </w:r>
          </w:p>
          <w:p w:rsidR="005953E1" w:rsidRPr="00573B36" w:rsidRDefault="005953E1" w:rsidP="009A74CE">
            <w:pPr>
              <w:rPr>
                <w:b/>
                <w:iCs/>
                <w:color w:val="808080"/>
                <w:lang w:val="en-US"/>
              </w:rPr>
            </w:pPr>
          </w:p>
        </w:tc>
      </w:tr>
      <w:tr w:rsidR="005953E1" w:rsidRPr="00573B36" w:rsidTr="009A74CE">
        <w:trPr>
          <w:trHeight w:val="574"/>
        </w:trPr>
        <w:tc>
          <w:tcPr>
            <w:tcW w:w="52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lastRenderedPageBreak/>
              <w:t>Ф.И.О. доверенного лица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_________________________________</w:t>
            </w:r>
          </w:p>
          <w:p w:rsidR="005953E1" w:rsidRPr="00573B36" w:rsidRDefault="005953E1" w:rsidP="009A7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3B36">
              <w:rPr>
                <w:bCs/>
                <w:color w:val="000000"/>
                <w:sz w:val="20"/>
                <w:szCs w:val="20"/>
              </w:rPr>
              <w:t>Фамилия Имя Отчество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proofErr w:type="gramStart"/>
            <w:r w:rsidRPr="00573B36">
              <w:rPr>
                <w:bCs/>
                <w:color w:val="000000"/>
              </w:rPr>
              <w:t>действующий</w:t>
            </w:r>
            <w:proofErr w:type="gramEnd"/>
            <w:r w:rsidRPr="00573B36">
              <w:rPr>
                <w:bCs/>
                <w:color w:val="000000"/>
              </w:rPr>
              <w:t xml:space="preserve"> (-</w:t>
            </w:r>
            <w:proofErr w:type="spellStart"/>
            <w:r w:rsidRPr="00573B36">
              <w:rPr>
                <w:bCs/>
                <w:color w:val="000000"/>
              </w:rPr>
              <w:t>ая</w:t>
            </w:r>
            <w:proofErr w:type="spellEnd"/>
            <w:r w:rsidRPr="00573B36">
              <w:rPr>
                <w:bCs/>
                <w:color w:val="000000"/>
              </w:rPr>
              <w:t>) по доверенности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№_________от __________________,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 xml:space="preserve"> </w:t>
            </w:r>
            <w:proofErr w:type="gramStart"/>
            <w:r w:rsidRPr="00573B36">
              <w:rPr>
                <w:bCs/>
                <w:color w:val="000000"/>
              </w:rPr>
              <w:t>выданной</w:t>
            </w:r>
            <w:proofErr w:type="gramEnd"/>
            <w:r w:rsidRPr="00573B36">
              <w:rPr>
                <w:bCs/>
                <w:color w:val="000000"/>
              </w:rPr>
              <w:t xml:space="preserve"> сроком на _______________года.</w:t>
            </w:r>
          </w:p>
          <w:p w:rsidR="005953E1" w:rsidRPr="00573B36" w:rsidRDefault="005953E1" w:rsidP="009A74CE">
            <w:pPr>
              <w:rPr>
                <w:bCs/>
                <w:color w:val="000000"/>
              </w:rPr>
            </w:pPr>
            <w:r w:rsidRPr="00573B36">
              <w:rPr>
                <w:bCs/>
                <w:color w:val="000000"/>
              </w:rPr>
              <w:t>удостоверена______________________</w:t>
            </w:r>
          </w:p>
        </w:tc>
      </w:tr>
    </w:tbl>
    <w:p w:rsidR="005953E1" w:rsidRPr="00573B36" w:rsidRDefault="005953E1" w:rsidP="005953E1">
      <w:pPr>
        <w:rPr>
          <w:color w:val="000000"/>
        </w:rPr>
      </w:pPr>
      <w:r w:rsidRPr="00573B36">
        <w:rPr>
          <w:color w:val="000000"/>
        </w:rPr>
        <w:t>       </w:t>
      </w: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Перечень документов прилагаемых к заявлению: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1101"/>
      </w:tblGrid>
      <w:tr w:rsidR="005953E1" w:rsidTr="009A74CE">
        <w:tc>
          <w:tcPr>
            <w:tcW w:w="675" w:type="dxa"/>
          </w:tcPr>
          <w:p w:rsidR="005953E1" w:rsidRPr="00737BE9" w:rsidRDefault="005953E1" w:rsidP="009A74CE">
            <w:pPr>
              <w:jc w:val="center"/>
              <w:rPr>
                <w:color w:val="000000"/>
              </w:rPr>
            </w:pPr>
            <w:r w:rsidRPr="00737BE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r w:rsidRPr="00737BE9">
              <w:rPr>
                <w:color w:val="000000"/>
              </w:rPr>
              <w:t>п</w:t>
            </w:r>
            <w:proofErr w:type="gramStart"/>
            <w:r w:rsidRPr="00737BE9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5953E1" w:rsidRPr="00737BE9" w:rsidRDefault="005953E1" w:rsidP="009A74CE">
            <w:pPr>
              <w:jc w:val="center"/>
              <w:rPr>
                <w:color w:val="000000"/>
              </w:rPr>
            </w:pPr>
            <w:r w:rsidRPr="00737BE9">
              <w:rPr>
                <w:color w:val="000000"/>
              </w:rPr>
              <w:t>Наименование и реквизиты документов</w:t>
            </w:r>
          </w:p>
        </w:tc>
        <w:tc>
          <w:tcPr>
            <w:tcW w:w="992" w:type="dxa"/>
          </w:tcPr>
          <w:p w:rsidR="005953E1" w:rsidRPr="00737BE9" w:rsidRDefault="005953E1" w:rsidP="009A74CE">
            <w:pPr>
              <w:jc w:val="center"/>
              <w:rPr>
                <w:color w:val="000000"/>
              </w:rPr>
            </w:pPr>
            <w:r w:rsidRPr="00737BE9">
              <w:rPr>
                <w:color w:val="000000"/>
              </w:rPr>
              <w:t>Кол</w:t>
            </w:r>
            <w:proofErr w:type="gramStart"/>
            <w:r w:rsidRPr="00737BE9">
              <w:rPr>
                <w:color w:val="000000"/>
              </w:rPr>
              <w:t>.</w:t>
            </w:r>
            <w:proofErr w:type="gramEnd"/>
            <w:r w:rsidRPr="00737BE9">
              <w:rPr>
                <w:color w:val="000000"/>
              </w:rPr>
              <w:t xml:space="preserve"> </w:t>
            </w:r>
            <w:proofErr w:type="gramStart"/>
            <w:r w:rsidRPr="00737BE9">
              <w:rPr>
                <w:color w:val="000000"/>
              </w:rPr>
              <w:t>э</w:t>
            </w:r>
            <w:proofErr w:type="gramEnd"/>
            <w:r w:rsidRPr="00737BE9">
              <w:rPr>
                <w:color w:val="000000"/>
              </w:rPr>
              <w:t>кз.</w:t>
            </w:r>
          </w:p>
        </w:tc>
        <w:tc>
          <w:tcPr>
            <w:tcW w:w="1101" w:type="dxa"/>
          </w:tcPr>
          <w:p w:rsidR="005953E1" w:rsidRPr="00737BE9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истов</w:t>
            </w: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3" w:type="dxa"/>
          </w:tcPr>
          <w:p w:rsidR="005953E1" w:rsidRDefault="005953E1" w:rsidP="009A74CE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Заверенная копия Устава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3" w:type="dxa"/>
          </w:tcPr>
          <w:p w:rsidR="005953E1" w:rsidRPr="00737BE9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Приказ о назначении директора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Свидетельство о внесении записи в ЕГРЮЛ </w:t>
            </w:r>
          </w:p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серия ______№_____________________________</w:t>
            </w:r>
          </w:p>
          <w:p w:rsidR="005953E1" w:rsidRPr="00737BE9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Свидетельство о постановке на учет в налоговом органе </w:t>
            </w:r>
          </w:p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Серия _________ № _______________________</w:t>
            </w:r>
          </w:p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Договор аренды (Свидетельство права собственности) земельного</w:t>
            </w:r>
          </w:p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участка № __________ от «____»________ 20__ г.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Ситуационный план земельного участка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Кадастровый паспорт земельного участка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Градостроительный план земельного участка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  <w:tr w:rsidR="005953E1" w:rsidTr="009A74CE">
        <w:tc>
          <w:tcPr>
            <w:tcW w:w="675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3" w:type="dxa"/>
          </w:tcPr>
          <w:p w:rsidR="005953E1" w:rsidRDefault="005953E1" w:rsidP="009A74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Доверенность №_______________ </w:t>
            </w:r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</w:rPr>
              <w:t>от</w:t>
            </w:r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________________________</w:t>
            </w:r>
          </w:p>
        </w:tc>
        <w:tc>
          <w:tcPr>
            <w:tcW w:w="992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</w:tcPr>
          <w:p w:rsidR="005953E1" w:rsidRDefault="005953E1" w:rsidP="009A74CE">
            <w:pPr>
              <w:jc w:val="center"/>
              <w:rPr>
                <w:color w:val="000000"/>
              </w:rPr>
            </w:pPr>
          </w:p>
        </w:tc>
      </w:tr>
    </w:tbl>
    <w:p w:rsidR="005953E1" w:rsidRDefault="005953E1" w:rsidP="005953E1">
      <w:pPr>
        <w:jc w:val="center"/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MT" w:hAnsi="TimesNewRomanPS-BoldMT" w:cs="TimesNewRomanPS-BoldMT"/>
          <w:b/>
          <w:bCs/>
        </w:rPr>
        <w:t>Заявитель</w:t>
      </w:r>
      <w:r>
        <w:rPr>
          <w:b/>
          <w:bCs/>
          <w:i/>
          <w:iCs/>
        </w:rPr>
        <w:t xml:space="preserve">__________________ </w:t>
      </w:r>
      <w:r>
        <w:rPr>
          <w:rFonts w:ascii="TimesNewRomanPS-ItalicMT" w:hAnsi="TimesNewRomanPS-ItalicMT" w:cs="TimesNewRomanPS-ItalicMT"/>
          <w:i/>
          <w:iCs/>
        </w:rPr>
        <w:t>_______________________ ____________________</w:t>
      </w:r>
    </w:p>
    <w:p w:rsidR="005953E1" w:rsidRPr="00FA5DE8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</w:t>
      </w:r>
      <w:r w:rsidRPr="00FA5DE8">
        <w:rPr>
          <w:rFonts w:ascii="TimesNewRomanPSMT" w:hAnsi="TimesNewRomanPSMT" w:cs="TimesNewRomanPSMT"/>
          <w:sz w:val="18"/>
          <w:szCs w:val="18"/>
        </w:rPr>
        <w:t>(должность)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</w:t>
      </w:r>
      <w:r w:rsidRPr="00FA5DE8">
        <w:rPr>
          <w:rFonts w:ascii="TimesNewRomanPSMT" w:hAnsi="TimesNewRomanPSMT" w:cs="TimesNewRomanPSMT"/>
          <w:sz w:val="18"/>
          <w:szCs w:val="18"/>
        </w:rPr>
        <w:t>(подпись)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</w:t>
      </w:r>
      <w:r w:rsidRPr="00FA5DE8">
        <w:rPr>
          <w:rFonts w:ascii="TimesNewRomanPSMT" w:hAnsi="TimesNewRomanPSMT" w:cs="TimesNewRomanPSMT"/>
          <w:sz w:val="18"/>
          <w:szCs w:val="18"/>
        </w:rPr>
        <w:t xml:space="preserve"> (расшифровка)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МП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rFonts w:ascii="TimesNewRomanPSMT" w:hAnsi="TimesNewRomanPSMT" w:cs="TimesNewRomanPSMT"/>
        </w:rPr>
        <w:t xml:space="preserve">Контактный телефон. </w:t>
      </w:r>
      <w:r>
        <w:rPr>
          <w:b/>
          <w:bCs/>
          <w:i/>
          <w:iCs/>
        </w:rPr>
        <w:t>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«_____» </w:t>
      </w:r>
      <w:r>
        <w:rPr>
          <w:b/>
          <w:bCs/>
          <w:i/>
          <w:iCs/>
        </w:rPr>
        <w:t xml:space="preserve">___________________ </w:t>
      </w:r>
      <w:r>
        <w:rPr>
          <w:rFonts w:ascii="TimesNewRomanPSMT" w:hAnsi="TimesNewRomanPSMT" w:cs="TimesNewRomanPSMT"/>
        </w:rPr>
        <w:t>20____года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MT" w:hAnsi="TimesNewRomanPS-BoldMT" w:cs="TimesNewRomanPS-BoldMT"/>
          <w:b/>
          <w:bCs/>
        </w:rPr>
        <w:t xml:space="preserve">Исполнитель </w:t>
      </w:r>
      <w:r>
        <w:rPr>
          <w:b/>
          <w:bCs/>
          <w:i/>
          <w:iCs/>
        </w:rPr>
        <w:t xml:space="preserve">__________________  </w:t>
      </w:r>
      <w:r>
        <w:rPr>
          <w:rFonts w:ascii="TimesNewRomanPS-ItalicMT" w:hAnsi="TimesNewRomanPS-ItalicMT" w:cs="TimesNewRomanPS-ItalicMT"/>
          <w:i/>
          <w:iCs/>
        </w:rPr>
        <w:t>______________________ ____________________</w:t>
      </w:r>
    </w:p>
    <w:p w:rsidR="005953E1" w:rsidRPr="00FA5DE8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</w:t>
      </w:r>
      <w:r w:rsidR="00F57175">
        <w:rPr>
          <w:rFonts w:ascii="TimesNewRomanPSMT" w:hAnsi="TimesNewRomanPSMT" w:cs="TimesNewRomanPSMT"/>
          <w:sz w:val="18"/>
          <w:szCs w:val="18"/>
        </w:rPr>
        <w:t xml:space="preserve">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A5DE8">
        <w:rPr>
          <w:rFonts w:ascii="TimesNewRomanPSMT" w:hAnsi="TimesNewRomanPSMT" w:cs="TimesNewRomanPSMT"/>
          <w:sz w:val="18"/>
          <w:szCs w:val="18"/>
        </w:rPr>
        <w:t>(должность)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</w:t>
      </w:r>
      <w:r w:rsidRPr="00FA5DE8">
        <w:rPr>
          <w:rFonts w:ascii="TimesNewRomanPSMT" w:hAnsi="TimesNewRomanPSMT" w:cs="TimesNewRomanPSMT"/>
          <w:sz w:val="18"/>
          <w:szCs w:val="18"/>
        </w:rPr>
        <w:t xml:space="preserve">(подпись)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</w:t>
      </w:r>
      <w:r w:rsidRPr="00FA5DE8">
        <w:rPr>
          <w:rFonts w:ascii="TimesNewRomanPSMT" w:hAnsi="TimesNewRomanPSMT" w:cs="TimesNewRomanPSMT"/>
          <w:sz w:val="18"/>
          <w:szCs w:val="18"/>
        </w:rPr>
        <w:t>(расшифровка)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 основании доверенности № _______________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rFonts w:ascii="TimesNewRomanPSMT" w:hAnsi="TimesNewRomanPSMT" w:cs="TimesNewRomanPSMT"/>
        </w:rPr>
        <w:t xml:space="preserve">Контактный телефон. </w:t>
      </w:r>
      <w:r>
        <w:rPr>
          <w:b/>
          <w:bCs/>
          <w:i/>
          <w:iCs/>
        </w:rPr>
        <w:t>________________________</w:t>
      </w:r>
      <w:r w:rsidR="00F57175">
        <w:rPr>
          <w:b/>
          <w:bCs/>
          <w:i/>
          <w:iCs/>
        </w:rPr>
        <w:t>______________________</w:t>
      </w:r>
      <w:r>
        <w:rPr>
          <w:b/>
          <w:bCs/>
          <w:i/>
          <w:iCs/>
        </w:rPr>
        <w:t>_</w:t>
      </w:r>
    </w:p>
    <w:p w:rsidR="005953E1" w:rsidRDefault="005953E1" w:rsidP="005953E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5953E1" w:rsidRDefault="005953E1" w:rsidP="005953E1">
      <w:pPr>
        <w:rPr>
          <w:color w:val="00000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«_____» </w:t>
      </w:r>
      <w:r>
        <w:rPr>
          <w:b/>
          <w:bCs/>
          <w:i/>
          <w:iCs/>
        </w:rPr>
        <w:t xml:space="preserve">___________________ </w:t>
      </w:r>
      <w:r>
        <w:rPr>
          <w:rFonts w:ascii="TimesNewRomanPSMT" w:hAnsi="TimesNewRomanPSMT" w:cs="TimesNewRomanPSMT"/>
        </w:rPr>
        <w:t>20____года</w:t>
      </w: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Default="005953E1" w:rsidP="005953E1">
      <w:pPr>
        <w:rPr>
          <w:color w:val="000000"/>
        </w:rPr>
      </w:pPr>
    </w:p>
    <w:p w:rsidR="005953E1" w:rsidRPr="00543AE2" w:rsidRDefault="005953E1" w:rsidP="005953E1">
      <w:pPr>
        <w:jc w:val="right"/>
        <w:rPr>
          <w:b/>
          <w:bCs/>
        </w:rPr>
      </w:pPr>
      <w:r w:rsidRPr="00573B36">
        <w:rPr>
          <w:color w:val="000000"/>
        </w:rPr>
        <w:t xml:space="preserve"> </w:t>
      </w:r>
      <w:r w:rsidRPr="00543AE2">
        <w:rPr>
          <w:b/>
          <w:bCs/>
        </w:rPr>
        <w:t xml:space="preserve">Приложение 1а </w:t>
      </w:r>
    </w:p>
    <w:p w:rsidR="005953E1" w:rsidRPr="00543AE2" w:rsidRDefault="005953E1" w:rsidP="005953E1">
      <w:pPr>
        <w:jc w:val="right"/>
        <w:rPr>
          <w:color w:val="000000"/>
        </w:rPr>
      </w:pPr>
      <w:r>
        <w:rPr>
          <w:b/>
          <w:bCs/>
        </w:rPr>
        <w:t xml:space="preserve">к Заявке на Технические условия </w:t>
      </w:r>
      <w:r w:rsidRPr="00543AE2">
        <w:rPr>
          <w:b/>
          <w:bCs/>
        </w:rPr>
        <w:t>подключени</w:t>
      </w:r>
      <w:r>
        <w:rPr>
          <w:b/>
          <w:bCs/>
        </w:rPr>
        <w:t>я</w:t>
      </w:r>
      <w:r w:rsidRPr="00543AE2">
        <w:rPr>
          <w:b/>
          <w:bCs/>
        </w:rPr>
        <w:t>:</w:t>
      </w: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left"/>
      </w:pPr>
      <w:r w:rsidRPr="008F6510">
        <w:rPr>
          <w:b/>
        </w:rPr>
        <w:t>Для юридического лица</w:t>
      </w:r>
      <w:r w:rsidRPr="008F6510">
        <w:t>: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t xml:space="preserve">нотариально заверенные копии </w:t>
      </w:r>
      <w:hyperlink r:id="rId18" w:tooltip="Документы учредительные" w:history="1">
        <w:r w:rsidRPr="008F6510">
          <w:rPr>
            <w:u w:val="single"/>
          </w:rPr>
          <w:t>учредительных документов</w:t>
        </w:r>
      </w:hyperlink>
      <w:r w:rsidRPr="008F6510">
        <w:t xml:space="preserve"> (Устав со всеми изменениями и дополнениями);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t xml:space="preserve">документы, подтверждающие полномочия лица, подписавшего заявление, приказ, распоряжение, </w:t>
      </w:r>
      <w:hyperlink r:id="rId19" w:tooltip="Протоколы общих собраний" w:history="1">
        <w:r w:rsidRPr="008F6510">
          <w:rPr>
            <w:u w:val="single"/>
          </w:rPr>
          <w:t>протокол общего собрания</w:t>
        </w:r>
      </w:hyperlink>
      <w:r w:rsidRPr="008F6510">
        <w:t xml:space="preserve">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rPr>
          <w:bCs/>
        </w:rPr>
        <w:t>копия Свидетельства о регистрации юридического лица (</w:t>
      </w:r>
      <w:hyperlink r:id="rId20" w:tooltip="Индивидуальное предпринимательство" w:history="1">
        <w:r w:rsidRPr="008F6510">
          <w:rPr>
            <w:bCs/>
            <w:u w:val="single"/>
          </w:rPr>
          <w:t>индивидуального предпринимателя</w:t>
        </w:r>
      </w:hyperlink>
      <w:r w:rsidRPr="008F6510">
        <w:rPr>
          <w:bCs/>
        </w:rPr>
        <w:t>);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t>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rPr>
          <w:bCs/>
        </w:rPr>
        <w:t>копия Свидетельства о постановке юридического (физического) лица на учёт в налоговом органе;</w:t>
      </w:r>
    </w:p>
    <w:p w:rsidR="005953E1" w:rsidRPr="008F6510" w:rsidRDefault="005953E1" w:rsidP="002D78B6">
      <w:pPr>
        <w:widowControl/>
        <w:numPr>
          <w:ilvl w:val="0"/>
          <w:numId w:val="17"/>
        </w:numPr>
        <w:spacing w:before="100" w:beforeAutospacing="1" w:after="100" w:afterAutospacing="1"/>
        <w:ind w:left="0" w:firstLine="284"/>
        <w:contextualSpacing/>
      </w:pPr>
      <w:r w:rsidRPr="008F6510">
        <w:rPr>
          <w:bCs/>
        </w:rPr>
        <w:t>копия выписки из ЕГРЮЛ, выданной на момент подачи запроса.</w:t>
      </w:r>
    </w:p>
    <w:p w:rsidR="005953E1" w:rsidRPr="008F6510" w:rsidRDefault="005953E1" w:rsidP="005953E1">
      <w:pPr>
        <w:spacing w:before="100" w:beforeAutospacing="1" w:after="100" w:afterAutospacing="1"/>
        <w:ind w:left="284"/>
        <w:contextualSpacing/>
      </w:pP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rPr>
          <w:b/>
        </w:rPr>
      </w:pPr>
      <w:r w:rsidRPr="008F6510">
        <w:rPr>
          <w:b/>
        </w:rPr>
        <w:t>Для физического лица, индивидуального предпринимателя (дополнительно):</w:t>
      </w:r>
    </w:p>
    <w:p w:rsidR="005953E1" w:rsidRPr="008F6510" w:rsidRDefault="005953E1" w:rsidP="002D78B6">
      <w:pPr>
        <w:widowControl/>
        <w:numPr>
          <w:ilvl w:val="0"/>
          <w:numId w:val="18"/>
        </w:numPr>
        <w:spacing w:before="100" w:beforeAutospacing="1" w:after="100" w:afterAutospacing="1"/>
        <w:ind w:left="0" w:firstLine="284"/>
        <w:contextualSpacing/>
      </w:pPr>
      <w:r w:rsidRPr="008F6510">
        <w:t>паспортные данные (стр. 3,4,6).</w:t>
      </w: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rPr>
          <w:b/>
        </w:rPr>
      </w:pPr>
      <w:r w:rsidRPr="008F6510">
        <w:rPr>
          <w:b/>
        </w:rPr>
        <w:t>Сведения о заявителе:</w:t>
      </w:r>
    </w:p>
    <w:p w:rsidR="005953E1" w:rsidRPr="008F6510" w:rsidRDefault="005953E1" w:rsidP="002D78B6">
      <w:pPr>
        <w:widowControl/>
        <w:numPr>
          <w:ilvl w:val="0"/>
          <w:numId w:val="18"/>
        </w:numPr>
        <w:spacing w:before="100" w:beforeAutospacing="1" w:after="100" w:afterAutospacing="1"/>
        <w:ind w:left="0" w:firstLine="284"/>
        <w:contextualSpacing/>
      </w:pPr>
      <w:r w:rsidRPr="008F6510">
        <w:t xml:space="preserve">почтовый адрес, телефон (факс), банковские реквизиты (наименование банка, </w:t>
      </w:r>
      <w:proofErr w:type="gramStart"/>
      <w:r w:rsidRPr="008F6510">
        <w:t>р</w:t>
      </w:r>
      <w:proofErr w:type="gramEnd"/>
      <w:r w:rsidRPr="008F6510">
        <w:t>/счет, к/счет, БИК).</w:t>
      </w: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</w:pPr>
      <w:r w:rsidRPr="008F6510">
        <w:t xml:space="preserve">Копии документов, подтверждающих право владения земельным участком, объектом, чьи </w:t>
      </w:r>
      <w:proofErr w:type="spellStart"/>
      <w:r w:rsidRPr="008F6510">
        <w:t>теплоустановки</w:t>
      </w:r>
      <w:proofErr w:type="spellEnd"/>
      <w:r w:rsidRPr="008F6510">
        <w:t xml:space="preserve"> подключаются к сети:</w:t>
      </w:r>
    </w:p>
    <w:p w:rsidR="005953E1" w:rsidRPr="008F6510" w:rsidRDefault="005953E1" w:rsidP="002D78B6">
      <w:pPr>
        <w:widowControl/>
        <w:numPr>
          <w:ilvl w:val="0"/>
          <w:numId w:val="18"/>
        </w:numPr>
        <w:spacing w:before="100" w:beforeAutospacing="1" w:after="100" w:afterAutospacing="1"/>
        <w:ind w:left="0" w:firstLine="284"/>
        <w:contextualSpacing/>
      </w:pPr>
      <w:r w:rsidRPr="008F6510">
        <w:t xml:space="preserve">копия </w:t>
      </w:r>
      <w:hyperlink r:id="rId21" w:tooltip="Договора аренды" w:history="1">
        <w:r w:rsidRPr="008F6510">
          <w:rPr>
            <w:u w:val="single"/>
          </w:rPr>
          <w:t>договора аренды</w:t>
        </w:r>
      </w:hyperlink>
      <w:r w:rsidRPr="008F6510">
        <w:t xml:space="preserve"> земельного участка;</w:t>
      </w:r>
    </w:p>
    <w:p w:rsidR="005953E1" w:rsidRPr="008F6510" w:rsidRDefault="005953E1" w:rsidP="002D78B6">
      <w:pPr>
        <w:widowControl/>
        <w:numPr>
          <w:ilvl w:val="0"/>
          <w:numId w:val="18"/>
        </w:numPr>
        <w:spacing w:before="100" w:beforeAutospacing="1" w:after="100" w:afterAutospacing="1"/>
        <w:ind w:left="0" w:firstLine="284"/>
        <w:contextualSpacing/>
      </w:pPr>
      <w:r w:rsidRPr="008F6510">
        <w:t xml:space="preserve">копия свидетельства на </w:t>
      </w:r>
      <w:hyperlink r:id="rId22" w:tooltip="Право собственности" w:history="1">
        <w:r w:rsidRPr="008F6510">
          <w:rPr>
            <w:u w:val="single"/>
          </w:rPr>
          <w:t>право собственности</w:t>
        </w:r>
      </w:hyperlink>
      <w:r w:rsidRPr="008F6510">
        <w:t>.</w:t>
      </w: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</w:pPr>
      <w:r w:rsidRPr="008F6510">
        <w:t>Информаци</w:t>
      </w:r>
      <w:r>
        <w:t>я</w:t>
      </w:r>
      <w:r w:rsidRPr="008F6510">
        <w:t xml:space="preserve"> о границах земельного участка, на котором планируется осуществить</w:t>
      </w:r>
      <w:proofErr w:type="gramStart"/>
      <w:r w:rsidRPr="008F6510">
        <w:t>.</w:t>
      </w:r>
      <w:proofErr w:type="gramEnd"/>
      <w:r w:rsidRPr="008F6510">
        <w:t xml:space="preserve"> </w:t>
      </w:r>
      <w:proofErr w:type="gramStart"/>
      <w:r w:rsidRPr="008F6510">
        <w:t>с</w:t>
      </w:r>
      <w:proofErr w:type="gramEnd"/>
      <w:r w:rsidRPr="008F6510">
        <w:t xml:space="preserve">троительство </w:t>
      </w:r>
      <w:hyperlink r:id="rId23" w:tooltip="Объекты капитального строительства" w:history="1">
        <w:r w:rsidRPr="008F6510">
          <w:rPr>
            <w:u w:val="single"/>
          </w:rPr>
          <w:t>объекта капитального строительства</w:t>
        </w:r>
      </w:hyperlink>
      <w:r w:rsidRPr="008F6510">
        <w:t xml:space="preserve"> или на котором расположен реконструируемый объект капитального строительства:</w:t>
      </w:r>
    </w:p>
    <w:p w:rsidR="005953E1" w:rsidRPr="008F6510" w:rsidRDefault="005953E1" w:rsidP="002D78B6">
      <w:pPr>
        <w:widowControl/>
        <w:numPr>
          <w:ilvl w:val="0"/>
          <w:numId w:val="19"/>
        </w:numPr>
        <w:spacing w:before="100" w:beforeAutospacing="1" w:after="100" w:afterAutospacing="1"/>
        <w:ind w:left="0" w:firstLine="284"/>
        <w:contextualSpacing/>
      </w:pPr>
      <w:r w:rsidRPr="008F6510">
        <w:t>копия кадастрового паспорта земельного участка;</w:t>
      </w:r>
    </w:p>
    <w:p w:rsidR="005953E1" w:rsidRPr="008F6510" w:rsidRDefault="005953E1" w:rsidP="002D78B6">
      <w:pPr>
        <w:widowControl/>
        <w:numPr>
          <w:ilvl w:val="0"/>
          <w:numId w:val="19"/>
        </w:numPr>
        <w:spacing w:before="100" w:beforeAutospacing="1" w:after="100" w:afterAutospacing="1"/>
        <w:ind w:left="0" w:firstLine="284"/>
        <w:contextualSpacing/>
      </w:pPr>
      <w:r w:rsidRPr="008F6510">
        <w:t>копия плана границ земельного участка.</w:t>
      </w:r>
    </w:p>
    <w:p w:rsidR="005953E1" w:rsidRPr="008F6510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</w:pPr>
      <w:r w:rsidRPr="008F6510">
        <w:t>Информаци</w:t>
      </w:r>
      <w:r>
        <w:t>я</w:t>
      </w:r>
      <w:r w:rsidRPr="008F6510">
        <w:t xml:space="preserve"> о разрешенном </w:t>
      </w:r>
      <w:hyperlink r:id="rId24" w:tooltip="Землепользование" w:history="1">
        <w:r w:rsidRPr="008F6510">
          <w:rPr>
            <w:u w:val="single"/>
          </w:rPr>
          <w:t>использовании земельного участка</w:t>
        </w:r>
      </w:hyperlink>
      <w:r w:rsidRPr="008F6510">
        <w:t>:</w:t>
      </w:r>
    </w:p>
    <w:p w:rsidR="005953E1" w:rsidRPr="008F6510" w:rsidRDefault="005953E1" w:rsidP="002D78B6">
      <w:pPr>
        <w:widowControl/>
        <w:numPr>
          <w:ilvl w:val="0"/>
          <w:numId w:val="20"/>
        </w:numPr>
        <w:spacing w:before="100" w:beforeAutospacing="1" w:after="100" w:afterAutospacing="1"/>
        <w:ind w:left="0" w:firstLine="284"/>
        <w:contextualSpacing/>
      </w:pPr>
      <w:r w:rsidRPr="008F6510">
        <w:t>копия распоряжения органа исполнительной власти о предоставлении земельного участка.</w:t>
      </w:r>
    </w:p>
    <w:p w:rsidR="005953E1" w:rsidRPr="008F6510" w:rsidRDefault="005953E1" w:rsidP="002D78B6">
      <w:pPr>
        <w:widowControl/>
        <w:numPr>
          <w:ilvl w:val="0"/>
          <w:numId w:val="16"/>
        </w:numPr>
        <w:ind w:left="0" w:firstLine="0"/>
        <w:contextualSpacing/>
      </w:pPr>
      <w:r w:rsidRPr="008F6510">
        <w:t>Информаци</w:t>
      </w:r>
      <w:r>
        <w:t>я</w:t>
      </w:r>
      <w:r w:rsidRPr="008F6510">
        <w:t xml:space="preserve"> о предельных параметрах разрешенного строительства (реконструкции):</w:t>
      </w:r>
    </w:p>
    <w:p w:rsidR="005953E1" w:rsidRPr="008F6510" w:rsidRDefault="005953E1" w:rsidP="002D78B6">
      <w:pPr>
        <w:pStyle w:val="afd"/>
        <w:numPr>
          <w:ilvl w:val="0"/>
          <w:numId w:val="20"/>
        </w:numPr>
        <w:ind w:hanging="436"/>
        <w:jc w:val="both"/>
      </w:pPr>
      <w:r w:rsidRPr="008F6510">
        <w:t>копия договора аренды;</w:t>
      </w:r>
    </w:p>
    <w:p w:rsidR="005953E1" w:rsidRPr="008F6510" w:rsidRDefault="005953E1" w:rsidP="002D78B6">
      <w:pPr>
        <w:widowControl/>
        <w:numPr>
          <w:ilvl w:val="0"/>
          <w:numId w:val="20"/>
        </w:numPr>
        <w:ind w:left="0" w:firstLine="284"/>
        <w:contextualSpacing/>
      </w:pPr>
      <w:r w:rsidRPr="008F6510">
        <w:t>копия кадастрового паспорта земельного участка.</w:t>
      </w:r>
    </w:p>
    <w:p w:rsidR="005953E1" w:rsidRDefault="005953E1" w:rsidP="002D78B6">
      <w:pPr>
        <w:widowControl/>
        <w:numPr>
          <w:ilvl w:val="0"/>
          <w:numId w:val="16"/>
        </w:numPr>
        <w:spacing w:before="100" w:beforeAutospacing="1" w:after="100" w:afterAutospacing="1"/>
        <w:ind w:left="0" w:firstLine="0"/>
        <w:contextualSpacing/>
      </w:pPr>
      <w:proofErr w:type="gramStart"/>
      <w:r w:rsidRPr="008F6510">
        <w:t>Топографическ</w:t>
      </w:r>
      <w:r>
        <w:t>ая</w:t>
      </w:r>
      <w:r w:rsidRPr="008F6510">
        <w:t xml:space="preserve"> карт</w:t>
      </w:r>
      <w:r>
        <w:t>а</w:t>
      </w:r>
      <w:r w:rsidRPr="008F6510">
        <w:t xml:space="preserve"> участка в масштабе 1:500 (со всеми наземными и подземными коммуникациями и сооружениями; либо ситуационный план расположения объекта с привязкой к территории населенного пункта в масштабе </w:t>
      </w:r>
      <w:r>
        <w:t>1:5000 (в случае необходимости).</w:t>
      </w:r>
      <w:proofErr w:type="gramEnd"/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Pr="00573B36" w:rsidRDefault="005953E1" w:rsidP="005953E1">
      <w:pPr>
        <w:jc w:val="right"/>
        <w:rPr>
          <w:rFonts w:ascii="TimesNewRomanPSMT" w:hAnsi="TimesNewRomanPSMT" w:cs="TimesNewRomanPSMT"/>
          <w:b/>
        </w:rPr>
      </w:pPr>
      <w:r w:rsidRPr="00573B36">
        <w:rPr>
          <w:rFonts w:ascii="TimesNewRomanPSMT" w:hAnsi="TimesNewRomanPSMT" w:cs="TimesNewRomanPSMT"/>
          <w:b/>
        </w:rPr>
        <w:t xml:space="preserve">Приложение </w:t>
      </w:r>
      <w:r>
        <w:rPr>
          <w:rFonts w:ascii="TimesNewRomanPSMT" w:hAnsi="TimesNewRomanPSMT" w:cs="TimesNewRomanPSMT"/>
          <w:b/>
        </w:rPr>
        <w:t>2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</w:pPr>
      <w:r>
        <w:rPr>
          <w:noProof/>
        </w:rPr>
        <w:drawing>
          <wp:inline distT="0" distB="0" distL="0" distR="0" wp14:anchorId="6FC139A0" wp14:editId="62CCABA7">
            <wp:extent cx="1524000" cy="58917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3" cy="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1" w:rsidRPr="00DA5B6D" w:rsidRDefault="005953E1" w:rsidP="005953E1">
      <w:pPr>
        <w:keepNext/>
        <w:keepLines/>
        <w:ind w:hanging="567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bookmarkStart w:id="67" w:name="_Toc493840560"/>
      <w:r w:rsidRPr="00DA5B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______________________________________________________________________________________________</w:t>
      </w:r>
      <w:bookmarkEnd w:id="67"/>
    </w:p>
    <w:p w:rsidR="005953E1" w:rsidRDefault="005953E1" w:rsidP="005953E1">
      <w:pPr>
        <w:keepNext/>
        <w:keepLines/>
        <w:ind w:hanging="709"/>
        <w:jc w:val="center"/>
        <w:outlineLvl w:val="0"/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  <w:bookmarkStart w:id="68" w:name="_Toc493840561"/>
      <w:r w:rsidRPr="00DA5B6D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>ОБЩЕСТВО с ОГРАНИЧЕННОЙ ОТВЕТСТВЕННОСТЬЮ «НОВОКОНДРОВСКАЯ ТЭЦ»</w:t>
      </w:r>
      <w:bookmarkEnd w:id="68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360"/>
        <w:gridCol w:w="2341"/>
        <w:gridCol w:w="4919"/>
      </w:tblGrid>
      <w:tr w:rsidR="005953E1" w:rsidRPr="003C5152" w:rsidTr="009A74CE">
        <w:trPr>
          <w:cantSplit/>
          <w:trHeight w:val="125"/>
        </w:trPr>
        <w:tc>
          <w:tcPr>
            <w:tcW w:w="4970" w:type="dxa"/>
            <w:gridSpan w:val="4"/>
          </w:tcPr>
          <w:p w:rsidR="005953E1" w:rsidRDefault="005953E1" w:rsidP="009A74CE"/>
          <w:p w:rsidR="005953E1" w:rsidRPr="003C5152" w:rsidRDefault="005953E1" w:rsidP="009A74CE"/>
          <w:p w:rsidR="005953E1" w:rsidRPr="003C5152" w:rsidRDefault="005953E1" w:rsidP="009A74CE">
            <w:pPr>
              <w:jc w:val="center"/>
            </w:pPr>
          </w:p>
        </w:tc>
        <w:tc>
          <w:tcPr>
            <w:tcW w:w="4919" w:type="dxa"/>
            <w:vMerge w:val="restart"/>
          </w:tcPr>
          <w:p w:rsidR="005953E1" w:rsidRDefault="005953E1" w:rsidP="009A74CE">
            <w:pPr>
              <w:tabs>
                <w:tab w:val="left" w:pos="1976"/>
              </w:tabs>
              <w:jc w:val="right"/>
            </w:pPr>
            <w:r w:rsidRPr="003C5152">
              <w:t xml:space="preserve">                                                         </w:t>
            </w:r>
          </w:p>
          <w:p w:rsidR="005953E1" w:rsidRDefault="005953E1" w:rsidP="009A74CE">
            <w:pPr>
              <w:jc w:val="right"/>
            </w:pPr>
            <w:r w:rsidRPr="003C5152">
              <w:t xml:space="preserve"> </w:t>
            </w:r>
            <w:r>
              <w:t xml:space="preserve">                        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                Администрации</w:t>
            </w:r>
          </w:p>
          <w:p w:rsidR="005953E1" w:rsidRDefault="005953E1" w:rsidP="009A74CE">
            <w:pPr>
              <w:tabs>
                <w:tab w:val="left" w:pos="1976"/>
              </w:tabs>
              <w:jc w:val="right"/>
            </w:pPr>
            <w:r>
              <w:t xml:space="preserve"> МР «Дзержинский район»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Адрес: </w:t>
            </w:r>
          </w:p>
          <w:p w:rsidR="005953E1" w:rsidRPr="003C5152" w:rsidRDefault="005953E1" w:rsidP="009A74CE">
            <w:pPr>
              <w:tabs>
                <w:tab w:val="left" w:pos="1976"/>
              </w:tabs>
              <w:jc w:val="right"/>
            </w:pPr>
          </w:p>
        </w:tc>
      </w:tr>
      <w:tr w:rsidR="005953E1" w:rsidRPr="003C5152" w:rsidTr="009A74CE">
        <w:trPr>
          <w:cantSplit/>
          <w:trHeight w:val="30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1233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№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  <w:r w:rsidRPr="003C5152">
              <w:t xml:space="preserve"> </w:t>
            </w: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  <w:hideMark/>
          </w:tcPr>
          <w:p w:rsidR="005953E1" w:rsidRPr="003C5152" w:rsidRDefault="005953E1" w:rsidP="009A74CE">
            <w:pPr>
              <w:ind w:left="-108" w:right="-522"/>
            </w:pPr>
            <w:r w:rsidRPr="003C5152">
              <w:t>На 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416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от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1452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360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2341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</w:tbl>
    <w:p w:rsidR="005953E1" w:rsidRPr="003C5152" w:rsidRDefault="005953E1" w:rsidP="005953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64C34" wp14:editId="3E66605A">
                <wp:simplePos x="0" y="0"/>
                <wp:positionH relativeFrom="column">
                  <wp:posOffset>956310</wp:posOffset>
                </wp:positionH>
                <wp:positionV relativeFrom="paragraph">
                  <wp:posOffset>78740</wp:posOffset>
                </wp:positionV>
                <wp:extent cx="2560320" cy="647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CE" w:rsidRPr="00DA5B6D" w:rsidRDefault="009A74CE" w:rsidP="005953E1">
                            <w:r w:rsidRPr="00DA5B6D">
                              <w:t>О подключении объекта капитального строительства к системе теплоснабжения</w:t>
                            </w:r>
                          </w:p>
                          <w:p w:rsidR="009A74CE" w:rsidRPr="00011F01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5.3pt;margin-top:6.2pt;width:201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uzqAIAABcFAAAOAAAAZHJzL2Uyb0RvYy54bWysVN1u0zAUvkfiHSzfd/lp+pNo6bR1FCEN&#10;mDR4ADdxGgvHDrbbdExISNwi8Qg8BDeInz1D+kYcO23XARcIkQvH9jk+/r5zvuPjk3XF0YoqzaRI&#10;cXDkY0RFJnMmFil++WLWG2OkDRE54VLQFF9TjU8mDx8cN3VCQ1lKnlOFIIjQSVOnuDSmTjxPZyWt&#10;iD6SNRVgLKSqiIGlWni5Ig1Er7gX+v7Qa6TKayUzqjXsnndGPHHxi4Jm5nlRaGoQTzFgM25Ubpzb&#10;0Zsck2ShSF2ybAuD/AOKijABl+5DnRND0FKx30JVLFNSy8IcZbLyZFGwjDoOwCbwf2FzVZKaOi6Q&#10;HF3v06T/X9js2epSIZanuI+RIBWUqP20ebf52H5vbzfv28/tbftt86H90X5pv6K+zVdT6wSOXdWX&#10;yjLW9YXMXmkk5LQkYkFPlZJNSUkOKAPr7907YBcajqJ581TmcB1ZGulSty5UZQNCUtDaVeh6XyG6&#10;NiiDzXAw9PshFDID2zAajXxXQo8ku9O10uYxlRWykxQrUICLTlYX2lg0JNm5OPSSs3zGOHcLtZhP&#10;uUIrAmqZuc8RAJKHblxYZyHtsS5itwMg4Q5rs3Bd9W/iIIz8szDuzYbjUS+aRYNePPLHPT+Iz+Kh&#10;H8XR+eytBRhEScnynIoLJuhOiUH0d5Xe9kSnIadF1KQ4HoQDx/0een1I0nffn0hWzEBjclaleLx3&#10;Iokt7CORA22SGMJ4N/fuw3dZhhzs/i4rTga28p2CzHq+hihWDnOZX4MglIR6QWnhNYFJKdUbjBro&#10;zBTr10uiKEb8iQBRxUEU2VZ2i2gwsnJQh5b5oYWIDEKl2GDUTaema/9lrdiihJsClyMhT0GIBXMa&#10;uUO1lS90nyOzfSlsex+undfdezb5CQAA//8DAFBLAwQUAAYACAAAACEAlJ/dCd4AAAAKAQAADwAA&#10;AGRycy9kb3ducmV2LnhtbEyPQU/DMAyF70j8h8hI3Fiyra2gNJ0mpJ2AA9ukXb0maysap2vSrfx7&#10;zInd/Oyn5+8Vq8l14mKH0HrSMJ8pEJYqb1qqNex3m6dnECEiGew8WQ0/NsCqvL8rMDf+Sl/2so21&#10;4BAKOWpoYuxzKUPVWIdh5ntLfDv5wWFkOdTSDHjlcNfJhVKZdNgSf2iwt2+Nrb63o9OAWWLOn6fl&#10;x+59zPClntQmPSitHx+m9SuIaKf4b4Y/fEaHkpmOfiQTRMc6VRlbeVgkINiQpkvucuTFPElAloW8&#10;rVD+AgAA//8DAFBLAQItABQABgAIAAAAIQC2gziS/gAAAOEBAAATAAAAAAAAAAAAAAAAAAAAAABb&#10;Q29udGVudF9UeXBlc10ueG1sUEsBAi0AFAAGAAgAAAAhADj9If/WAAAAlAEAAAsAAAAAAAAAAAAA&#10;AAAALwEAAF9yZWxzLy5yZWxzUEsBAi0AFAAGAAgAAAAhAH/jq7OoAgAAFwUAAA4AAAAAAAAAAAAA&#10;AAAALgIAAGRycy9lMm9Eb2MueG1sUEsBAi0AFAAGAAgAAAAhAJSf3QneAAAACgEAAA8AAAAAAAAA&#10;AAAAAAAAAgUAAGRycy9kb3ducmV2LnhtbFBLBQYAAAAABAAEAPMAAAANBgAAAAA=&#10;" stroked="f">
                <v:textbox>
                  <w:txbxContent>
                    <w:p w:rsidR="009A74CE" w:rsidRPr="00DA5B6D" w:rsidRDefault="009A74CE" w:rsidP="005953E1">
                      <w:r w:rsidRPr="00DA5B6D">
                        <w:t>О подключении объекта капитального строительства к системе теплоснабжения</w:t>
                      </w:r>
                    </w:p>
                    <w:p w:rsidR="009A74CE" w:rsidRPr="00011F01" w:rsidRDefault="009A74CE" w:rsidP="005953E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2107" wp14:editId="0C7EFC90">
                <wp:simplePos x="0" y="0"/>
                <wp:positionH relativeFrom="column">
                  <wp:posOffset>-243840</wp:posOffset>
                </wp:positionH>
                <wp:positionV relativeFrom="paragraph">
                  <wp:posOffset>80010</wp:posOffset>
                </wp:positionV>
                <wp:extent cx="845820" cy="647700"/>
                <wp:effectExtent l="0" t="0" r="1143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CE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9.2pt;margin-top:6.3pt;width:66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yfTgIAAF4EAAAOAAAAZHJzL2Uyb0RvYy54bWysVM1uEzEQviPxDpbvZJNo06SrbKoqJQip&#10;QKXCAzheb9bCa5uxk004IXGtxCPwEFwQP32GzRsxdtI0BU6IPVgez/jzzPfN7PhsXSuyEuCk0Tnt&#10;dbqUCM1NIfUip29ez56MKHGe6YIpo0VON8LRs8njR+PGZqJvKqMKAQRBtMsam9PKe5slieOVqJnr&#10;GCs0OksDNfNowiIpgDWIXquk3+2eJI2BwoLhwjk8vdg56STil6Xg/lVZOuGJyinm5uMKcZ2HNZmM&#10;WbYAZivJ92mwf8iiZlLjoweoC+YZWYL8A6qWHIwzpe9wUyemLCUXsQasptf9rZrrilkRa0FynD3Q&#10;5P4fLH+5ugIii5ymlGhWo0Tt5+2H7af2R3u7/dh+aW/b79ub9mf7tf1G0sBXY12G167tFYSKnb00&#10;/K0j2kwrphfiHMA0lWAFZtkL8cmDC8FweJXMmxemwOfY0ptI3bqEOgAiKWQdFdocFBJrTzgejtLB&#10;qI86cnSdpMNhNyqYsOzusgXnnwlTk7DJKWADRHC2unQ+JMOyu5CYvFGymEmlogGL+VQBWTFslln8&#10;Yv5Y43GY0qTJ6emgP4jID3zuGKIbv79B1NJj1ytZY0WHIJYF1p7qIvakZ1Lt9piy0nsaA3M7Bfx6&#10;vo66RY4Dq3NTbJBXMLsmx6HETWXgPSUNNnhO3bslA0GJeq5Rm9NemoaJiEY6GAZa4dgzP/YwzREq&#10;p56S3Xbqd1O0tCAXFb7Ui2xoc456ljJyfZ/VPn1s4ijBfuDClBzbMer+tzD5BQAA//8DAFBLAwQU&#10;AAYACAAAACEA632ihd4AAAAJAQAADwAAAGRycy9kb3ducmV2LnhtbEyPQU+DQBSE7yb+h80z8dYu&#10;pYS0yNIYTU08tvTi7cE+gZbdJezSor/e50mPk5nMfJPvZtOLK42+c1bBahmBIFs73dlGwancLzYg&#10;fECrsXeWFHyRh11xf5djpt3NHuh6DI3gEuszVNCGMGRS+rolg37pBrLsfbrRYGA5NlKPeONy08s4&#10;ilJpsLO80OJALy3Vl+NkFFRdfMLvQ/kWme1+Hd7n8jx9vCr1+DA/P4EINIe/MPziMzoUzFS5yWov&#10;egWL9SbhKBtxCoID24SvVKxXSQqyyOX/B8UPAAAA//8DAFBLAQItABQABgAIAAAAIQC2gziS/gAA&#10;AOEBAAATAAAAAAAAAAAAAAAAAAAAAABbQ29udGVudF9UeXBlc10ueG1sUEsBAi0AFAAGAAgAAAAh&#10;ADj9If/WAAAAlAEAAAsAAAAAAAAAAAAAAAAALwEAAF9yZWxzLy5yZWxzUEsBAi0AFAAGAAgAAAAh&#10;AEturJ9OAgAAXgQAAA4AAAAAAAAAAAAAAAAALgIAAGRycy9lMm9Eb2MueG1sUEsBAi0AFAAGAAgA&#10;AAAhAOt9ooXeAAAACQEAAA8AAAAAAAAAAAAAAAAAqAQAAGRycy9kb3ducmV2LnhtbFBLBQYAAAAA&#10;BAAEAPMAAACzBQAAAAA=&#10;">
                <v:textbox>
                  <w:txbxContent>
                    <w:p w:rsidR="009A74CE" w:rsidRDefault="009A74CE" w:rsidP="005953E1"/>
                  </w:txbxContent>
                </v:textbox>
              </v:rect>
            </w:pict>
          </mc:Fallback>
        </mc:AlternateContent>
      </w:r>
    </w:p>
    <w:p w:rsidR="005953E1" w:rsidRPr="003C5152" w:rsidRDefault="005953E1" w:rsidP="005953E1"/>
    <w:p w:rsidR="005953E1" w:rsidRDefault="005953E1" w:rsidP="005953E1">
      <w:pPr>
        <w:keepNext/>
        <w:keepLines/>
        <w:ind w:hanging="709"/>
        <w:jc w:val="center"/>
        <w:outlineLvl w:val="0"/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</w:p>
    <w:p w:rsidR="005953E1" w:rsidRPr="00DA5B6D" w:rsidRDefault="005953E1" w:rsidP="005953E1">
      <w:pPr>
        <w:keepNext/>
        <w:keepLines/>
        <w:ind w:hanging="709"/>
        <w:jc w:val="center"/>
        <w:outlineLvl w:val="0"/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</w:pPr>
    </w:p>
    <w:p w:rsidR="005953E1" w:rsidRPr="00DA5B6D" w:rsidRDefault="005953E1" w:rsidP="005953E1">
      <w:pPr>
        <w:ind w:firstLine="709"/>
      </w:pPr>
      <w:proofErr w:type="gramStart"/>
      <w:r w:rsidRPr="00DA5B6D">
        <w:t xml:space="preserve">В соответствии с п.5 ст. 14 ФЗ от 27.07.2010 № 190-ФЗ «О теплоснабжении», </w:t>
      </w:r>
      <w:proofErr w:type="spellStart"/>
      <w:r w:rsidRPr="00DA5B6D">
        <w:t>п.п</w:t>
      </w:r>
      <w:proofErr w:type="spellEnd"/>
      <w:r w:rsidRPr="00DA5B6D">
        <w:t xml:space="preserve">. 18-24 Правил подключения к системам теплоснабжения, утвержденных постановлением Правительства РФ от 16.04.2012 № 307, </w:t>
      </w:r>
      <w:r>
        <w:t>ООО «Новокондровская ТЭЦ»</w:t>
      </w:r>
      <w:r w:rsidRPr="00DA5B6D">
        <w:t xml:space="preserve"> предлагает рассмотреть возможность включения в схему теплоснабжения г. …….. следующих мероприятий по обеспечению технической возможности подключения к системе теплоснабжения </w:t>
      </w:r>
      <w:r w:rsidRPr="00DA5B6D">
        <w:rPr>
          <w:i/>
        </w:rPr>
        <w:t>(название объекта с указанием потребителя)</w:t>
      </w:r>
      <w:r w:rsidRPr="00DA5B6D">
        <w:t>:</w:t>
      </w:r>
      <w:proofErr w:type="gramEnd"/>
    </w:p>
    <w:p w:rsidR="005953E1" w:rsidRPr="00DA5B6D" w:rsidRDefault="005953E1" w:rsidP="002D78B6">
      <w:pPr>
        <w:numPr>
          <w:ilvl w:val="0"/>
          <w:numId w:val="24"/>
        </w:numPr>
        <w:ind w:left="709"/>
        <w:contextualSpacing/>
      </w:pPr>
      <w:r w:rsidRPr="00DA5B6D">
        <w:t xml:space="preserve">строительство тепловой сети до точки подключения на границе земельного участка заявителя диаметром___ </w:t>
      </w:r>
      <w:proofErr w:type="gramStart"/>
      <w:r w:rsidRPr="00DA5B6D">
        <w:t>мм</w:t>
      </w:r>
      <w:proofErr w:type="gramEnd"/>
      <w:r w:rsidRPr="00DA5B6D">
        <w:t xml:space="preserve"> протяженностью ____ м;</w:t>
      </w:r>
    </w:p>
    <w:p w:rsidR="005953E1" w:rsidRPr="00DA5B6D" w:rsidRDefault="005953E1" w:rsidP="002D78B6">
      <w:pPr>
        <w:numPr>
          <w:ilvl w:val="0"/>
          <w:numId w:val="24"/>
        </w:numPr>
        <w:ind w:left="709"/>
        <w:contextualSpacing/>
      </w:pPr>
      <w:r w:rsidRPr="00DA5B6D">
        <w:t xml:space="preserve">реконструкция участка тепловой сети протяженностью ____ </w:t>
      </w:r>
      <w:proofErr w:type="gramStart"/>
      <w:r w:rsidRPr="00DA5B6D">
        <w:t>м</w:t>
      </w:r>
      <w:proofErr w:type="gramEnd"/>
      <w:r w:rsidRPr="00DA5B6D">
        <w:t xml:space="preserve"> с увеличением диаметра с … мм до … мм </w:t>
      </w:r>
      <w:r>
        <w:t xml:space="preserve"> ООО «Новокондровская ТЭЦ»</w:t>
      </w:r>
      <w:r w:rsidRPr="00DA5B6D">
        <w:t xml:space="preserve"> для обеспечения  пропускной способности тепловой сети для передачи тепловой нагрузки в количестве ____ Гкал/ч </w:t>
      </w:r>
      <w:r w:rsidRPr="00DA5B6D">
        <w:rPr>
          <w:i/>
        </w:rPr>
        <w:t>(при необходимости)</w:t>
      </w:r>
      <w:r w:rsidRPr="00DA5B6D">
        <w:t>;</w:t>
      </w:r>
    </w:p>
    <w:p w:rsidR="005953E1" w:rsidRPr="00DA5B6D" w:rsidRDefault="005953E1" w:rsidP="002D78B6">
      <w:pPr>
        <w:numPr>
          <w:ilvl w:val="0"/>
          <w:numId w:val="24"/>
        </w:numPr>
        <w:ind w:left="709"/>
        <w:contextualSpacing/>
        <w:rPr>
          <w:i/>
        </w:rPr>
      </w:pPr>
      <w:r w:rsidRPr="00DA5B6D">
        <w:rPr>
          <w:i/>
        </w:rPr>
        <w:t>мероприятия на теплоисточнике для обеспечения мощности по производству тепла.</w:t>
      </w:r>
    </w:p>
    <w:p w:rsidR="005953E1" w:rsidRPr="00DA5B6D" w:rsidRDefault="005953E1" w:rsidP="005953E1">
      <w:pPr>
        <w:ind w:firstLine="709"/>
      </w:pPr>
      <w:r w:rsidRPr="00DA5B6D">
        <w:t xml:space="preserve"> и/или предоставить информацию об иных возможностях теплоснабжения подключаемого объекта.</w:t>
      </w:r>
    </w:p>
    <w:p w:rsidR="005953E1" w:rsidRPr="00DA5B6D" w:rsidRDefault="005953E1" w:rsidP="005953E1">
      <w:pPr>
        <w:ind w:firstLine="709"/>
      </w:pPr>
      <w:r w:rsidRPr="00DA5B6D">
        <w:t xml:space="preserve">О принятом решении просим сообщить в </w:t>
      </w:r>
      <w:r>
        <w:rPr>
          <w:i/>
        </w:rPr>
        <w:t>ООО «Новокондровская ТЭЦ»</w:t>
      </w:r>
      <w:r w:rsidRPr="00DA5B6D">
        <w:t xml:space="preserve"> по адресу: …….</w:t>
      </w:r>
    </w:p>
    <w:p w:rsidR="005953E1" w:rsidRPr="00DA5B6D" w:rsidRDefault="005953E1" w:rsidP="005953E1"/>
    <w:p w:rsidR="005953E1" w:rsidRPr="00DA5B6D" w:rsidRDefault="005953E1" w:rsidP="005953E1">
      <w:r w:rsidRPr="00DA5B6D">
        <w:t>Приложение: Заявка заявителя _______________ на _____ стр. в 1 экз. в 1 адрес.</w:t>
      </w:r>
    </w:p>
    <w:p w:rsidR="005953E1" w:rsidRPr="00DA5B6D" w:rsidRDefault="005953E1" w:rsidP="005953E1">
      <w:pPr>
        <w:rPr>
          <w:highlight w:val="lightGray"/>
        </w:rPr>
      </w:pPr>
    </w:p>
    <w:p w:rsidR="005953E1" w:rsidRPr="00DA5B6D" w:rsidRDefault="005953E1" w:rsidP="005953E1">
      <w:pPr>
        <w:rPr>
          <w:highlight w:val="lightGray"/>
        </w:rPr>
      </w:pPr>
    </w:p>
    <w:p w:rsidR="005953E1" w:rsidRDefault="005953E1" w:rsidP="005953E1">
      <w:pPr>
        <w:tabs>
          <w:tab w:val="left" w:pos="-1134"/>
          <w:tab w:val="left" w:pos="993"/>
        </w:tabs>
      </w:pPr>
      <w:r>
        <w:t xml:space="preserve">Генеральный </w:t>
      </w:r>
      <w:r w:rsidRPr="00DA5B6D">
        <w:t xml:space="preserve"> директор /</w:t>
      </w:r>
    </w:p>
    <w:p w:rsidR="005953E1" w:rsidRPr="00DA5B6D" w:rsidRDefault="005953E1" w:rsidP="005953E1">
      <w:pPr>
        <w:tabs>
          <w:tab w:val="left" w:pos="-1134"/>
          <w:tab w:val="left" w:pos="993"/>
        </w:tabs>
      </w:pPr>
      <w:r>
        <w:t>Г</w:t>
      </w:r>
      <w:r w:rsidRPr="00DA5B6D">
        <w:t>лавный инженер</w:t>
      </w:r>
      <w:r w:rsidRPr="00DA5B6D">
        <w:tab/>
        <w:t xml:space="preserve">      </w:t>
      </w:r>
      <w:r>
        <w:t xml:space="preserve">                                                                                               </w:t>
      </w:r>
      <w:r w:rsidRPr="00DA5B6D">
        <w:t>ФИО</w:t>
      </w: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:rsidR="005953E1" w:rsidRPr="00322D1E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  <w:r w:rsidRPr="00322D1E">
        <w:rPr>
          <w:b/>
        </w:rPr>
        <w:t>Приложение 3</w:t>
      </w: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tbl>
      <w:tblPr>
        <w:tblStyle w:val="aff0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Генеральному директору ООО «Новокондровская ТЭЦ»</w:t>
            </w: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</w:tc>
      </w:tr>
      <w:tr w:rsidR="005953E1" w:rsidTr="009A74CE">
        <w:tc>
          <w:tcPr>
            <w:tcW w:w="60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3B36">
              <w:rPr>
                <w:rFonts w:ascii="TimesNewRomanPSMT" w:hAnsi="TimesNewRomanPSMT" w:cs="TimesNewRomanPSMT"/>
                <w:sz w:val="20"/>
                <w:szCs w:val="20"/>
              </w:rPr>
              <w:t>(ФИО)</w:t>
            </w:r>
          </w:p>
        </w:tc>
      </w:tr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</w:t>
            </w:r>
          </w:p>
        </w:tc>
      </w:tr>
      <w:tr w:rsidR="005953E1" w:rsidTr="009A74CE"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полное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 наименование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Заявителя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proofErr w:type="spell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ф.и.</w:t>
            </w:r>
            <w:proofErr w:type="gram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о</w:t>
            </w:r>
            <w:proofErr w:type="gram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proofErr w:type="spell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72"/>
        </w:trPr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(юридический и почтовый адрес)</w:t>
            </w:r>
          </w:p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953E1" w:rsidRPr="0059618E" w:rsidRDefault="005953E1" w:rsidP="005953E1">
      <w:pPr>
        <w:spacing w:before="240" w:after="120"/>
        <w:ind w:left="432"/>
        <w:jc w:val="center"/>
        <w:outlineLvl w:val="0"/>
        <w:rPr>
          <w:rFonts w:cs="Arial"/>
          <w:b/>
          <w:color w:val="000000"/>
          <w:kern w:val="32"/>
        </w:rPr>
      </w:pPr>
      <w:bookmarkStart w:id="69" w:name="_Toc493840562"/>
      <w:r w:rsidRPr="0059618E">
        <w:rPr>
          <w:rFonts w:cs="Arial"/>
          <w:b/>
          <w:bCs/>
          <w:color w:val="000000"/>
          <w:kern w:val="32"/>
        </w:rPr>
        <w:t>ЗА</w:t>
      </w:r>
      <w:r>
        <w:rPr>
          <w:rFonts w:cs="Arial"/>
          <w:b/>
          <w:bCs/>
          <w:color w:val="000000"/>
          <w:kern w:val="32"/>
        </w:rPr>
        <w:t>ЯВКА</w:t>
      </w:r>
      <w:bookmarkEnd w:id="69"/>
    </w:p>
    <w:p w:rsidR="005953E1" w:rsidRDefault="005953E1" w:rsidP="005953E1">
      <w:pPr>
        <w:jc w:val="center"/>
        <w:rPr>
          <w:b/>
          <w:color w:val="000000"/>
        </w:rPr>
      </w:pPr>
      <w:r w:rsidRPr="00990E58">
        <w:rPr>
          <w:b/>
          <w:color w:val="000000"/>
        </w:rPr>
        <w:t xml:space="preserve">на </w:t>
      </w:r>
      <w:r>
        <w:rPr>
          <w:b/>
          <w:color w:val="000000"/>
        </w:rPr>
        <w:t>подключение к тепловой сети</w:t>
      </w:r>
    </w:p>
    <w:p w:rsidR="005953E1" w:rsidRPr="00990E58" w:rsidRDefault="005953E1" w:rsidP="005953E1">
      <w:pPr>
        <w:jc w:val="center"/>
        <w:rPr>
          <w:b/>
          <w:color w:val="000000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 целью подключения </w:t>
      </w:r>
      <w:proofErr w:type="spellStart"/>
      <w:r>
        <w:rPr>
          <w:rFonts w:ascii="TimesNewRomanPSMT" w:hAnsi="TimesNewRomanPSMT" w:cs="TimesNewRomanPSMT"/>
        </w:rPr>
        <w:t>теплопотребляющих</w:t>
      </w:r>
      <w:proofErr w:type="spellEnd"/>
      <w:r>
        <w:rPr>
          <w:rFonts w:ascii="TimesNewRomanPSMT" w:hAnsi="TimesNewRomanPSMT" w:cs="TimesNewRomanPSMT"/>
        </w:rPr>
        <w:t xml:space="preserve"> установок к тепловой сети (увеличения разрешенной к использованию тепловой мощности подключенных </w:t>
      </w:r>
      <w:proofErr w:type="spellStart"/>
      <w:r>
        <w:rPr>
          <w:rFonts w:ascii="TimesNewRomanPSMT" w:hAnsi="TimesNewRomanPSMT" w:cs="TimesNewRomanPSMT"/>
        </w:rPr>
        <w:t>теплопотребляющих</w:t>
      </w:r>
      <w:proofErr w:type="spellEnd"/>
      <w:r>
        <w:rPr>
          <w:rFonts w:ascii="TimesNewRomanPSMT" w:hAnsi="TimesNewRomanPSMT" w:cs="TimesNewRomanPSMT"/>
        </w:rPr>
        <w:t xml:space="preserve"> установок) и заключения в будущем (изменения существующего) договора теплоснабжения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(полное наименование юридического лица)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>
        <w:rPr>
          <w:rFonts w:ascii="TimesNewRomanPSMT" w:hAnsi="TimesNewRomanPSMT" w:cs="TimesNewRomanPSMT"/>
        </w:rPr>
        <w:t>теплопотребляющих</w:t>
      </w:r>
      <w:proofErr w:type="spellEnd"/>
      <w:r>
        <w:rPr>
          <w:rFonts w:ascii="TimesNewRomanPSMT" w:hAnsi="TimesNewRomanPSMT" w:cs="TimesNewRomanPSMT"/>
        </w:rPr>
        <w:t xml:space="preserve"> установок), заключить договор об услугах по технологическому подключению к тепловой сети, подготовить и выдать технические условия на подключение к тепловой сети </w:t>
      </w:r>
      <w:proofErr w:type="spellStart"/>
      <w:r>
        <w:rPr>
          <w:rFonts w:ascii="TimesNewRomanPSMT" w:hAnsi="TimesNewRomanPSMT" w:cs="TimesNewRomanPSMT"/>
        </w:rPr>
        <w:t>теплопотребляющих</w:t>
      </w:r>
      <w:proofErr w:type="spellEnd"/>
      <w:r>
        <w:rPr>
          <w:rFonts w:ascii="TimesNewRomanPSMT" w:hAnsi="TimesNewRomanPSMT" w:cs="TimesNewRomanPSMT"/>
        </w:rPr>
        <w:t xml:space="preserve"> установок в принадлежащем мне объекте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Расположенном</w:t>
      </w:r>
      <w:proofErr w:type="gramEnd"/>
      <w:r>
        <w:rPr>
          <w:rFonts w:ascii="TimesNewRomanPSMT" w:hAnsi="TimesNewRomanPSMT" w:cs="TimesNewRomanPSMT"/>
        </w:rPr>
        <w:t xml:space="preserve"> по адресу: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Характеристика и назначение объекта: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(краткая характеристика, назначение или предполагаемое использование объекта, отдельных зданий,</w:t>
      </w:r>
      <w:proofErr w:type="gramEnd"/>
    </w:p>
    <w:p w:rsidR="005953E1" w:rsidRDefault="005953E1" w:rsidP="005953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сооружений, помещений в составе объекта, режим теплопотребления)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Теплоноситель (вода, пар):</w:t>
      </w:r>
    </w:p>
    <w:p w:rsidR="005953E1" w:rsidRDefault="005953E1" w:rsidP="005953E1">
      <w:pPr>
        <w:spacing w:before="100" w:beforeAutospacing="1" w:after="100" w:afterAutospacing="1"/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Подключенная тепловая нагрузка объекта</w:t>
      </w:r>
    </w:p>
    <w:p w:rsidR="005953E1" w:rsidRDefault="005953E1" w:rsidP="005953E1">
      <w:pPr>
        <w:spacing w:before="100" w:beforeAutospacing="1" w:after="100" w:afterAutospacing="1"/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(указать: новая или дополнительная)</w:t>
      </w:r>
    </w:p>
    <w:p w:rsidR="005953E1" w:rsidRDefault="005953E1" w:rsidP="005953E1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950"/>
        <w:gridCol w:w="1941"/>
        <w:gridCol w:w="1973"/>
        <w:gridCol w:w="1981"/>
        <w:gridCol w:w="2009"/>
      </w:tblGrid>
      <w:tr w:rsidR="005953E1" w:rsidTr="009A74CE">
        <w:tc>
          <w:tcPr>
            <w:tcW w:w="2056" w:type="dxa"/>
            <w:vMerge w:val="restart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нагрузка, Гкал/час</w:t>
            </w:r>
          </w:p>
        </w:tc>
      </w:tr>
      <w:tr w:rsidR="005953E1" w:rsidTr="009A74CE">
        <w:tc>
          <w:tcPr>
            <w:tcW w:w="2056" w:type="dxa"/>
            <w:vMerge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F3FBC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953E1" w:rsidTr="009A74CE">
        <w:tc>
          <w:tcPr>
            <w:tcW w:w="2056" w:type="dxa"/>
          </w:tcPr>
          <w:p w:rsidR="005953E1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объекту</w:t>
            </w:r>
          </w:p>
          <w:p w:rsidR="005953E1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Срок сдачи объекта (ввода в эксплуатацию) ________ кв. _________ года.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Срок подачи теплоносителя на объект ________ кв. ______________года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Существующая общая тепловая нагрузка </w:t>
      </w:r>
      <w:proofErr w:type="spellStart"/>
      <w:r>
        <w:rPr>
          <w:rFonts w:ascii="TimesNewRomanPSMT" w:hAnsi="TimesNewRomanPSMT" w:cs="TimesNewRomanPSMT"/>
        </w:rPr>
        <w:t>теплопотребляющих</w:t>
      </w:r>
      <w:proofErr w:type="spellEnd"/>
      <w:r>
        <w:rPr>
          <w:rFonts w:ascii="TimesNewRomanPSMT" w:hAnsi="TimesNewRomanPSMT" w:cs="TimesNewRomanPSMT"/>
        </w:rPr>
        <w:t xml:space="preserve"> установок объекта</w:t>
      </w:r>
    </w:p>
    <w:p w:rsidR="005953E1" w:rsidRPr="008F3FBC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gramStart"/>
      <w:r w:rsidRPr="008F3FBC">
        <w:rPr>
          <w:rFonts w:ascii="TimesNewRomanPSMT" w:hAnsi="TimesNewRomanPSMT" w:cs="TimesNewRomanPSMT"/>
          <w:sz w:val="20"/>
          <w:szCs w:val="20"/>
        </w:rPr>
        <w:t>(заполняется только в случае реконструкции или смены назначения существующего</w:t>
      </w:r>
      <w:proofErr w:type="gramEnd"/>
    </w:p>
    <w:p w:rsidR="005953E1" w:rsidRDefault="005953E1" w:rsidP="005953E1">
      <w:pPr>
        <w:spacing w:before="100" w:beforeAutospacing="1" w:after="100" w:afterAutospacing="1"/>
        <w:contextualSpacing/>
        <w:rPr>
          <w:rFonts w:ascii="TimesNewRomanPSMT" w:hAnsi="TimesNewRomanPSMT" w:cs="TimesNewRomanPSMT"/>
          <w:sz w:val="20"/>
          <w:szCs w:val="20"/>
        </w:rPr>
      </w:pPr>
      <w:r w:rsidRPr="008F3FBC">
        <w:rPr>
          <w:rFonts w:ascii="TimesNewRomanPSMT" w:hAnsi="TimesNewRomanPSMT" w:cs="TimesNewRomanPSMT"/>
          <w:sz w:val="20"/>
          <w:szCs w:val="20"/>
        </w:rPr>
        <w:t>объекта, отдельных помещений в составе существующего объекта):</w:t>
      </w:r>
    </w:p>
    <w:p w:rsidR="005953E1" w:rsidRDefault="005953E1" w:rsidP="005953E1">
      <w:pPr>
        <w:spacing w:before="100" w:beforeAutospacing="1" w:after="100" w:afterAutospacing="1"/>
        <w:contextualSpacing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955"/>
        <w:gridCol w:w="1939"/>
        <w:gridCol w:w="1972"/>
        <w:gridCol w:w="1980"/>
        <w:gridCol w:w="2008"/>
      </w:tblGrid>
      <w:tr w:rsidR="005953E1" w:rsidTr="009A74CE">
        <w:tc>
          <w:tcPr>
            <w:tcW w:w="2056" w:type="dxa"/>
            <w:vMerge w:val="restart"/>
          </w:tcPr>
          <w:p w:rsidR="005953E1" w:rsidRDefault="005953E1" w:rsidP="009A74CE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:rsidR="005953E1" w:rsidRDefault="005953E1" w:rsidP="009A74CE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нагрузка, Гкал/час</w:t>
            </w:r>
          </w:p>
        </w:tc>
      </w:tr>
      <w:tr w:rsidR="005953E1" w:rsidTr="009A74CE">
        <w:tc>
          <w:tcPr>
            <w:tcW w:w="2056" w:type="dxa"/>
            <w:vMerge/>
          </w:tcPr>
          <w:p w:rsidR="005953E1" w:rsidRDefault="005953E1" w:rsidP="009A74CE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F3FBC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F3FBC">
              <w:rPr>
                <w:sz w:val="20"/>
                <w:szCs w:val="20"/>
              </w:rPr>
              <w:t xml:space="preserve">Всего по объекту, в </w:t>
            </w:r>
            <w:proofErr w:type="spellStart"/>
            <w:r w:rsidRPr="008F3FBC">
              <w:rPr>
                <w:sz w:val="20"/>
                <w:szCs w:val="20"/>
              </w:rPr>
              <w:t>т.ч</w:t>
            </w:r>
            <w:proofErr w:type="spellEnd"/>
            <w:r w:rsidRPr="008F3FBC"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часть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5953E1" w:rsidTr="009A74CE"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953E1" w:rsidRPr="008F3FBC" w:rsidRDefault="005953E1" w:rsidP="009A74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5953E1" w:rsidRDefault="005953E1" w:rsidP="005953E1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Приложения к заявке: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Копии учредительных документов (Устав), а также документы, подтверждающие полномочия лица, подписавшего заявление;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Копия Свидетельства о регистрации юридического лица (индивидуального предпринимателя);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Копия Свидетельства о постановке юридического (физического) лица на учёт в налоговом органе;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Копия информационного письма Госкомстата о регистрации юридического лица (индивидуального предпринимателя) в ЕГРПО;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д) Копии документов, подтверждающих право владения земельным участком, на котором планируется строительство (реконструкция) объекта, чьи </w:t>
      </w:r>
      <w:proofErr w:type="spellStart"/>
      <w:r>
        <w:rPr>
          <w:rFonts w:ascii="TimesNewRomanPSMT" w:hAnsi="TimesNewRomanPSMT" w:cs="TimesNewRomanPSMT"/>
        </w:rPr>
        <w:t>теплопотребляющие</w:t>
      </w:r>
      <w:proofErr w:type="spellEnd"/>
      <w:r>
        <w:rPr>
          <w:rFonts w:ascii="TimesNewRomanPSMT" w:hAnsi="TimesNewRomanPSMT" w:cs="TimesNewRomanPSMT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 и т.п.);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Копии из генплана участка города в масштабе 1:500 с нанесением (выделением) места расположения объекта, со всеми надземными и подземными коммуникациями и сооружениями, согласованные с Управлением градостроительства Администрации</w:t>
      </w:r>
      <w:r w:rsidRPr="00BB5CA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города – по 2 экземпляра;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Величины 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и) Копии ранее </w:t>
      </w:r>
      <w:proofErr w:type="gramStart"/>
      <w:r>
        <w:rPr>
          <w:rFonts w:ascii="TimesNewRomanPSMT" w:hAnsi="TimesNewRomanPSMT" w:cs="TimesNewRomanPSMT"/>
        </w:rPr>
        <w:t>выданных</w:t>
      </w:r>
      <w:proofErr w:type="gramEnd"/>
      <w:r>
        <w:rPr>
          <w:rFonts w:ascii="TimesNewRomanPSMT" w:hAnsi="TimesNewRomanPSMT" w:cs="TimesNewRomanPSMT"/>
        </w:rPr>
        <w:t xml:space="preserve"> ТУ на теплоснабжение (подключение к сети) объекта при их наличии;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к) Сведения о заявителе: почтовый адрес, телефон (факс), банковские реквизиты (наименование банка, </w:t>
      </w:r>
      <w:proofErr w:type="gramStart"/>
      <w:r>
        <w:rPr>
          <w:rFonts w:ascii="TimesNewRomanPSMT" w:hAnsi="TimesNewRomanPSMT" w:cs="TimesNewRomanPSMT"/>
        </w:rPr>
        <w:t>р</w:t>
      </w:r>
      <w:proofErr w:type="gramEnd"/>
      <w:r>
        <w:rPr>
          <w:rFonts w:ascii="TimesNewRomanPSMT" w:hAnsi="TimesNewRomanPSMT" w:cs="TimesNewRomanPSMT"/>
        </w:rPr>
        <w:t>/счет, к/счет, БИК);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 наличии счётчика на тепло (прибора учёта) предоставить копию паспорта счётчика и акта допуска в эксплуатацию.</w:t>
      </w: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953E1" w:rsidRPr="00BB5CA7" w:rsidRDefault="005953E1" w:rsidP="005953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Руководитель (должность)______________________ Ф.И.О. __________________ М.П.</w:t>
      </w:r>
    </w:p>
    <w:p w:rsidR="005953E1" w:rsidRPr="00A85EF2" w:rsidRDefault="005953E1" w:rsidP="005953E1">
      <w:pPr>
        <w:keepNext/>
        <w:pageBreakBefore/>
        <w:tabs>
          <w:tab w:val="left" w:pos="203"/>
        </w:tabs>
        <w:spacing w:before="120" w:after="60"/>
        <w:jc w:val="right"/>
        <w:outlineLvl w:val="0"/>
        <w:rPr>
          <w:rFonts w:cs="Arial"/>
          <w:b/>
          <w:bCs/>
          <w:kern w:val="32"/>
        </w:rPr>
      </w:pPr>
      <w:bookmarkStart w:id="70" w:name="_Toc479231567"/>
      <w:bookmarkStart w:id="71" w:name="_Toc493840563"/>
      <w:r w:rsidRPr="00A85EF2">
        <w:rPr>
          <w:rFonts w:cs="Arial"/>
          <w:b/>
          <w:bCs/>
          <w:kern w:val="32"/>
        </w:rPr>
        <w:lastRenderedPageBreak/>
        <w:t xml:space="preserve">Приложение </w:t>
      </w:r>
      <w:bookmarkEnd w:id="70"/>
      <w:r>
        <w:rPr>
          <w:rFonts w:cs="Arial"/>
          <w:b/>
          <w:bCs/>
          <w:kern w:val="32"/>
        </w:rPr>
        <w:t>4</w:t>
      </w:r>
      <w:bookmarkEnd w:id="71"/>
    </w:p>
    <w:p w:rsidR="005953E1" w:rsidRPr="0080226E" w:rsidRDefault="005953E1" w:rsidP="005953E1">
      <w:pPr>
        <w:jc w:val="center"/>
        <w:rPr>
          <w:b/>
          <w:sz w:val="28"/>
          <w:szCs w:val="26"/>
        </w:rPr>
      </w:pPr>
      <w:bookmarkStart w:id="72" w:name="_Toc330817684"/>
      <w:r w:rsidRPr="0080226E">
        <w:rPr>
          <w:b/>
          <w:sz w:val="28"/>
          <w:szCs w:val="26"/>
        </w:rPr>
        <w:t>Договор №</w:t>
      </w:r>
      <w:bookmarkEnd w:id="72"/>
      <w:r w:rsidRPr="0080226E">
        <w:rPr>
          <w:b/>
          <w:sz w:val="28"/>
          <w:szCs w:val="26"/>
        </w:rPr>
        <w:t xml:space="preserve"> </w:t>
      </w:r>
    </w:p>
    <w:p w:rsidR="005953E1" w:rsidRPr="0080226E" w:rsidRDefault="005953E1" w:rsidP="005953E1">
      <w:pPr>
        <w:jc w:val="center"/>
        <w:rPr>
          <w:b/>
          <w:sz w:val="28"/>
          <w:szCs w:val="26"/>
        </w:rPr>
      </w:pPr>
      <w:r w:rsidRPr="0080226E">
        <w:rPr>
          <w:b/>
          <w:sz w:val="28"/>
          <w:szCs w:val="26"/>
        </w:rPr>
        <w:t xml:space="preserve">о подключении объекта капитального строительства </w:t>
      </w:r>
    </w:p>
    <w:p w:rsidR="005953E1" w:rsidRPr="0080226E" w:rsidRDefault="005953E1" w:rsidP="005953E1">
      <w:pPr>
        <w:jc w:val="center"/>
        <w:rPr>
          <w:b/>
          <w:sz w:val="28"/>
          <w:szCs w:val="26"/>
        </w:rPr>
      </w:pPr>
      <w:r w:rsidRPr="0080226E">
        <w:rPr>
          <w:b/>
          <w:sz w:val="28"/>
          <w:szCs w:val="26"/>
        </w:rPr>
        <w:t xml:space="preserve"> к системе теплоснабжения </w:t>
      </w:r>
    </w:p>
    <w:p w:rsidR="005953E1" w:rsidRPr="0080226E" w:rsidRDefault="005953E1" w:rsidP="005953E1">
      <w:pPr>
        <w:tabs>
          <w:tab w:val="right" w:pos="9360"/>
        </w:tabs>
        <w:spacing w:before="120" w:after="120"/>
        <w:jc w:val="right"/>
      </w:pPr>
      <w:r w:rsidRPr="0080226E">
        <w:t xml:space="preserve">г. </w:t>
      </w:r>
      <w:r>
        <w:t>Кондрово</w:t>
      </w:r>
      <w:r w:rsidRPr="0080226E">
        <w:tab/>
        <w:t>______________ 20___ г.</w:t>
      </w:r>
    </w:p>
    <w:p w:rsidR="005953E1" w:rsidRPr="0080226E" w:rsidRDefault="005953E1" w:rsidP="005953E1">
      <w:r w:rsidRPr="0080226E">
        <w:rPr>
          <w:b/>
          <w:lang w:eastAsia="ar-SA"/>
        </w:rPr>
        <w:t>Общество с ограниченной ответственностью «Новокондровская ТЭЦ»</w:t>
      </w:r>
      <w:r w:rsidRPr="00AE4F0E">
        <w:rPr>
          <w:b/>
          <w:sz w:val="20"/>
          <w:szCs w:val="20"/>
          <w:lang w:eastAsia="ar-SA"/>
        </w:rPr>
        <w:t xml:space="preserve"> </w:t>
      </w:r>
      <w:r w:rsidRPr="0080226E">
        <w:t>(</w:t>
      </w:r>
      <w:r>
        <w:t>ООО «Новокондровская ТЭЦ»</w:t>
      </w:r>
      <w:r w:rsidRPr="0080226E">
        <w:t>), именуемое в дальнейшем «</w:t>
      </w:r>
      <w:r w:rsidRPr="0080226E">
        <w:rPr>
          <w:b/>
          <w:bCs/>
        </w:rPr>
        <w:t>Исполнитель</w:t>
      </w:r>
      <w:r w:rsidRPr="0080226E">
        <w:t xml:space="preserve">», в лице ____________________________________________________________,    действующего </w:t>
      </w:r>
      <w:proofErr w:type="gramStart"/>
      <w:r w:rsidRPr="0080226E">
        <w:t>на</w:t>
      </w:r>
      <w:proofErr w:type="gramEnd"/>
      <w:r w:rsidRPr="0080226E">
        <w:t xml:space="preserve"> </w:t>
      </w:r>
    </w:p>
    <w:p w:rsidR="005953E1" w:rsidRPr="0080226E" w:rsidRDefault="005953E1" w:rsidP="005953E1">
      <w:r w:rsidRPr="0080226E">
        <w:t xml:space="preserve">                     (должность, фамилия, имя, отчество)</w:t>
      </w:r>
    </w:p>
    <w:p w:rsidR="005953E1" w:rsidRPr="0080226E" w:rsidRDefault="005953E1" w:rsidP="005953E1"/>
    <w:p w:rsidR="005953E1" w:rsidRPr="0080226E" w:rsidRDefault="005953E1" w:rsidP="005953E1">
      <w:proofErr w:type="gramStart"/>
      <w:r w:rsidRPr="0080226E">
        <w:t>основании</w:t>
      </w:r>
      <w:proofErr w:type="gramEnd"/>
      <w:r w:rsidRPr="0080226E">
        <w:t xml:space="preserve">___________________________________________________, с одной стороны, и </w:t>
      </w:r>
    </w:p>
    <w:p w:rsidR="005953E1" w:rsidRPr="0080226E" w:rsidRDefault="005953E1" w:rsidP="005953E1">
      <w:r w:rsidRPr="0080226E">
        <w:t xml:space="preserve">                        (Устава, доверенности с указанием ее реквизитов)</w:t>
      </w:r>
    </w:p>
    <w:p w:rsidR="005953E1" w:rsidRPr="0080226E" w:rsidRDefault="005953E1" w:rsidP="005953E1">
      <w:r w:rsidRPr="0080226E">
        <w:t xml:space="preserve">______________________________________________________, </w:t>
      </w:r>
      <w:proofErr w:type="gramStart"/>
      <w:r w:rsidRPr="0080226E">
        <w:t>именуемое</w:t>
      </w:r>
      <w:proofErr w:type="gramEnd"/>
      <w:r w:rsidRPr="0080226E">
        <w:t xml:space="preserve"> в дальнейшем </w:t>
      </w:r>
    </w:p>
    <w:p w:rsidR="005953E1" w:rsidRPr="0080226E" w:rsidRDefault="005953E1" w:rsidP="005953E1">
      <w:r w:rsidRPr="0080226E">
        <w:t xml:space="preserve">            (наименование юридического лица, либо фамилия, имя отчество физического лица, если сторона по договору физ. лицо)                          </w:t>
      </w:r>
    </w:p>
    <w:p w:rsidR="005953E1" w:rsidRPr="0080226E" w:rsidRDefault="005953E1" w:rsidP="005953E1"/>
    <w:p w:rsidR="005953E1" w:rsidRPr="0080226E" w:rsidRDefault="005953E1" w:rsidP="005953E1">
      <w:r w:rsidRPr="0080226E">
        <w:t>«</w:t>
      </w:r>
      <w:r w:rsidRPr="0080226E">
        <w:rPr>
          <w:b/>
          <w:bCs/>
        </w:rPr>
        <w:t>Заказчик</w:t>
      </w:r>
      <w:r w:rsidRPr="0080226E">
        <w:t xml:space="preserve">», в лице _________________________________________________________, </w:t>
      </w:r>
    </w:p>
    <w:p w:rsidR="005953E1" w:rsidRPr="0080226E" w:rsidRDefault="005953E1" w:rsidP="005953E1">
      <w:r w:rsidRPr="0080226E">
        <w:t xml:space="preserve">                                (должность, фамилия, имя, отчество – для контрагентов юридических лиц)</w:t>
      </w:r>
    </w:p>
    <w:p w:rsidR="005953E1" w:rsidRPr="0080226E" w:rsidRDefault="005953E1" w:rsidP="005953E1">
      <w:proofErr w:type="gramStart"/>
      <w:r w:rsidRPr="0080226E">
        <w:t>действующего</w:t>
      </w:r>
      <w:proofErr w:type="gramEnd"/>
      <w:r w:rsidRPr="0080226E">
        <w:t xml:space="preserve"> на основании ___________________________________________________,</w:t>
      </w:r>
    </w:p>
    <w:p w:rsidR="005953E1" w:rsidRPr="0080226E" w:rsidRDefault="005953E1" w:rsidP="005953E1">
      <w:r w:rsidRPr="0080226E">
        <w:t xml:space="preserve">                           (Устава, доверенности с указанием ее реквизитов)</w:t>
      </w:r>
    </w:p>
    <w:p w:rsidR="005953E1" w:rsidRPr="0080226E" w:rsidRDefault="005953E1" w:rsidP="005953E1">
      <w:r w:rsidRPr="0080226E">
        <w:t>с другой стороны, заключили настоящий договор о нижеследующем:</w:t>
      </w:r>
    </w:p>
    <w:p w:rsidR="005953E1" w:rsidRPr="0080226E" w:rsidRDefault="005953E1" w:rsidP="005953E1">
      <w:pPr>
        <w:spacing w:line="240" w:lineRule="exact"/>
      </w:pP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Термины и определения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В настоящем договоре перечисленные ниже термины и определения имеют следующие значения: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/>
        </w:rPr>
        <w:t>Подключаемый</w:t>
      </w:r>
      <w:r w:rsidRPr="0080226E">
        <w:t xml:space="preserve"> </w:t>
      </w:r>
      <w:r w:rsidRPr="0080226E">
        <w:rPr>
          <w:b/>
        </w:rPr>
        <w:t xml:space="preserve">Объект  </w:t>
      </w:r>
      <w:r w:rsidRPr="0080226E">
        <w:t xml:space="preserve"> – строящееся, реконструируемое или построенное, но не подключенное здание, строение, сооружение или иной объект капитального строительства, строительство (реконструкция) которого осуществляется либо осуществлялось </w:t>
      </w:r>
      <w:r w:rsidRPr="0080226E">
        <w:rPr>
          <w:bCs/>
        </w:rPr>
        <w:t>Заказчиком (далее по текст</w:t>
      </w:r>
      <w:proofErr w:type="gramStart"/>
      <w:r w:rsidRPr="0080226E">
        <w:rPr>
          <w:bCs/>
        </w:rPr>
        <w:t>у-</w:t>
      </w:r>
      <w:proofErr w:type="gramEnd"/>
      <w:r w:rsidRPr="0080226E">
        <w:rPr>
          <w:bCs/>
        </w:rPr>
        <w:t xml:space="preserve"> Объект)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rPr>
          <w:b/>
        </w:rPr>
        <w:t>Точка подключения</w:t>
      </w:r>
      <w:r w:rsidRPr="0080226E">
        <w:t xml:space="preserve"> - место присоединения сетей теплоснабжения, эксплуатируемых Исполнителем, с принадлежащими Заказчику устройствами и сооружениями, необходимыми для присоединения объекта капитального строительства к системам теплоснабжения.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rPr>
          <w:b/>
        </w:rPr>
        <w:t>Земельный участок</w:t>
      </w:r>
      <w:r w:rsidRPr="0080226E">
        <w:t xml:space="preserve"> – принадлежащий Заказчику земельный участок, на котором осуществляется строительство (реконструкция) объекта капитального строительства.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  <w:tab w:val="num" w:pos="1418"/>
        </w:tabs>
        <w:ind w:left="0" w:firstLine="0"/>
      </w:pPr>
      <w:r w:rsidRPr="0080226E">
        <w:rPr>
          <w:b/>
        </w:rPr>
        <w:t>Условия подключения</w:t>
      </w:r>
      <w:r w:rsidRPr="0080226E">
        <w:t xml:space="preserve"> – установленные в настоящем договоре условия подготовки тепловых сетей и оборудования Объекта капитального строительства к подключению.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Иные используемые в настоящем договоре термины и определения применяются в значениях, определенных действующим законодательством.</w:t>
      </w:r>
    </w:p>
    <w:p w:rsidR="005953E1" w:rsidRPr="00A03E24" w:rsidRDefault="005953E1" w:rsidP="002D78B6">
      <w:pPr>
        <w:numPr>
          <w:ilvl w:val="0"/>
          <w:numId w:val="22"/>
        </w:numPr>
        <w:spacing w:before="120"/>
        <w:jc w:val="center"/>
        <w:rPr>
          <w:b/>
          <w:bCs/>
        </w:rPr>
      </w:pPr>
      <w:r w:rsidRPr="00A03E24">
        <w:rPr>
          <w:b/>
          <w:bCs/>
        </w:rPr>
        <w:t>Предмет договора</w:t>
      </w:r>
    </w:p>
    <w:p w:rsidR="005953E1" w:rsidRDefault="005953E1" w:rsidP="002D78B6">
      <w:pPr>
        <w:pStyle w:val="afd"/>
        <w:numPr>
          <w:ilvl w:val="1"/>
          <w:numId w:val="22"/>
        </w:numPr>
        <w:tabs>
          <w:tab w:val="clear" w:pos="988"/>
          <w:tab w:val="num" w:pos="0"/>
          <w:tab w:val="left" w:pos="567"/>
        </w:tabs>
        <w:ind w:left="0" w:firstLine="0"/>
        <w:jc w:val="both"/>
        <w:rPr>
          <w:bCs/>
        </w:rPr>
      </w:pPr>
      <w:r w:rsidRPr="0080226E">
        <w:rPr>
          <w:bCs/>
        </w:rPr>
        <w:t>В соответствии с условиями настоящего договора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</w:t>
      </w:r>
    </w:p>
    <w:p w:rsidR="005953E1" w:rsidRPr="0080226E" w:rsidRDefault="005953E1" w:rsidP="002D78B6">
      <w:pPr>
        <w:pStyle w:val="afd"/>
        <w:numPr>
          <w:ilvl w:val="1"/>
          <w:numId w:val="22"/>
        </w:numPr>
        <w:tabs>
          <w:tab w:val="clear" w:pos="988"/>
          <w:tab w:val="num" w:pos="0"/>
          <w:tab w:val="left" w:pos="567"/>
        </w:tabs>
        <w:ind w:left="0" w:firstLine="0"/>
        <w:jc w:val="both"/>
        <w:rPr>
          <w:bCs/>
        </w:rPr>
      </w:pPr>
      <w:r w:rsidRPr="0080226E">
        <w:rPr>
          <w:bCs/>
        </w:rPr>
        <w:t>Исполнитель осуществляет подключение Объекта ___</w:t>
      </w:r>
      <w:r w:rsidRPr="0080226E">
        <w:rPr>
          <w:bCs/>
          <w:i/>
          <w:u w:val="single"/>
        </w:rPr>
        <w:t>наименование объекта</w:t>
      </w:r>
      <w:r w:rsidRPr="0080226E">
        <w:rPr>
          <w:bCs/>
        </w:rPr>
        <w:t>___, принадлежащего Заказчику, расположенного по адресу:</w:t>
      </w:r>
    </w:p>
    <w:p w:rsidR="005953E1" w:rsidRPr="0080226E" w:rsidRDefault="005953E1" w:rsidP="005953E1">
      <w:pPr>
        <w:ind w:firstLine="709"/>
      </w:pPr>
      <w:r w:rsidRPr="0080226E">
        <w:t xml:space="preserve">_________________________________________________________________________; </w:t>
      </w:r>
    </w:p>
    <w:p w:rsidR="005953E1" w:rsidRPr="0080226E" w:rsidRDefault="005953E1" w:rsidP="005953E1">
      <w:pPr>
        <w:ind w:firstLine="709"/>
        <w:rPr>
          <w:bCs/>
        </w:rPr>
      </w:pPr>
      <w:bookmarkStart w:id="73" w:name="_Toc330817685"/>
      <w:r w:rsidRPr="0080226E">
        <w:rPr>
          <w:bCs/>
        </w:rPr>
        <w:lastRenderedPageBreak/>
        <w:t>Кадастровый номер земельного участка</w:t>
      </w:r>
      <w:proofErr w:type="gramStart"/>
      <w:r w:rsidRPr="0080226E">
        <w:rPr>
          <w:bCs/>
        </w:rPr>
        <w:t>: _________________________________;</w:t>
      </w:r>
      <w:bookmarkEnd w:id="73"/>
      <w:proofErr w:type="gramEnd"/>
    </w:p>
    <w:p w:rsidR="005953E1" w:rsidRPr="0080226E" w:rsidRDefault="005953E1" w:rsidP="005953E1">
      <w:pPr>
        <w:ind w:firstLine="709"/>
        <w:rPr>
          <w:bCs/>
        </w:rPr>
      </w:pPr>
      <w:bookmarkStart w:id="74" w:name="_Toc330817686"/>
      <w:r w:rsidRPr="0080226E">
        <w:rPr>
          <w:bCs/>
        </w:rPr>
        <w:t>Правовые основания владения и (или) пользования подключаемым Объектом и земельным участком: ________________________________</w:t>
      </w:r>
      <w:bookmarkEnd w:id="74"/>
    </w:p>
    <w:p w:rsidR="005953E1" w:rsidRPr="0080226E" w:rsidRDefault="005953E1" w:rsidP="005953E1">
      <w:pPr>
        <w:ind w:firstLine="709"/>
        <w:rPr>
          <w:bCs/>
        </w:rPr>
      </w:pPr>
      <w:r w:rsidRPr="0080226E">
        <w:rPr>
          <w:bCs/>
        </w:rPr>
        <w:t>Вид разрешенного использования земельного участка</w:t>
      </w:r>
      <w:proofErr w:type="gramStart"/>
      <w:r w:rsidRPr="0080226E">
        <w:rPr>
          <w:bCs/>
        </w:rPr>
        <w:t>: __________________;</w:t>
      </w:r>
      <w:proofErr w:type="gramEnd"/>
    </w:p>
    <w:p w:rsidR="005953E1" w:rsidRPr="0080226E" w:rsidRDefault="005953E1" w:rsidP="005953E1">
      <w:pPr>
        <w:ind w:firstLine="709"/>
        <w:rPr>
          <w:bCs/>
        </w:rPr>
      </w:pPr>
      <w:bookmarkStart w:id="75" w:name="_Toc330817687"/>
      <w:r w:rsidRPr="0080226E">
        <w:rPr>
          <w:bCs/>
        </w:rPr>
        <w:t>Технические условия № ______ выданы «____» ________ 20__г.</w:t>
      </w:r>
      <w:bookmarkEnd w:id="75"/>
    </w:p>
    <w:p w:rsidR="005953E1" w:rsidRPr="0080226E" w:rsidRDefault="005953E1" w:rsidP="005953E1">
      <w:pPr>
        <w:ind w:firstLine="709"/>
        <w:rPr>
          <w:bCs/>
        </w:rPr>
      </w:pPr>
      <w:bookmarkStart w:id="76" w:name="_Toc330817688"/>
      <w:r w:rsidRPr="0080226E">
        <w:rPr>
          <w:bCs/>
        </w:rPr>
        <w:t>Планируемая дата ввода в эксплуатацию Объекта:</w:t>
      </w:r>
      <w:bookmarkEnd w:id="76"/>
    </w:p>
    <w:p w:rsidR="005953E1" w:rsidRDefault="005953E1" w:rsidP="005953E1">
      <w:pPr>
        <w:ind w:firstLine="709"/>
        <w:rPr>
          <w:bCs/>
        </w:rPr>
      </w:pPr>
      <w:r w:rsidRPr="0080226E">
        <w:rPr>
          <w:bCs/>
        </w:rPr>
        <w:t>«___»___________ 200__ г.</w:t>
      </w:r>
    </w:p>
    <w:p w:rsidR="005953E1" w:rsidRDefault="005953E1" w:rsidP="002D78B6">
      <w:pPr>
        <w:pStyle w:val="afd"/>
        <w:numPr>
          <w:ilvl w:val="1"/>
          <w:numId w:val="22"/>
        </w:numPr>
        <w:tabs>
          <w:tab w:val="clear" w:pos="988"/>
          <w:tab w:val="num" w:pos="0"/>
        </w:tabs>
        <w:ind w:left="0" w:firstLine="0"/>
        <w:jc w:val="both"/>
        <w:rPr>
          <w:bCs/>
        </w:rPr>
      </w:pPr>
      <w:r w:rsidRPr="0080226E">
        <w:rPr>
          <w:bCs/>
        </w:rPr>
        <w:t xml:space="preserve">Размер нагрузки ресурса, потребляемого объектом, который обязан обеспечить Исполнитель в точках подключения -______________________________________.  </w:t>
      </w:r>
    </w:p>
    <w:p w:rsidR="005953E1" w:rsidRPr="0080226E" w:rsidRDefault="005953E1" w:rsidP="002D78B6">
      <w:pPr>
        <w:pStyle w:val="afd"/>
        <w:numPr>
          <w:ilvl w:val="1"/>
          <w:numId w:val="22"/>
        </w:numPr>
        <w:tabs>
          <w:tab w:val="clear" w:pos="988"/>
          <w:tab w:val="num" w:pos="0"/>
        </w:tabs>
        <w:ind w:left="0" w:firstLine="0"/>
        <w:jc w:val="both"/>
        <w:rPr>
          <w:bCs/>
        </w:rPr>
      </w:pPr>
      <w:r w:rsidRPr="0080226E">
        <w:rPr>
          <w:bCs/>
        </w:rPr>
        <w:t xml:space="preserve">Местоположение точек подключения определяется Условиями подключения Объекта к сетям теплоснабжения №____от «____» ________ 20__г. (номер УП совпадает с номером договора) </w:t>
      </w:r>
      <w:r w:rsidRPr="0080226E">
        <w:rPr>
          <w:bCs/>
          <w:color w:val="0000FF"/>
        </w:rPr>
        <w:t xml:space="preserve">(далее – Условия подключения) </w:t>
      </w:r>
      <w:r w:rsidRPr="0080226E">
        <w:rPr>
          <w:bCs/>
        </w:rPr>
        <w:t>Условия подключения Объекта являются неотъемлемой частью настоящего договора и приведены в Приложении №2. При заключении и исполнении настоящего договора стороны руководствуются Гражданским кодексом Российской Федерации, Федеральным законом от 27.07.2010г. № 190-ФЗ «О теплоснабжении», Правилами подключения к системам теплоснабжения, утвержденными Постановлением Правительства РФ от 16.04.2012г № 307.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Права и обязанности Сторон.</w:t>
      </w:r>
    </w:p>
    <w:p w:rsidR="005953E1" w:rsidRPr="0080226E" w:rsidRDefault="005953E1" w:rsidP="005953E1">
      <w:pPr>
        <w:tabs>
          <w:tab w:val="num" w:pos="1134"/>
        </w:tabs>
        <w:ind w:left="709"/>
      </w:pPr>
      <w:r w:rsidRPr="0080226E">
        <w:rPr>
          <w:b/>
          <w:bCs/>
        </w:rPr>
        <w:t>Исполнитель обязуется: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left" w:pos="567"/>
        </w:tabs>
        <w:ind w:left="0" w:firstLine="0"/>
      </w:pPr>
      <w:r w:rsidRPr="0080226E">
        <w:t>Надлежащим образом исполнить обязательства по настоящему договору, в том числе по выполнению мероприятий, указанных в Условиях подключения (Приложение №2);</w:t>
      </w:r>
    </w:p>
    <w:p w:rsidR="005953E1" w:rsidRPr="0080226E" w:rsidRDefault="005953E1" w:rsidP="005953E1">
      <w:pPr>
        <w:ind w:firstLine="709"/>
      </w:pPr>
      <w:r w:rsidRPr="0080226E">
        <w:rPr>
          <w:bCs/>
        </w:rPr>
        <w:t>- разработать проектную документацию в соответствии с Условиями подключения (</w:t>
      </w:r>
      <w:r w:rsidRPr="0080226E">
        <w:t>Приложение №2) (</w:t>
      </w:r>
      <w:r w:rsidRPr="0080226E">
        <w:rPr>
          <w:b/>
          <w:i/>
        </w:rPr>
        <w:t>условие исключить из текста договора, если отсутствуют мероприятия по строительству тепловых сетей и пунктов</w:t>
      </w:r>
      <w:r w:rsidRPr="0080226E">
        <w:t>);</w:t>
      </w:r>
    </w:p>
    <w:p w:rsidR="005953E1" w:rsidRPr="0080226E" w:rsidRDefault="005953E1" w:rsidP="005953E1">
      <w:pPr>
        <w:ind w:firstLine="709"/>
      </w:pPr>
      <w:r w:rsidRPr="0080226E">
        <w:t xml:space="preserve">- осуществить действия по созданию тепловых сетей до точек подключения или источников тепловой энергии Объекта, а также по подготовке тепловых сетей к подключению Объекта и подаче тепловой энергии в течение </w:t>
      </w:r>
      <w:r w:rsidRPr="0080226E">
        <w:rPr>
          <w:u w:val="single"/>
        </w:rPr>
        <w:t>18 месяцев с даты заключения настоящего договора о подключении</w:t>
      </w:r>
      <w:proofErr w:type="gramStart"/>
      <w:r w:rsidRPr="0080226E">
        <w:rPr>
          <w:u w:val="single"/>
        </w:rPr>
        <w:t xml:space="preserve"> </w:t>
      </w:r>
      <w:r w:rsidRPr="0080226E">
        <w:t>.</w:t>
      </w:r>
      <w:proofErr w:type="gramEnd"/>
      <w:r w:rsidRPr="0080226E">
        <w:t>(</w:t>
      </w:r>
      <w:r w:rsidRPr="0080226E">
        <w:rPr>
          <w:b/>
          <w:i/>
        </w:rPr>
        <w:t>если отсутствуют мероприятия по строительству тепловых сетей и пунктов, то абзац изложить в следующей редакции</w:t>
      </w:r>
      <w:r w:rsidRPr="0080226E">
        <w:t>: «-</w:t>
      </w:r>
      <w:r w:rsidRPr="0080226E">
        <w:rPr>
          <w:color w:val="0000FF"/>
          <w:sz w:val="28"/>
          <w:szCs w:val="20"/>
        </w:rPr>
        <w:t xml:space="preserve"> </w:t>
      </w:r>
      <w:r w:rsidRPr="0080226E">
        <w:t xml:space="preserve">осуществить действия по подготовке тепловых сетей к подключению Объекта и подаче тепловой энергии в течение 18 месяцев </w:t>
      </w:r>
      <w:proofErr w:type="gramStart"/>
      <w:r w:rsidRPr="0080226E">
        <w:t>с даты заключения</w:t>
      </w:r>
      <w:proofErr w:type="gramEnd"/>
      <w:r w:rsidRPr="0080226E">
        <w:t xml:space="preserve"> настоящего договора о подключении»).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 xml:space="preserve">Осуществлять контроль выполнения Заказчиком мероприятий по подключению. 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Проверить выполнение Заказчиком Условий подключения:</w:t>
      </w:r>
    </w:p>
    <w:p w:rsidR="005953E1" w:rsidRPr="0080226E" w:rsidRDefault="005953E1" w:rsidP="005953E1">
      <w:pPr>
        <w:ind w:firstLine="709"/>
        <w:rPr>
          <w:bCs/>
        </w:rPr>
      </w:pPr>
      <w:r w:rsidRPr="0080226E">
        <w:t>-</w:t>
      </w:r>
      <w:r w:rsidRPr="0080226E">
        <w:rPr>
          <w:bCs/>
        </w:rPr>
        <w:t xml:space="preserve"> проверить выполнение Заказчиком Условий подключения Объекта и установить пломбы на приборах (узлах) учета тепловой энергии и теплоносителя, кранах и задвижках, на их обводах в срок 5 рабочих дней со дня получения от Заказчика уведомления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После выполнения Заказчиком Условий подключения:</w:t>
      </w:r>
    </w:p>
    <w:p w:rsidR="005953E1" w:rsidRPr="0080226E" w:rsidRDefault="005953E1" w:rsidP="005953E1">
      <w:pPr>
        <w:ind w:firstLine="709"/>
        <w:rPr>
          <w:bCs/>
        </w:rPr>
      </w:pPr>
      <w:r w:rsidRPr="0080226E">
        <w:rPr>
          <w:bCs/>
        </w:rPr>
        <w:t>- выдать Заказчику разрешение на осуществление Заказчиком подключения Объекта к системе теплоснабжения (справку о выполнении условий подключения);</w:t>
      </w:r>
    </w:p>
    <w:p w:rsidR="005953E1" w:rsidRPr="0080226E" w:rsidRDefault="005953E1" w:rsidP="005953E1">
      <w:pPr>
        <w:ind w:firstLine="709"/>
        <w:rPr>
          <w:bCs/>
        </w:rPr>
      </w:pPr>
      <w:r w:rsidRPr="0080226E">
        <w:rPr>
          <w:bCs/>
        </w:rPr>
        <w:t>- составить и направить акт о готовности тепловых сетей и оборудования Объекта к подключению к сети теплоснабжения.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Не ранее выполнения условий, предусмотренных п. 3.1.4. настоящего договора, осуществить фактические действия по подключению тепловых сетей и оборудования Объекта к теплосети в точке подключения без подачи тепловой энергии, в срок, установленный настоящим договором, в пределах тепловой нагрузки _____ Гкал/</w:t>
      </w:r>
      <w:proofErr w:type="gramStart"/>
      <w:r w:rsidRPr="0080226E">
        <w:t>ч</w:t>
      </w:r>
      <w:proofErr w:type="gramEnd"/>
      <w:r w:rsidRPr="0080226E">
        <w:t xml:space="preserve">, установленной Условиями подключения. 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Подготовить и направить Заказчику Акт о подключении Объекта к тепловым сетям.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На основании подписанного Заказчиком Акта о подключении Объекта к тепловым сетям выдать Акт разграничения балансовой принадлежности и эксплуатационной ответственности, необходимый для заключения договора теплоснабжения.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num" w:pos="1134"/>
        </w:tabs>
        <w:spacing w:before="120"/>
        <w:ind w:left="0" w:firstLine="709"/>
        <w:jc w:val="center"/>
        <w:rPr>
          <w:b/>
          <w:bCs/>
        </w:rPr>
      </w:pPr>
      <w:r w:rsidRPr="0080226E">
        <w:rPr>
          <w:b/>
          <w:bCs/>
        </w:rPr>
        <w:lastRenderedPageBreak/>
        <w:t>Исполнитель имеет право: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 xml:space="preserve">Приступить к выполнению условий </w:t>
      </w:r>
      <w:r w:rsidRPr="0080226E">
        <w:rPr>
          <w:bCs/>
        </w:rPr>
        <w:t>настоящего договора не ранее предоставления Заявителем договора на проектно-изыскательские работы.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Участвовать в приемке скрытых работ по укладке сети от Объекта до точки подключения;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Изменить дату подключения Объекта к сети теплоснабжения, без изменения сроков внесения платы за подключение, в случаях, изложенных в п. 6.4 настоящего договора.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proofErr w:type="gramStart"/>
      <w:r w:rsidRPr="0080226E">
        <w:t>Не приступать к исполнению своих обязательств по настоящему договору, приостановить их исполнение либо предложить расторгнуть договор по соглашению сторон или в судебном порядке и потребовать возмещения причиненных убытков в случае неисполнения или ненадлежащего исполнения Заказчиком своих обязательств по настоящему договору, в том числе обязательств по оплате всех видов платежей, включая плановые (авансовые).</w:t>
      </w:r>
      <w:proofErr w:type="gramEnd"/>
    </w:p>
    <w:p w:rsidR="005953E1" w:rsidRPr="0080226E" w:rsidRDefault="005953E1" w:rsidP="002D78B6">
      <w:pPr>
        <w:numPr>
          <w:ilvl w:val="1"/>
          <w:numId w:val="22"/>
        </w:numPr>
        <w:tabs>
          <w:tab w:val="num" w:pos="1134"/>
        </w:tabs>
        <w:ind w:left="0" w:firstLine="709"/>
        <w:jc w:val="center"/>
        <w:rPr>
          <w:b/>
          <w:bCs/>
        </w:rPr>
      </w:pPr>
      <w:r w:rsidRPr="0080226E">
        <w:rPr>
          <w:b/>
          <w:bCs/>
        </w:rPr>
        <w:t>Заказчик обязуется:</w:t>
      </w:r>
    </w:p>
    <w:p w:rsidR="005953E1" w:rsidRDefault="005953E1" w:rsidP="002D78B6">
      <w:pPr>
        <w:numPr>
          <w:ilvl w:val="2"/>
          <w:numId w:val="22"/>
        </w:numPr>
        <w:tabs>
          <w:tab w:val="num" w:pos="0"/>
          <w:tab w:val="num" w:pos="567"/>
        </w:tabs>
        <w:ind w:left="0" w:firstLine="0"/>
      </w:pPr>
      <w:r w:rsidRPr="0080226E">
        <w:t xml:space="preserve">В течение 30-ти дней </w:t>
      </w:r>
      <w:proofErr w:type="gramStart"/>
      <w:r w:rsidRPr="0080226E">
        <w:t>с даты получения</w:t>
      </w:r>
      <w:proofErr w:type="gramEnd"/>
      <w:r w:rsidRPr="0080226E">
        <w:t xml:space="preserve"> проекта настоящего договора, акцептовать его (подписать и направить в адрес Исполнителя один из подписанных экземпляров), либо отказаться от заключения настоящего договора, предварительно уведомив об этом Исполнителя. </w:t>
      </w:r>
    </w:p>
    <w:p w:rsidR="005953E1" w:rsidRDefault="005953E1" w:rsidP="002D78B6">
      <w:pPr>
        <w:numPr>
          <w:ilvl w:val="2"/>
          <w:numId w:val="22"/>
        </w:numPr>
        <w:tabs>
          <w:tab w:val="num" w:pos="0"/>
          <w:tab w:val="num" w:pos="567"/>
        </w:tabs>
        <w:ind w:left="0" w:firstLine="0"/>
      </w:pPr>
      <w:r w:rsidRPr="0080226E">
        <w:t>Надлежащим образом исполнить обязательства по настоящему договору, в том числе обязательств по оплате плановых (авансовых) платежей.</w:t>
      </w:r>
    </w:p>
    <w:p w:rsidR="005953E1" w:rsidRDefault="005953E1" w:rsidP="002D78B6">
      <w:pPr>
        <w:numPr>
          <w:ilvl w:val="2"/>
          <w:numId w:val="22"/>
        </w:numPr>
        <w:tabs>
          <w:tab w:val="num" w:pos="0"/>
          <w:tab w:val="num" w:pos="567"/>
        </w:tabs>
        <w:ind w:left="0" w:firstLine="0"/>
      </w:pPr>
      <w:r w:rsidRPr="0080226E">
        <w:t xml:space="preserve">В срок не позднее 2 месяцев </w:t>
      </w:r>
      <w:proofErr w:type="gramStart"/>
      <w:r w:rsidRPr="0080226E">
        <w:t>с даты заключения</w:t>
      </w:r>
      <w:proofErr w:type="gramEnd"/>
      <w:r w:rsidRPr="0080226E">
        <w:t xml:space="preserve"> настоящего договора, предоставить копию договора на </w:t>
      </w:r>
      <w:proofErr w:type="spellStart"/>
      <w:r w:rsidRPr="0080226E">
        <w:t>проектно</w:t>
      </w:r>
      <w:proofErr w:type="spellEnd"/>
      <w:r w:rsidRPr="0080226E">
        <w:t xml:space="preserve"> – изыскательские работы.</w:t>
      </w:r>
    </w:p>
    <w:p w:rsidR="005953E1" w:rsidRDefault="005953E1" w:rsidP="002D78B6">
      <w:pPr>
        <w:numPr>
          <w:ilvl w:val="2"/>
          <w:numId w:val="22"/>
        </w:numPr>
        <w:tabs>
          <w:tab w:val="num" w:pos="0"/>
          <w:tab w:val="num" w:pos="567"/>
        </w:tabs>
        <w:ind w:left="0" w:firstLine="0"/>
      </w:pPr>
      <w:r w:rsidRPr="00935FF1">
        <w:t xml:space="preserve">В течение 4 месяцев </w:t>
      </w:r>
      <w:proofErr w:type="gramStart"/>
      <w:r w:rsidRPr="00935FF1">
        <w:t>с даты заключения</w:t>
      </w:r>
      <w:proofErr w:type="gramEnd"/>
      <w:r w:rsidRPr="00935FF1">
        <w:t xml:space="preserve"> договора на </w:t>
      </w:r>
      <w:proofErr w:type="spellStart"/>
      <w:r w:rsidRPr="00935FF1">
        <w:t>проектно</w:t>
      </w:r>
      <w:proofErr w:type="spellEnd"/>
      <w:r w:rsidRPr="00935FF1">
        <w:t xml:space="preserve"> – изыскательские работы согласовать с Исполнителем разрабатываемую проектную документацию по подготовке внутриплощадочных и внутридомовых сетей и оборудования к подключению.</w:t>
      </w:r>
    </w:p>
    <w:p w:rsidR="005953E1" w:rsidRPr="00935FF1" w:rsidRDefault="005953E1" w:rsidP="002D78B6">
      <w:pPr>
        <w:numPr>
          <w:ilvl w:val="2"/>
          <w:numId w:val="22"/>
        </w:numPr>
        <w:tabs>
          <w:tab w:val="num" w:pos="0"/>
          <w:tab w:val="num" w:pos="567"/>
        </w:tabs>
        <w:ind w:left="0" w:firstLine="0"/>
      </w:pPr>
      <w:r w:rsidRPr="00935FF1">
        <w:t>Выполнить все мероприятия, указанные в Условиях подключения (Приложение №2) в том числе: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</w:pPr>
      <w:r w:rsidRPr="0080226E">
        <w:rPr>
          <w:bCs/>
        </w:rPr>
        <w:t xml:space="preserve"> разработать проектную документацию в соответствии с Условиями подключения (</w:t>
      </w:r>
      <w:r w:rsidRPr="0080226E">
        <w:t>Приложение №2). Отступления от Условий подключения, необходимость которых выявлена в ходе проектирования, подлежат обязательному согласованию с Исполнителем;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t xml:space="preserve"> </w:t>
      </w:r>
      <w:r w:rsidRPr="0080226E">
        <w:rPr>
          <w:bCs/>
        </w:rPr>
        <w:t xml:space="preserve">осуществить подготовку внутриплощадочных и внутридомовых сетей и оборудования Объекта к подключению. </w:t>
      </w:r>
    </w:p>
    <w:p w:rsidR="005953E1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80226E">
        <w:t>Письменно уведомить Исполнителя в течение 5 календарных дней о выполнении Условий подключения с приложением соответствующих документов.</w:t>
      </w:r>
    </w:p>
    <w:p w:rsidR="005953E1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935FF1">
        <w:t>Представить Исполнителю раздел утвержденной в установленном порядке проектной документации (1 экз.), в котором содержатся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</w:t>
      </w:r>
      <w:r>
        <w:t>й.</w:t>
      </w:r>
    </w:p>
    <w:p w:rsidR="005953E1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935FF1">
        <w:t>В случае внесения изменений в проектную документацию на строительство подключаемого Объекта, влекущих изменение указанной в настоящем договоре нагрузки, в срок 5 дней направить Исполнителю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подключения.</w:t>
      </w:r>
    </w:p>
    <w:p w:rsidR="005953E1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</w:pPr>
      <w:r w:rsidRPr="00935FF1"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5953E1" w:rsidRPr="00935FF1" w:rsidRDefault="005953E1" w:rsidP="002D78B6">
      <w:pPr>
        <w:numPr>
          <w:ilvl w:val="2"/>
          <w:numId w:val="22"/>
        </w:numPr>
        <w:tabs>
          <w:tab w:val="clear" w:pos="1571"/>
          <w:tab w:val="num" w:pos="567"/>
        </w:tabs>
        <w:ind w:left="0" w:firstLine="0"/>
      </w:pPr>
      <w:r w:rsidRPr="00935FF1">
        <w:t xml:space="preserve">Приобрести и оборудовать подключаемый Объект приборами учета тепловой энергии и теплоносителя.  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clear" w:pos="1571"/>
          <w:tab w:val="num" w:pos="567"/>
        </w:tabs>
        <w:ind w:left="0" w:firstLine="0"/>
      </w:pPr>
      <w:r w:rsidRPr="0080226E">
        <w:t>Внести плату за подключение к сети теплоснабжения в размере и сроки, установленные настоящим договором.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clear" w:pos="1571"/>
          <w:tab w:val="num" w:pos="426"/>
          <w:tab w:val="num" w:pos="567"/>
        </w:tabs>
        <w:ind w:left="0" w:firstLine="0"/>
      </w:pPr>
      <w:r w:rsidRPr="0080226E">
        <w:t xml:space="preserve">В течение трех дней с момента получения подписать Акт о подключении Объекта к тепловым сетям и Акт разграничения балансовой принадлежности и эксплуатационной ответственности сторон, либо представить мотивированный отказ. По истечении указанного срока, Акты считаются подписанными Заказчиком, а обязанности Исполнителя надлежаще </w:t>
      </w:r>
      <w:r w:rsidRPr="0080226E">
        <w:lastRenderedPageBreak/>
        <w:t>исполненными.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clear" w:pos="1571"/>
          <w:tab w:val="num" w:pos="567"/>
        </w:tabs>
        <w:ind w:left="0" w:firstLine="0"/>
      </w:pPr>
      <w:r w:rsidRPr="0080226E">
        <w:t>До начала подачи ресурса Заказчик обязан: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получить разрешение на ввод в эксплуатацию подключаемого объекта;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в течение 10 дней </w:t>
      </w:r>
      <w:proofErr w:type="gramStart"/>
      <w:r w:rsidRPr="0080226E">
        <w:rPr>
          <w:bCs/>
        </w:rPr>
        <w:t>с даты подписания</w:t>
      </w:r>
      <w:proofErr w:type="gramEnd"/>
      <w:r w:rsidRPr="0080226E">
        <w:rPr>
          <w:bCs/>
        </w:rPr>
        <w:t xml:space="preserve"> сторонами Акта о подключении Объекта Заказчика к тепловым сетям и Акта разграничения балансовой принадлежности и эксплуатационной ответственности сторон заключить с теплоснабжающей организацией договор на теплоснабжение подключенного Объекта;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предъявить устройства и сооружения, созданные для подключения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 и Исполнителю;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назначить лицо, ответственное за тепловое хозяйство.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num" w:pos="1134"/>
        </w:tabs>
        <w:spacing w:before="120"/>
        <w:ind w:left="0" w:firstLine="709"/>
        <w:jc w:val="center"/>
        <w:rPr>
          <w:b/>
          <w:bCs/>
        </w:rPr>
      </w:pPr>
      <w:r w:rsidRPr="0080226E">
        <w:rPr>
          <w:b/>
          <w:bCs/>
        </w:rPr>
        <w:t>Заказчик имеет право:</w:t>
      </w:r>
    </w:p>
    <w:p w:rsidR="005953E1" w:rsidRPr="0080226E" w:rsidRDefault="005953E1" w:rsidP="002D78B6">
      <w:pPr>
        <w:numPr>
          <w:ilvl w:val="2"/>
          <w:numId w:val="21"/>
        </w:numPr>
        <w:ind w:left="0" w:firstLine="0"/>
      </w:pPr>
      <w:r w:rsidRPr="0080226E">
        <w:t>Получить в оговоренные сроки информацию о ходе выполнения предусмотренных настоящим договором мероприятий по созданию (реконструкции) тепловых сетей.</w:t>
      </w:r>
    </w:p>
    <w:p w:rsidR="005953E1" w:rsidRPr="0080226E" w:rsidRDefault="005953E1" w:rsidP="002D78B6">
      <w:pPr>
        <w:numPr>
          <w:ilvl w:val="2"/>
          <w:numId w:val="21"/>
        </w:numPr>
        <w:ind w:left="0" w:firstLine="0"/>
      </w:pPr>
      <w:r w:rsidRPr="0080226E">
        <w:t>В одностороннем порядке отказаться от исполнения договора о подключении при нарушении Исполнителем сроков исполнения обязательств, указанных в настоящем договоре.</w:t>
      </w:r>
    </w:p>
    <w:p w:rsidR="005953E1" w:rsidRPr="0080226E" w:rsidRDefault="005953E1" w:rsidP="002D78B6">
      <w:pPr>
        <w:numPr>
          <w:ilvl w:val="2"/>
          <w:numId w:val="21"/>
        </w:numPr>
        <w:ind w:left="0" w:firstLine="0"/>
      </w:pPr>
      <w:r w:rsidRPr="0080226E">
        <w:t>Обратиться к Исполнителю с письменным заявлением о продлении срока действия Условий подключения</w:t>
      </w:r>
      <w:r w:rsidRPr="0080226E" w:rsidDel="00D9090B">
        <w:t xml:space="preserve"> </w:t>
      </w:r>
      <w:r w:rsidRPr="0080226E">
        <w:t>в случае, если в процессе строительства (реконструкции) Объекта превышен срок действия Условий подключения.</w:t>
      </w:r>
    </w:p>
    <w:p w:rsidR="005953E1" w:rsidRPr="0080226E" w:rsidRDefault="005953E1" w:rsidP="005953E1"/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Сроки подключения.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 xml:space="preserve">Стороны выполняют мероприятия по подключению, установленные настоящим договором и Исполнитель осуществляет подключение Объекта к эксплуатируемым Исполнителем сетям теплоснабжения в течение 18 месяцев </w:t>
      </w:r>
      <w:proofErr w:type="gramStart"/>
      <w:r w:rsidRPr="0080226E">
        <w:rPr>
          <w:bCs/>
        </w:rPr>
        <w:t>с даты заключения</w:t>
      </w:r>
      <w:proofErr w:type="gramEnd"/>
      <w:r w:rsidRPr="0080226E">
        <w:rPr>
          <w:bCs/>
        </w:rPr>
        <w:t xml:space="preserve"> настоящего договора.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В случае нарушения Заказчиком своих обязанностей, предусмотренных настоящим договором, срок выполнения мероприятий продлевается соразмерно просрочке исполнения Заказчиком своих обязанностей.</w:t>
      </w:r>
    </w:p>
    <w:p w:rsidR="005953E1" w:rsidRPr="00A03E24" w:rsidRDefault="005953E1" w:rsidP="002D78B6">
      <w:pPr>
        <w:numPr>
          <w:ilvl w:val="0"/>
          <w:numId w:val="22"/>
        </w:numPr>
        <w:spacing w:before="240"/>
        <w:jc w:val="center"/>
        <w:rPr>
          <w:b/>
          <w:bCs/>
        </w:rPr>
      </w:pPr>
      <w:r w:rsidRPr="00A03E24">
        <w:rPr>
          <w:b/>
          <w:bCs/>
        </w:rPr>
        <w:t>Размер платы и порядок расчетов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Плата за подключение Объекта составляет ________________ _______________________________________ (руб.).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autoSpaceDE w:val="0"/>
        <w:autoSpaceDN w:val="0"/>
        <w:adjustRightInd w:val="0"/>
        <w:spacing w:line="300" w:lineRule="atLeast"/>
        <w:ind w:left="0" w:firstLine="0"/>
        <w:contextualSpacing/>
        <w:rPr>
          <w:bCs/>
        </w:rPr>
      </w:pPr>
      <w:r w:rsidRPr="0080226E">
        <w:rPr>
          <w:bCs/>
        </w:rPr>
        <w:t xml:space="preserve">Размер платы за подключение объекта заявителя рассчитывается путем умножения платы за подключение в расчете на единицу мощности подключаемой тепловой нагрузки на подключаемую тепловую нагрузку объекта заявителя (______ </w:t>
      </w:r>
      <w:proofErr w:type="spellStart"/>
      <w:r w:rsidRPr="0080226E">
        <w:rPr>
          <w:bCs/>
        </w:rPr>
        <w:t>тыс</w:t>
      </w:r>
      <w:proofErr w:type="gramStart"/>
      <w:r w:rsidRPr="0080226E">
        <w:rPr>
          <w:bCs/>
        </w:rPr>
        <w:t>.р</w:t>
      </w:r>
      <w:proofErr w:type="gramEnd"/>
      <w:r w:rsidRPr="0080226E">
        <w:rPr>
          <w:bCs/>
        </w:rPr>
        <w:t>уб</w:t>
      </w:r>
      <w:proofErr w:type="spellEnd"/>
      <w:r w:rsidRPr="0080226E">
        <w:rPr>
          <w:bCs/>
        </w:rPr>
        <w:t xml:space="preserve">./Гкал/ч*____ Гкал/ч = _______ руб. ___ коп., кроме того НДС (18%) – ______ руб. ___ коп.)  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autoSpaceDE w:val="0"/>
        <w:autoSpaceDN w:val="0"/>
        <w:adjustRightInd w:val="0"/>
        <w:spacing w:line="300" w:lineRule="atLeast"/>
        <w:ind w:left="0" w:firstLine="0"/>
        <w:contextualSpacing/>
        <w:rPr>
          <w:bCs/>
        </w:rPr>
      </w:pPr>
      <w:r w:rsidRPr="0080226E">
        <w:rPr>
          <w:bCs/>
        </w:rPr>
        <w:t>Плата за подключение Объекта составляет ______ руб. ___коп</w:t>
      </w:r>
      <w:proofErr w:type="gramStart"/>
      <w:r w:rsidRPr="0080226E">
        <w:rPr>
          <w:bCs/>
        </w:rPr>
        <w:t xml:space="preserve">., </w:t>
      </w:r>
      <w:proofErr w:type="gramEnd"/>
      <w:r w:rsidRPr="0080226E">
        <w:rPr>
          <w:bCs/>
        </w:rPr>
        <w:t>кроме того НДС (18%) – _______ руб. ___ коп. Всего с НДС –</w:t>
      </w:r>
      <w:r w:rsidRPr="0080226E">
        <w:rPr>
          <w:b/>
          <w:bCs/>
          <w:u w:val="single"/>
        </w:rPr>
        <w:t xml:space="preserve"> _________ руб. ____ коп.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Расчеты Заказчика с Исполнителем проводятся в следующем порядке: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15% платы за подключение вносятся Заказчиком в течение 15 дней </w:t>
      </w:r>
      <w:proofErr w:type="gramStart"/>
      <w:r w:rsidRPr="0080226E">
        <w:rPr>
          <w:bCs/>
        </w:rPr>
        <w:t>с даты заключения</w:t>
      </w:r>
      <w:proofErr w:type="gramEnd"/>
      <w:r w:rsidRPr="0080226E">
        <w:rPr>
          <w:bCs/>
        </w:rPr>
        <w:t xml:space="preserve"> настоящего договора;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 50 % платы за подключение вносятся Заказчиком в течение 90 дней </w:t>
      </w:r>
      <w:proofErr w:type="gramStart"/>
      <w:r w:rsidRPr="0080226E">
        <w:rPr>
          <w:bCs/>
        </w:rPr>
        <w:t>с даты заключения</w:t>
      </w:r>
      <w:proofErr w:type="gramEnd"/>
      <w:r w:rsidRPr="0080226E">
        <w:rPr>
          <w:bCs/>
        </w:rPr>
        <w:t xml:space="preserve"> настоящего договора, но не позднее даты фактического подключения, если эта дата наступает ранее 90 дней;</w:t>
      </w:r>
    </w:p>
    <w:p w:rsidR="005953E1" w:rsidRPr="0080226E" w:rsidRDefault="005953E1" w:rsidP="002D78B6">
      <w:pPr>
        <w:numPr>
          <w:ilvl w:val="0"/>
          <w:numId w:val="23"/>
        </w:numPr>
        <w:tabs>
          <w:tab w:val="left" w:pos="851"/>
        </w:tabs>
        <w:ind w:left="0" w:firstLine="709"/>
        <w:rPr>
          <w:bCs/>
        </w:rPr>
      </w:pPr>
      <w:r w:rsidRPr="0080226E">
        <w:rPr>
          <w:bCs/>
        </w:rPr>
        <w:t xml:space="preserve">  оставшаяся доля платы за подключение в размере 35 % вносится Заказчиком в течение 15 дней </w:t>
      </w:r>
      <w:proofErr w:type="gramStart"/>
      <w:r w:rsidRPr="0080226E">
        <w:rPr>
          <w:bCs/>
        </w:rPr>
        <w:t>с даты подписания</w:t>
      </w:r>
      <w:proofErr w:type="gramEnd"/>
      <w:r w:rsidRPr="0080226E">
        <w:rPr>
          <w:bCs/>
        </w:rPr>
        <w:t xml:space="preserve"> сторонами Акта о подключении Объекта Заказчика к тепловым сетям, фиксирующего техническую готовность к подаче тепловой энергии на </w:t>
      </w:r>
      <w:r w:rsidRPr="0080226E">
        <w:rPr>
          <w:bCs/>
        </w:rPr>
        <w:lastRenderedPageBreak/>
        <w:t xml:space="preserve">Объект. </w:t>
      </w:r>
    </w:p>
    <w:p w:rsidR="005953E1" w:rsidRPr="0080226E" w:rsidRDefault="005953E1" w:rsidP="005953E1">
      <w:pPr>
        <w:ind w:firstLine="708"/>
      </w:pPr>
      <w:r w:rsidRPr="0080226E">
        <w:t>Денежные средства в размере, указанном в настоящем пункте, перечисляются Заказчиком на расчетный счет Исполнителя, указанный в настоящем договоре, на основании счета, выставляемого Исполнителем.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Обязательства по оплате за мероприятия по подключению Объекта к тепловым сетям считаются выполненными Заказчиком с момента зачисления денежных средств на счет Исполнителя.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Порядок расчетов по настоящему договору может изменяться по соглашению сторон и оформляется в виде дополнительного соглашения в письменной форме.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Перерасчет по договору в связи с корректировкой требуемой тепловой нагрузки осуществляется путем заключения сторонами дополнительного соглашения к настоящему договору.</w:t>
      </w:r>
    </w:p>
    <w:p w:rsidR="005953E1" w:rsidRPr="00A03E24" w:rsidRDefault="005953E1" w:rsidP="002D78B6">
      <w:pPr>
        <w:numPr>
          <w:ilvl w:val="0"/>
          <w:numId w:val="22"/>
        </w:numPr>
        <w:spacing w:before="120" w:after="120"/>
        <w:jc w:val="center"/>
        <w:rPr>
          <w:b/>
          <w:bCs/>
        </w:rPr>
      </w:pPr>
      <w:r w:rsidRPr="00A03E24">
        <w:rPr>
          <w:b/>
          <w:bCs/>
        </w:rPr>
        <w:t>Ответственность сторон и условия изменения и расторжения договора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5953E1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proofErr w:type="gramStart"/>
      <w:r w:rsidRPr="0080226E">
        <w:rPr>
          <w:bCs/>
        </w:rPr>
        <w:t>В случае одностороннего отказа Заказчика от исполнения договора, Исполнитель обязан вернуть Заказчику часть платы за подключение за вычетом суммы стоимости фактически выполненных мероприятий на момент уведомления Исполнителя Заказчиком о расторжении договора, с документальным подтверждением затрат Исполнителя, а также Заказчик выплачивает Исполнителю неустойку в размере 30% от суммы договора, установленной п. 5.1. настоящего договора.</w:t>
      </w:r>
      <w:proofErr w:type="gramEnd"/>
    </w:p>
    <w:p w:rsidR="005953E1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935FF1">
        <w:rPr>
          <w:bCs/>
        </w:rPr>
        <w:t>При нарушении срока оплаты, установленного п.</w:t>
      </w:r>
      <w:r w:rsidRPr="00935FF1">
        <w:rPr>
          <w:bCs/>
          <w:color w:val="0000FF"/>
        </w:rPr>
        <w:t xml:space="preserve"> 5.4</w:t>
      </w:r>
      <w:r w:rsidRPr="00935FF1">
        <w:rPr>
          <w:bCs/>
        </w:rPr>
        <w:t>. настоящего договора, Исполнитель вправе взыскать с Заказчика неустойку на все виды платежей, включая плановые (авансовые) в размере 0,</w:t>
      </w:r>
      <w:r w:rsidRPr="00935FF1">
        <w:rPr>
          <w:bCs/>
          <w:color w:val="0000FF"/>
        </w:rPr>
        <w:t>0</w:t>
      </w:r>
      <w:r w:rsidRPr="00935FF1">
        <w:rPr>
          <w:bCs/>
        </w:rPr>
        <w:t xml:space="preserve">1 % от суммы договора за каждый день просрочки. При нарушении срока выполнения мероприятий по подготовке тепловых сетей к подключению Объекта, установленного </w:t>
      </w:r>
      <w:proofErr w:type="spellStart"/>
      <w:r w:rsidRPr="00935FF1">
        <w:rPr>
          <w:bCs/>
        </w:rPr>
        <w:t>п.п</w:t>
      </w:r>
      <w:proofErr w:type="spellEnd"/>
      <w:r w:rsidRPr="00935FF1">
        <w:rPr>
          <w:bCs/>
        </w:rPr>
        <w:t>. 3.1.1., 4.1. настоящего договора, Заказчик вправе взыскать с Исполнителя неустойку в размере 0,</w:t>
      </w:r>
      <w:r w:rsidRPr="00935FF1">
        <w:rPr>
          <w:bCs/>
          <w:color w:val="0000FF"/>
        </w:rPr>
        <w:t>0</w:t>
      </w:r>
      <w:r w:rsidRPr="00935FF1">
        <w:rPr>
          <w:bCs/>
        </w:rPr>
        <w:t>1 % от суммы договора за каждый день просрочки.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Сторон, за исключением случаев, изложенных в п. 6.4. настоящего договора.</w:t>
      </w:r>
    </w:p>
    <w:p w:rsidR="005953E1" w:rsidRPr="00935FF1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935FF1">
        <w:rPr>
          <w:bCs/>
        </w:rPr>
        <w:t>Стороны по обоюдному согласию установили возможность изменения даты подключения Объекта к сети теплоснабжения, без изменения сроков и порядка внесения платы за подключение, в случае если Заказчик: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left" w:pos="567"/>
          <w:tab w:val="num" w:pos="1418"/>
        </w:tabs>
        <w:ind w:left="0" w:firstLine="0"/>
        <w:rPr>
          <w:bCs/>
        </w:rPr>
      </w:pPr>
      <w:r w:rsidRPr="0080226E">
        <w:rPr>
          <w:bCs/>
        </w:rPr>
        <w:t xml:space="preserve"> не предоставил Исполнителю в установленные настоящим договором сроки копию договора на выполнение </w:t>
      </w:r>
      <w:proofErr w:type="spellStart"/>
      <w:r w:rsidRPr="0080226E">
        <w:rPr>
          <w:bCs/>
        </w:rPr>
        <w:t>проектно</w:t>
      </w:r>
      <w:proofErr w:type="spellEnd"/>
      <w:r w:rsidRPr="0080226E">
        <w:rPr>
          <w:bCs/>
        </w:rPr>
        <w:t>–изыскательских работ;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не согласовал с Исполнителем разработанную проектную документацию по подготовке внутриплощадочных и внутридомовых сетей и оборудования к подключению;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не выполнил мероприятия, установленные Условиями подключения;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не предоставил Исполнителю возможность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не предоставил Исполнителю возможность осуществить опломбировку установленных приборов учета, кранов и задвижек на их обводах;</w:t>
      </w:r>
    </w:p>
    <w:p w:rsidR="005953E1" w:rsidRPr="0080226E" w:rsidRDefault="005953E1" w:rsidP="002D78B6">
      <w:pPr>
        <w:numPr>
          <w:ilvl w:val="2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не соблюдает установленные в договоре сроки внесения всех видов платежей за подключение, включая плановые (авансовые).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Порядок разрешения споров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Все споры и разногласия, возникающие из настоящего договора, в том числе, связанные с его заключением, изменением, исполнением, нарушением, расторжением, прекращением и недействительностью решаются путем направления претензий.</w:t>
      </w:r>
    </w:p>
    <w:p w:rsidR="005953E1" w:rsidRPr="0080226E" w:rsidRDefault="005953E1" w:rsidP="005953E1">
      <w:pPr>
        <w:tabs>
          <w:tab w:val="num" w:pos="1980"/>
        </w:tabs>
        <w:ind w:firstLine="709"/>
        <w:rPr>
          <w:bCs/>
        </w:rPr>
      </w:pPr>
      <w:r w:rsidRPr="0080226E">
        <w:rPr>
          <w:bCs/>
        </w:rPr>
        <w:t>Срок рассмотрения претензии 30 календарных дней с момента получения претензии стороной.</w:t>
      </w:r>
    </w:p>
    <w:p w:rsidR="005953E1" w:rsidRPr="0080226E" w:rsidRDefault="005953E1" w:rsidP="005953E1">
      <w:pPr>
        <w:tabs>
          <w:tab w:val="num" w:pos="1980"/>
        </w:tabs>
        <w:ind w:firstLine="709"/>
        <w:rPr>
          <w:bCs/>
        </w:rPr>
      </w:pPr>
      <w:r w:rsidRPr="0080226E">
        <w:rPr>
          <w:bCs/>
        </w:rPr>
        <w:lastRenderedPageBreak/>
        <w:t xml:space="preserve">При </w:t>
      </w:r>
      <w:proofErr w:type="spellStart"/>
      <w:r w:rsidRPr="0080226E">
        <w:rPr>
          <w:bCs/>
        </w:rPr>
        <w:t>недостижении</w:t>
      </w:r>
      <w:proofErr w:type="spellEnd"/>
      <w:r w:rsidRPr="0080226E">
        <w:rPr>
          <w:bCs/>
        </w:rPr>
        <w:t xml:space="preserve"> согласия в результате претензионного порядка урегулирования, спор рассматривается в судебном порядке, в соответствии с действующим законодательством РФ.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Обстоятельства непреодолимой силы.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num" w:pos="567"/>
        </w:tabs>
        <w:spacing w:line="300" w:lineRule="atLeast"/>
        <w:ind w:left="0" w:firstLine="0"/>
        <w:rPr>
          <w:bCs/>
        </w:rPr>
      </w:pPr>
      <w:proofErr w:type="gramStart"/>
      <w:r w:rsidRPr="0080226E">
        <w:rPr>
          <w:bCs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 или ненадлежащее исполнение явилось следствием обстоятельств непреодолимой силы, то есть чрезвычайных и неустранимых при данных условиях обстоятельств, возникших после заключения настоящего договора и делающими невозможным надлежащее исполнение обязательств по настоящему договору.</w:t>
      </w:r>
      <w:proofErr w:type="gramEnd"/>
      <w:r w:rsidRPr="0080226E">
        <w:rPr>
          <w:bCs/>
        </w:rPr>
        <w:t xml:space="preserve"> Под обстоятельствами непреодолимой силы, в частности, понимаются: пожар, наводнение, землетрясение, другие стихийные бедствия, военные действия любого характера, гражданские волнения, запрет государственных органов на действия сторон и иное.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00"/>
        </w:tabs>
        <w:spacing w:line="300" w:lineRule="atLeast"/>
        <w:ind w:left="0" w:firstLine="0"/>
        <w:rPr>
          <w:bCs/>
        </w:rPr>
      </w:pPr>
      <w:r w:rsidRPr="0080226E">
        <w:rPr>
          <w:bCs/>
        </w:rPr>
        <w:t xml:space="preserve">В случае возникновения указанных в пункте 8.1 настоящего договора обстоятельств, сторона, для которой создалась невозможность исполнения обязательств по настоящему договору, обязана письменно уведомить об этом другую сторону  в десятидневный срок с момента их наступления с приложением документа соответствующей Торгово-Промышленной палаты, подтверждающего наличие и продолжительность действия обстоятельств непреодолимой силы. </w:t>
      </w:r>
      <w:proofErr w:type="spellStart"/>
      <w:r w:rsidRPr="0080226E">
        <w:rPr>
          <w:bCs/>
        </w:rPr>
        <w:t>Неизвещение</w:t>
      </w:r>
      <w:proofErr w:type="spellEnd"/>
      <w:r w:rsidRPr="0080226E">
        <w:rPr>
          <w:bCs/>
        </w:rPr>
        <w:t xml:space="preserve"> или несвоевременное извещение другой стороны об обстоятельствах непреодолимой силы лишает сторону, для которой создалась невозможность исполнения обязательства, права ссылаться в дальнейшем на указанные обстоятельства.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00"/>
        </w:tabs>
        <w:spacing w:line="300" w:lineRule="atLeast"/>
        <w:ind w:left="0" w:firstLine="0"/>
        <w:rPr>
          <w:bCs/>
        </w:rPr>
      </w:pPr>
      <w:r w:rsidRPr="0080226E">
        <w:rPr>
          <w:bCs/>
        </w:rPr>
        <w:t>Срок исполнения обязатель</w:t>
      </w:r>
      <w:proofErr w:type="gramStart"/>
      <w:r w:rsidRPr="0080226E">
        <w:rPr>
          <w:bCs/>
        </w:rPr>
        <w:t>ств дл</w:t>
      </w:r>
      <w:proofErr w:type="gramEnd"/>
      <w:r w:rsidRPr="0080226E">
        <w:rPr>
          <w:bCs/>
        </w:rPr>
        <w:t xml:space="preserve">я стороны, находящейся под воздействием обстоятельств непреодолимой силы, продлевается на срок действия таких обстоятельств. 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Действие договора и прочие условия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0"/>
          <w:tab w:val="num" w:pos="567"/>
        </w:tabs>
        <w:ind w:left="0" w:firstLine="0"/>
        <w:rPr>
          <w:bCs/>
        </w:rPr>
      </w:pPr>
      <w:r w:rsidRPr="0080226E">
        <w:rPr>
          <w:bCs/>
        </w:rPr>
        <w:t xml:space="preserve">Настоящий договор вступает в силу </w:t>
      </w:r>
      <w:proofErr w:type="gramStart"/>
      <w:r w:rsidRPr="0080226E">
        <w:rPr>
          <w:bCs/>
        </w:rPr>
        <w:t>с даты поступления</w:t>
      </w:r>
      <w:proofErr w:type="gramEnd"/>
      <w:r w:rsidRPr="0080226E">
        <w:rPr>
          <w:bCs/>
        </w:rPr>
        <w:t xml:space="preserve"> подписанного Заявителем экземпляра настоящего договора в адрес Исполнителя и действует до полного исполнения сторонами своих обязательств.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Стороны не вправе уступать свои права и обязанности по настоящему договору третьим лицам без письменного согласия другой стороны.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num" w:pos="567"/>
        </w:tabs>
        <w:ind w:left="0" w:firstLine="0"/>
        <w:rPr>
          <w:bCs/>
        </w:rPr>
      </w:pPr>
      <w:r w:rsidRPr="0080226E">
        <w:rPr>
          <w:bCs/>
        </w:rPr>
        <w:t>Настоящий договор подписан в двух экземплярах, по одному для каждой из Сторон.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Любые изменения и дополнения к настоящему договору действительны, при условии, если они совершены в письменной форме и подписаны уполномоченными на то представителями Сторон.</w:t>
      </w:r>
    </w:p>
    <w:p w:rsidR="005953E1" w:rsidRPr="0080226E" w:rsidRDefault="005953E1" w:rsidP="002D78B6">
      <w:pPr>
        <w:numPr>
          <w:ilvl w:val="1"/>
          <w:numId w:val="22"/>
        </w:numPr>
        <w:tabs>
          <w:tab w:val="clear" w:pos="988"/>
          <w:tab w:val="num" w:pos="567"/>
          <w:tab w:val="num" w:pos="1134"/>
        </w:tabs>
        <w:ind w:left="0" w:firstLine="0"/>
        <w:rPr>
          <w:bCs/>
        </w:rPr>
      </w:pPr>
      <w:r w:rsidRPr="0080226E">
        <w:rPr>
          <w:bCs/>
        </w:rPr>
        <w:t>Во всем, что не предусмотрено настоящим договором стороны руководствуются действующим законодательством РФ.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Приложения, являющиеся неотъемлемой частью договора:</w:t>
      </w:r>
    </w:p>
    <w:p w:rsidR="005953E1" w:rsidRPr="0080226E" w:rsidRDefault="005953E1" w:rsidP="005953E1">
      <w:r w:rsidRPr="0080226E">
        <w:t>Приложение №1 - Заявка на подключение Объекта.</w:t>
      </w:r>
    </w:p>
    <w:p w:rsidR="005953E1" w:rsidRPr="0080226E" w:rsidRDefault="005953E1" w:rsidP="005953E1">
      <w:pPr>
        <w:rPr>
          <w:bCs/>
        </w:rPr>
      </w:pPr>
      <w:r w:rsidRPr="0080226E">
        <w:t>Приложение №2- Условия подключения Объекта.</w:t>
      </w:r>
    </w:p>
    <w:p w:rsidR="005953E1" w:rsidRPr="0080226E" w:rsidRDefault="005953E1" w:rsidP="005953E1">
      <w:r w:rsidRPr="0080226E">
        <w:rPr>
          <w:bCs/>
        </w:rPr>
        <w:t>Приложение №3 – Соглашение о соблюдении антикоррупционных условий.</w:t>
      </w:r>
    </w:p>
    <w:p w:rsidR="005953E1" w:rsidRPr="00A03E24" w:rsidRDefault="005953E1" w:rsidP="002D78B6">
      <w:pPr>
        <w:numPr>
          <w:ilvl w:val="0"/>
          <w:numId w:val="22"/>
        </w:numPr>
        <w:jc w:val="center"/>
        <w:rPr>
          <w:b/>
          <w:bCs/>
        </w:rPr>
      </w:pPr>
      <w:r w:rsidRPr="00A03E24">
        <w:rPr>
          <w:b/>
          <w:bCs/>
        </w:rPr>
        <w:t>Юридические адреса и реквизиты сторон</w:t>
      </w:r>
    </w:p>
    <w:p w:rsidR="005953E1" w:rsidRPr="00876CC0" w:rsidRDefault="005953E1" w:rsidP="005953E1">
      <w:pPr>
        <w:ind w:left="420"/>
        <w:rPr>
          <w:b/>
          <w:bCs/>
        </w:rPr>
      </w:pPr>
      <w:bookmarkStart w:id="77" w:name="_Toc330817689"/>
      <w:r w:rsidRPr="00876CC0">
        <w:rPr>
          <w:b/>
          <w:bCs/>
        </w:rPr>
        <w:t>Заказчик:</w:t>
      </w:r>
      <w:bookmarkEnd w:id="77"/>
      <w:r w:rsidRPr="00876CC0">
        <w:rPr>
          <w:b/>
          <w:bCs/>
        </w:rPr>
        <w:t xml:space="preserve">  </w:t>
      </w:r>
    </w:p>
    <w:p w:rsidR="005953E1" w:rsidRPr="00876CC0" w:rsidRDefault="005953E1" w:rsidP="005953E1">
      <w:r w:rsidRPr="00876CC0">
        <w:t>_____________________________________________</w:t>
      </w:r>
      <w:r w:rsidR="00F57175">
        <w:t>_____________________________</w:t>
      </w:r>
    </w:p>
    <w:p w:rsidR="005953E1" w:rsidRPr="00876CC0" w:rsidRDefault="005953E1" w:rsidP="005953E1">
      <w:pPr>
        <w:ind w:left="420"/>
        <w:rPr>
          <w:b/>
          <w:bCs/>
        </w:rPr>
      </w:pPr>
      <w:bookmarkStart w:id="78" w:name="_Toc330817690"/>
      <w:r w:rsidRPr="00876CC0">
        <w:rPr>
          <w:b/>
          <w:bCs/>
        </w:rPr>
        <w:t>Исполнитель:</w:t>
      </w:r>
      <w:bookmarkEnd w:id="78"/>
      <w:r w:rsidRPr="00876CC0">
        <w:rPr>
          <w:b/>
          <w:bCs/>
        </w:rPr>
        <w:t xml:space="preserve"> </w:t>
      </w:r>
    </w:p>
    <w:p w:rsidR="005953E1" w:rsidRPr="00876CC0" w:rsidRDefault="005953E1" w:rsidP="005953E1">
      <w:r w:rsidRPr="00876CC0">
        <w:t>_____________________________________________</w:t>
      </w:r>
      <w:r w:rsidR="00F57175">
        <w:t>_____________________________</w:t>
      </w:r>
    </w:p>
    <w:p w:rsidR="005953E1" w:rsidRPr="00876CC0" w:rsidRDefault="005953E1" w:rsidP="005953E1">
      <w:pPr>
        <w:ind w:left="420"/>
        <w:rPr>
          <w:b/>
          <w:bCs/>
        </w:rPr>
      </w:pPr>
      <w:bookmarkStart w:id="79" w:name="_Toc330817691"/>
      <w:r w:rsidRPr="00876CC0">
        <w:rPr>
          <w:b/>
          <w:bCs/>
        </w:rPr>
        <w:t>Заказчик:                                                                  Исполнитель:</w:t>
      </w:r>
      <w:bookmarkEnd w:id="79"/>
    </w:p>
    <w:p w:rsidR="005953E1" w:rsidRPr="00876CC0" w:rsidRDefault="005953E1" w:rsidP="005953E1">
      <w:r w:rsidRPr="00876CC0">
        <w:t xml:space="preserve">Наименование должности                                         Наименование должности </w:t>
      </w:r>
    </w:p>
    <w:p w:rsidR="005953E1" w:rsidRPr="00876CC0" w:rsidRDefault="005953E1" w:rsidP="005953E1"/>
    <w:p w:rsidR="005953E1" w:rsidRPr="00876CC0" w:rsidRDefault="005953E1" w:rsidP="005953E1">
      <w:r w:rsidRPr="00876CC0">
        <w:t>___________________ _________________      ________________ __________________</w:t>
      </w:r>
    </w:p>
    <w:p w:rsidR="005953E1" w:rsidRPr="00876CC0" w:rsidRDefault="005953E1" w:rsidP="005953E1">
      <w:r w:rsidRPr="00876CC0">
        <w:tab/>
        <w:t xml:space="preserve">(Фамилия, инициалы)                           </w:t>
      </w:r>
      <w:r w:rsidRPr="00876CC0">
        <w:tab/>
      </w:r>
      <w:r w:rsidRPr="00876CC0">
        <w:tab/>
        <w:t>(Фамилия, инициалы)</w:t>
      </w:r>
    </w:p>
    <w:p w:rsidR="005953E1" w:rsidRPr="00876CC0" w:rsidRDefault="005953E1" w:rsidP="005953E1">
      <w:r w:rsidRPr="00876CC0">
        <w:t>«__»________________20__ г.                                 «___»____________________20__ г.</w:t>
      </w:r>
    </w:p>
    <w:p w:rsidR="005953E1" w:rsidRPr="00876CC0" w:rsidRDefault="005953E1" w:rsidP="005953E1"/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  <w:r w:rsidRPr="00A85EF2">
        <w:rPr>
          <w:b/>
        </w:rPr>
        <w:t xml:space="preserve">Приложение </w:t>
      </w:r>
      <w:r>
        <w:rPr>
          <w:b/>
        </w:rPr>
        <w:t>4</w:t>
      </w:r>
      <w:r w:rsidRPr="00A85EF2">
        <w:rPr>
          <w:b/>
        </w:rPr>
        <w:t>а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49F14098" wp14:editId="4747D764">
            <wp:extent cx="1524000" cy="58917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3" cy="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1" w:rsidRPr="00DA5B6D" w:rsidRDefault="005953E1" w:rsidP="005953E1">
      <w:pPr>
        <w:keepNext/>
        <w:keepLines/>
        <w:ind w:hanging="567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bookmarkStart w:id="80" w:name="_Toc493840564"/>
      <w:r w:rsidRPr="00DA5B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______________________________________________________________________________________________</w:t>
      </w:r>
      <w:bookmarkEnd w:id="80"/>
    </w:p>
    <w:p w:rsidR="005953E1" w:rsidRDefault="005953E1" w:rsidP="005953E1">
      <w:pPr>
        <w:keepNext/>
        <w:keepLines/>
        <w:ind w:hanging="709"/>
        <w:jc w:val="center"/>
        <w:outlineLvl w:val="0"/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  <w:bookmarkStart w:id="81" w:name="_Toc493840565"/>
      <w:r w:rsidRPr="00DA5B6D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>ОБЩЕСТВО с ОГРАНИЧЕННОЙ ОТВЕТСТВЕННОСТЬЮ «НОВОКОНДРОВСКАЯ ТЭЦ»</w:t>
      </w:r>
      <w:bookmarkEnd w:id="81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360"/>
        <w:gridCol w:w="2341"/>
        <w:gridCol w:w="4919"/>
      </w:tblGrid>
      <w:tr w:rsidR="005953E1" w:rsidRPr="003C5152" w:rsidTr="009A74CE">
        <w:trPr>
          <w:cantSplit/>
          <w:trHeight w:val="125"/>
        </w:trPr>
        <w:tc>
          <w:tcPr>
            <w:tcW w:w="4970" w:type="dxa"/>
            <w:gridSpan w:val="4"/>
          </w:tcPr>
          <w:p w:rsidR="005953E1" w:rsidRDefault="005953E1" w:rsidP="009A74CE"/>
          <w:p w:rsidR="005953E1" w:rsidRPr="003C5152" w:rsidRDefault="005953E1" w:rsidP="009A74CE"/>
          <w:p w:rsidR="005953E1" w:rsidRPr="003C5152" w:rsidRDefault="005953E1" w:rsidP="009A74CE">
            <w:pPr>
              <w:jc w:val="center"/>
            </w:pPr>
          </w:p>
        </w:tc>
        <w:tc>
          <w:tcPr>
            <w:tcW w:w="4919" w:type="dxa"/>
            <w:vMerge w:val="restart"/>
          </w:tcPr>
          <w:p w:rsidR="005953E1" w:rsidRDefault="005953E1" w:rsidP="009A74CE">
            <w:pPr>
              <w:tabs>
                <w:tab w:val="left" w:pos="1976"/>
              </w:tabs>
              <w:jc w:val="right"/>
            </w:pPr>
            <w:r w:rsidRPr="003C5152">
              <w:t xml:space="preserve">                                                         </w:t>
            </w:r>
          </w:p>
          <w:p w:rsidR="005953E1" w:rsidRDefault="005953E1" w:rsidP="009A74CE">
            <w:pPr>
              <w:jc w:val="right"/>
            </w:pPr>
            <w:r w:rsidRPr="003C5152">
              <w:t xml:space="preserve"> </w:t>
            </w:r>
            <w:r>
              <w:t xml:space="preserve">                        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        Заявителю: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Адрес: </w:t>
            </w:r>
          </w:p>
          <w:p w:rsidR="005953E1" w:rsidRPr="003C5152" w:rsidRDefault="005953E1" w:rsidP="009A74CE">
            <w:pPr>
              <w:tabs>
                <w:tab w:val="left" w:pos="1976"/>
              </w:tabs>
              <w:jc w:val="right"/>
            </w:pPr>
          </w:p>
        </w:tc>
      </w:tr>
      <w:tr w:rsidR="005953E1" w:rsidRPr="003C5152" w:rsidTr="009A74CE">
        <w:trPr>
          <w:cantSplit/>
          <w:trHeight w:val="30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1233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№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  <w:r w:rsidRPr="003C5152">
              <w:t xml:space="preserve"> </w:t>
            </w: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  <w:hideMark/>
          </w:tcPr>
          <w:p w:rsidR="005953E1" w:rsidRPr="003C5152" w:rsidRDefault="005953E1" w:rsidP="009A74CE">
            <w:pPr>
              <w:ind w:left="-108" w:right="-522"/>
            </w:pPr>
            <w:r w:rsidRPr="003C5152">
              <w:t>На 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416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от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1452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360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2341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</w:tbl>
    <w:p w:rsidR="005953E1" w:rsidRPr="003C5152" w:rsidRDefault="005953E1" w:rsidP="005953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AC69F" wp14:editId="7EF2B274">
                <wp:simplePos x="0" y="0"/>
                <wp:positionH relativeFrom="column">
                  <wp:posOffset>956310</wp:posOffset>
                </wp:positionH>
                <wp:positionV relativeFrom="paragraph">
                  <wp:posOffset>78740</wp:posOffset>
                </wp:positionV>
                <wp:extent cx="2560320" cy="6477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CE" w:rsidRPr="00A85EF2" w:rsidRDefault="009A74CE" w:rsidP="005953E1">
                            <w:r w:rsidRPr="00A85EF2">
                              <w:t>Условия подключения к тепловым сетям</w:t>
                            </w:r>
                          </w:p>
                          <w:p w:rsidR="009A74CE" w:rsidRPr="00011F01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5.3pt;margin-top:6.2pt;width:201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+IqwIAAB4FAAAOAAAAZHJzL2Uyb0RvYy54bWysVNuO0zAQfUfiHyy/d3MhTZuo6WovFCEt&#10;sNLCB7ix01gkdrDdpssKCYlXJD6Bj+AFcdlvSP+IsdOWLvCAEHlwbM94fM7MGU+O13WFVkxpLkWG&#10;gyMfIyZySblYZPjF89lgjJE2RFBSScEyfM00Pp7evzdpm5SFspQVZQpBEKHTtslwaUyTep7OS1YT&#10;fSQbJsBYSFUTA0u18KgiLUSvKy/0/dhrpaKNkjnTGnbPeyOeuvhFwXLzrCg0M6jKMGAzblRunNvR&#10;m05IulCkKXm+hUH+AUVNuIBL96HOiSFoqfhvoWqeK6llYY5yWXuyKHjOHAdgE/i/sLkqScMcF0iO&#10;bvZp0v8vbP50dakQpxmOMRKkhhJ1HzdvNx+6b93t5l33qbvtvm7ed9+7z90XFNt8tY1O4dhVc6ks&#10;Y91cyPylRkKelUQs2IlSsi0ZoYAysP7enQN2oeEomrdPJIXryNJIl7p1oWobEJKC1q5C1/sKsbVB&#10;OWyGw9h/EEIhc7DF0WjkuxJ6JN2dbpQ2j5iskZ1kWIECXHSyutDGoiHpzsWhlxWnM15VbqEW87NK&#10;oRUBtczc5wgAyUO3SlhnIe2xPmK/AyDhDmuzcF31b5IgjPzTMBnM4vFoEM2i4SAZ+eOBHySnSexH&#10;SXQ+e2MBBlFackqZuOCC7ZQYRH9X6W1P9BpyWkRthpNhOHTc76DXhyR99/2JZM0NNGbF6wyP904k&#10;tYV9KCjQJqkhvOrn3l34LsuQg93fZcXJwFa+V5BZz9dOd+FOU3NJr0EXSkLZoMLwqMCklOo1Ri00&#10;aIb1qyVRDKPqsQBtJUEU2Y52i2g4sqpQh5b5oYWIHEJl2GDUT89M/wosG8UXJdwUuFQJeQJ6LLiT&#10;itVqj2qrYmhCx2n7YNguP1w7r5/P2vQHAAAA//8DAFBLAwQUAAYACAAAACEAlJ/dCd4AAAAKAQAA&#10;DwAAAGRycy9kb3ducmV2LnhtbEyPQU/DMAyF70j8h8hI3Fiyra2gNJ0mpJ2AA9ukXb0maysap2vS&#10;rfx7zInd/Oyn5+8Vq8l14mKH0HrSMJ8pEJYqb1qqNex3m6dnECEiGew8WQ0/NsCqvL8rMDf+Sl/2&#10;so214BAKOWpoYuxzKUPVWIdh5ntLfDv5wWFkOdTSDHjlcNfJhVKZdNgSf2iwt2+Nrb63o9OAWWLO&#10;n6flx+59zPClntQmPSitHx+m9SuIaKf4b4Y/fEaHkpmOfiQTRMc6VRlbeVgkINiQpkvucuTFPElA&#10;loW8rVD+AgAA//8DAFBLAQItABQABgAIAAAAIQC2gziS/gAAAOEBAAATAAAAAAAAAAAAAAAAAAAA&#10;AABbQ29udGVudF9UeXBlc10ueG1sUEsBAi0AFAAGAAgAAAAhADj9If/WAAAAlAEAAAsAAAAAAAAA&#10;AAAAAAAALwEAAF9yZWxzLy5yZWxzUEsBAi0AFAAGAAgAAAAhAD3ML4irAgAAHgUAAA4AAAAAAAAA&#10;AAAAAAAALgIAAGRycy9lMm9Eb2MueG1sUEsBAi0AFAAGAAgAAAAhAJSf3QneAAAACgEAAA8AAAAA&#10;AAAAAAAAAAAABQUAAGRycy9kb3ducmV2LnhtbFBLBQYAAAAABAAEAPMAAAAQBgAAAAA=&#10;" stroked="f">
                <v:textbox>
                  <w:txbxContent>
                    <w:p w:rsidR="009A74CE" w:rsidRPr="00A85EF2" w:rsidRDefault="009A74CE" w:rsidP="005953E1">
                      <w:r w:rsidRPr="00A85EF2">
                        <w:t>Условия подключения к тепловым сетям</w:t>
                      </w:r>
                    </w:p>
                    <w:p w:rsidR="009A74CE" w:rsidRPr="00011F01" w:rsidRDefault="009A74CE" w:rsidP="005953E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4F8B6" wp14:editId="1CB63F9A">
                <wp:simplePos x="0" y="0"/>
                <wp:positionH relativeFrom="column">
                  <wp:posOffset>-243840</wp:posOffset>
                </wp:positionH>
                <wp:positionV relativeFrom="paragraph">
                  <wp:posOffset>80010</wp:posOffset>
                </wp:positionV>
                <wp:extent cx="845820" cy="647700"/>
                <wp:effectExtent l="0" t="0" r="1143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CE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19.2pt;margin-top:6.3pt;width:66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nfUAIAAF4EAAAOAAAAZHJzL2Uyb0RvYy54bWysVM2O0zAQviPxDpbvNG1pt92o6WrVpQhp&#10;gZUWHsB1nMbCsc3YbbqckPaKxCPwEFwQP/sM6RsxdtrSBU6IHCyPZ/x55vtmMjnbVIqsBThpdEZ7&#10;nS4lQnOTS73M6OtX80djSpxnOmfKaJHRG+Ho2fThg0ltU9E3pVG5AIIg2qW1zWjpvU2TxPFSVMx1&#10;jBUanYWBink0YZnkwGpEr1TS73ZPktpAbsFw4RyeXrROOo34RSG4f1kUTniiMoq5+bhCXBdhTaYT&#10;li6B2VLyXRrsH7KomNT46AHqgnlGViD/gKokB+NM4TvcVIkpCslFrAGr6XV/q+a6ZFbEWpAcZw80&#10;uf8Hy1+sr4DIPKMjSjSrUKLm0/b99mPzvbnb3jafm7vm2/ZD86P50nwlo8BXbV2K167tFYSKnb00&#10;/I0j2sxKppfiHMDUpWA5ZtkL8cm9C8FweJUs6ucmx+fYyptI3aaAKgAiKWQTFbo5KCQ2nnA8HA+G&#10;4z7qyNF1MhiNulHBhKX7yxacfypMRcImo4ANEMHZ+tL5kAxL9yExeaNkPpdKRQOWi5kCsmbYLPP4&#10;xfyxxuMwpUmd0dNhfxiR7/ncMUQ3fn+DqKTHrleywooOQSwNrD3ReexJz6Rq95iy0jsaA3OtAn6z&#10;2ETdHu81WZj8BnkF0zY5DiVuSgPvKKmxwTPq3q4YCErUM43anPYGgzAR0RgMR4FWOPYsjj1Mc4TK&#10;qKek3c58O0UrC3JZ4ku9yIY256hnISPXQes2q1362MRRgt3AhSk5tmPUr9/C9CcAAAD//wMAUEsD&#10;BBQABgAIAAAAIQDrfaKF3gAAAAkBAAAPAAAAZHJzL2Rvd25yZXYueG1sTI9BT4NAFITvJv6HzTPx&#10;1i6lhLTI0hhNTTy29OLtwT6Blt0l7NKiv97nSY+Tmcx8k+9m04srjb5zVsFqGYEgWzvd2UbBqdwv&#10;NiB8QKuxd5YUfJGHXXF/l2Om3c0e6HoMjeAS6zNU0IYwZFL6uiWDfukGsux9utFgYDk2Uo9443LT&#10;yziKUmmws7zQ4kAvLdWX42QUVF18wu9D+RaZ7X4d3ufyPH28KvX4MD8/gQg0h78w/OIzOhTMVLnJ&#10;ai96BYv1JuEoG3EKggPbhK9UrFdJCrLI5f8HxQ8AAAD//wMAUEsBAi0AFAAGAAgAAAAhALaDOJL+&#10;AAAA4QEAABMAAAAAAAAAAAAAAAAAAAAAAFtDb250ZW50X1R5cGVzXS54bWxQSwECLQAUAAYACAAA&#10;ACEAOP0h/9YAAACUAQAACwAAAAAAAAAAAAAAAAAvAQAAX3JlbHMvLnJlbHNQSwECLQAUAAYACAAA&#10;ACEANyeJ31ACAABeBAAADgAAAAAAAAAAAAAAAAAuAgAAZHJzL2Uyb0RvYy54bWxQSwECLQAUAAYA&#10;CAAAACEA632ihd4AAAAJAQAADwAAAAAAAAAAAAAAAACqBAAAZHJzL2Rvd25yZXYueG1sUEsFBgAA&#10;AAAEAAQA8wAAALUFAAAAAA==&#10;">
                <v:textbox>
                  <w:txbxContent>
                    <w:p w:rsidR="009A74CE" w:rsidRDefault="009A74CE" w:rsidP="005953E1"/>
                  </w:txbxContent>
                </v:textbox>
              </v:rect>
            </w:pict>
          </mc:Fallback>
        </mc:AlternateContent>
      </w:r>
    </w:p>
    <w:p w:rsidR="005953E1" w:rsidRPr="003C5152" w:rsidRDefault="005953E1" w:rsidP="005953E1"/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tabs>
          <w:tab w:val="center" w:pos="4677"/>
          <w:tab w:val="right" w:pos="9355"/>
        </w:tabs>
      </w:pPr>
    </w:p>
    <w:p w:rsidR="005953E1" w:rsidRPr="00A85EF2" w:rsidRDefault="005953E1" w:rsidP="005953E1">
      <w:pPr>
        <w:tabs>
          <w:tab w:val="center" w:pos="4677"/>
          <w:tab w:val="right" w:pos="9355"/>
        </w:tabs>
      </w:pPr>
      <w:r w:rsidRPr="00A85EF2">
        <w:t>Заявитель _______________________________________________________________________</w:t>
      </w:r>
    </w:p>
    <w:p w:rsidR="005953E1" w:rsidRPr="00A85EF2" w:rsidRDefault="005953E1" w:rsidP="005953E1">
      <w:pPr>
        <w:tabs>
          <w:tab w:val="center" w:pos="4677"/>
          <w:tab w:val="right" w:pos="9355"/>
        </w:tabs>
      </w:pPr>
      <w:r w:rsidRPr="00A85EF2">
        <w:t>Объект капитального строительства _________________________________________________</w:t>
      </w:r>
    </w:p>
    <w:p w:rsidR="005953E1" w:rsidRPr="00A85EF2" w:rsidRDefault="005953E1" w:rsidP="005953E1">
      <w:pPr>
        <w:tabs>
          <w:tab w:val="center" w:pos="4677"/>
          <w:tab w:val="right" w:pos="9355"/>
        </w:tabs>
      </w:pPr>
      <w:r w:rsidRPr="00A85EF2">
        <w:t>Адрес объекта ___________________________________________________________________</w:t>
      </w:r>
    </w:p>
    <w:p w:rsidR="005953E1" w:rsidRPr="00A85EF2" w:rsidRDefault="005953E1" w:rsidP="005953E1">
      <w:pPr>
        <w:tabs>
          <w:tab w:val="center" w:pos="4677"/>
          <w:tab w:val="right" w:pos="9355"/>
        </w:tabs>
      </w:pPr>
      <w:r w:rsidRPr="00A85EF2">
        <w:t>Кадастровый номер земельного участка______________________________________________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ind w:hanging="436"/>
      </w:pPr>
      <w:r w:rsidRPr="00A85EF2">
        <w:t>Точка подключения ______________________________________________________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ind w:hanging="436"/>
      </w:pPr>
      <w:r w:rsidRPr="00A85EF2">
        <w:t>Вид теплоносителя_______________________________________________________</w:t>
      </w:r>
    </w:p>
    <w:p w:rsidR="005953E1" w:rsidRPr="00A85EF2" w:rsidRDefault="005953E1" w:rsidP="005953E1">
      <w:pPr>
        <w:tabs>
          <w:tab w:val="left" w:pos="142"/>
          <w:tab w:val="left" w:pos="993"/>
        </w:tabs>
        <w:ind w:firstLine="709"/>
        <w:rPr>
          <w:i/>
          <w:vertAlign w:val="superscript"/>
        </w:rPr>
      </w:pPr>
      <w:r w:rsidRPr="00A85EF2">
        <w:rPr>
          <w:vertAlign w:val="superscript"/>
        </w:rPr>
        <w:tab/>
      </w:r>
      <w:r w:rsidRPr="00A85EF2">
        <w:rPr>
          <w:vertAlign w:val="superscript"/>
        </w:rPr>
        <w:tab/>
      </w:r>
      <w:r w:rsidRPr="00A85EF2">
        <w:rPr>
          <w:vertAlign w:val="superscript"/>
        </w:rPr>
        <w:tab/>
      </w:r>
      <w:r w:rsidRPr="00A85EF2">
        <w:rPr>
          <w:vertAlign w:val="superscript"/>
        </w:rPr>
        <w:tab/>
      </w:r>
      <w:r w:rsidRPr="00A85EF2">
        <w:rPr>
          <w:vertAlign w:val="superscript"/>
        </w:rPr>
        <w:tab/>
        <w:t xml:space="preserve">             </w:t>
      </w:r>
      <w:r w:rsidRPr="00A85EF2">
        <w:rPr>
          <w:i/>
          <w:vertAlign w:val="superscript"/>
        </w:rPr>
        <w:t>(пар, горячая вода и др.)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ind w:hanging="436"/>
      </w:pPr>
      <w:r w:rsidRPr="00A85EF2">
        <w:t>Максимальные тепловые нагрузки</w:t>
      </w:r>
    </w:p>
    <w:p w:rsidR="005953E1" w:rsidRPr="00A85EF2" w:rsidRDefault="005953E1" w:rsidP="005953E1">
      <w:pPr>
        <w:tabs>
          <w:tab w:val="left" w:pos="993"/>
        </w:tabs>
        <w:ind w:left="709"/>
      </w:pPr>
    </w:p>
    <w:tbl>
      <w:tblPr>
        <w:tblW w:w="9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0"/>
        <w:gridCol w:w="1539"/>
        <w:gridCol w:w="1022"/>
        <w:gridCol w:w="1978"/>
        <w:gridCol w:w="1119"/>
        <w:gridCol w:w="1304"/>
      </w:tblGrid>
      <w:tr w:rsidR="005953E1" w:rsidRPr="00A85EF2" w:rsidTr="009A74CE">
        <w:tc>
          <w:tcPr>
            <w:tcW w:w="1119" w:type="dxa"/>
            <w:vMerge w:val="restart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Объект</w:t>
            </w:r>
          </w:p>
        </w:tc>
        <w:tc>
          <w:tcPr>
            <w:tcW w:w="7088" w:type="dxa"/>
            <w:gridSpan w:val="5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  <w:r w:rsidRPr="00A85EF2">
              <w:t>Тепловая нагрузка, Гкал/</w:t>
            </w:r>
            <w:proofErr w:type="gramStart"/>
            <w:r w:rsidRPr="00A85EF2">
              <w:t>ч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hanging="80"/>
            </w:pPr>
            <w:r w:rsidRPr="00A85EF2">
              <w:t>Год ввода</w:t>
            </w:r>
          </w:p>
        </w:tc>
      </w:tr>
      <w:tr w:rsidR="005953E1" w:rsidRPr="00A85EF2" w:rsidTr="009A74CE">
        <w:tc>
          <w:tcPr>
            <w:tcW w:w="1119" w:type="dxa"/>
            <w:vMerge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Отопление</w:t>
            </w:r>
          </w:p>
        </w:tc>
        <w:tc>
          <w:tcPr>
            <w:tcW w:w="1539" w:type="dxa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Вентиляция</w:t>
            </w:r>
          </w:p>
        </w:tc>
        <w:tc>
          <w:tcPr>
            <w:tcW w:w="1022" w:type="dxa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ГВС</w:t>
            </w:r>
          </w:p>
        </w:tc>
        <w:tc>
          <w:tcPr>
            <w:tcW w:w="1978" w:type="dxa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Технологические нужды</w:t>
            </w:r>
          </w:p>
        </w:tc>
        <w:tc>
          <w:tcPr>
            <w:tcW w:w="1119" w:type="dxa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ИТОГО</w:t>
            </w:r>
          </w:p>
        </w:tc>
        <w:tc>
          <w:tcPr>
            <w:tcW w:w="1304" w:type="dxa"/>
            <w:vMerge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</w:tr>
      <w:tr w:rsidR="005953E1" w:rsidRPr="00A85EF2" w:rsidTr="009A74CE">
        <w:tc>
          <w:tcPr>
            <w:tcW w:w="1119" w:type="dxa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430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53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02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97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</w:tr>
      <w:tr w:rsidR="005953E1" w:rsidRPr="00A85EF2" w:rsidTr="009A74CE">
        <w:tc>
          <w:tcPr>
            <w:tcW w:w="111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53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02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97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</w:tr>
      <w:tr w:rsidR="005953E1" w:rsidRPr="00A85EF2" w:rsidTr="009A74CE">
        <w:tc>
          <w:tcPr>
            <w:tcW w:w="1119" w:type="dxa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</w:pPr>
            <w:r w:rsidRPr="00A85EF2">
              <w:t>ИТОГО</w:t>
            </w:r>
          </w:p>
        </w:tc>
        <w:tc>
          <w:tcPr>
            <w:tcW w:w="1430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53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02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97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  <w:tc>
          <w:tcPr>
            <w:tcW w:w="1304" w:type="dxa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rPr>
                <w:rFonts w:cs="Arial"/>
                <w:bCs/>
                <w:szCs w:val="26"/>
              </w:rPr>
            </w:pPr>
          </w:p>
        </w:tc>
      </w:tr>
    </w:tbl>
    <w:p w:rsidR="005953E1" w:rsidRPr="00A85EF2" w:rsidRDefault="005953E1" w:rsidP="005953E1">
      <w:pPr>
        <w:tabs>
          <w:tab w:val="left" w:pos="993"/>
        </w:tabs>
        <w:ind w:left="709"/>
      </w:pP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ind w:hanging="436"/>
      </w:pPr>
      <w:r w:rsidRPr="00A85EF2">
        <w:t>Технологические нужды:</w:t>
      </w:r>
    </w:p>
    <w:p w:rsidR="005953E1" w:rsidRPr="00A85EF2" w:rsidRDefault="005953E1" w:rsidP="005953E1">
      <w:r w:rsidRPr="00A85EF2">
        <w:t xml:space="preserve">Максимальный расчетный расход теплоносителя </w:t>
      </w:r>
    </w:p>
    <w:p w:rsidR="005953E1" w:rsidRPr="00A85EF2" w:rsidRDefault="005953E1" w:rsidP="005953E1">
      <w:r w:rsidRPr="00A85EF2">
        <w:t xml:space="preserve">на технологические нужды </w:t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           _______ т/ч</w:t>
      </w:r>
    </w:p>
    <w:p w:rsidR="005953E1" w:rsidRPr="00A85EF2" w:rsidRDefault="005953E1" w:rsidP="005953E1">
      <w:r w:rsidRPr="00A85EF2">
        <w:t>Среднечасовой расчетный расход теплоносителя на технологические нужды           _______ т/ч</w:t>
      </w:r>
    </w:p>
    <w:p w:rsidR="005953E1" w:rsidRPr="00A85EF2" w:rsidRDefault="005953E1" w:rsidP="005953E1">
      <w:r w:rsidRPr="00A85EF2">
        <w:t>Расход возвращаемого конденсата</w:t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           _______ т/ч</w:t>
      </w:r>
    </w:p>
    <w:p w:rsidR="005953E1" w:rsidRDefault="005953E1" w:rsidP="005953E1">
      <w:r w:rsidRPr="00A85EF2">
        <w:t>Температура возвращаемого конденсата</w:t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           _______ </w:t>
      </w:r>
      <w:proofErr w:type="spellStart"/>
      <w:r w:rsidRPr="00A85EF2">
        <w:rPr>
          <w:vertAlign w:val="superscript"/>
        </w:rPr>
        <w:t>о</w:t>
      </w:r>
      <w:r w:rsidRPr="00A85EF2">
        <w:t>С</w:t>
      </w:r>
      <w:proofErr w:type="spellEnd"/>
    </w:p>
    <w:p w:rsidR="005953E1" w:rsidRDefault="005953E1" w:rsidP="005953E1"/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284"/>
          <w:tab w:val="left" w:pos="993"/>
        </w:tabs>
        <w:ind w:hanging="436"/>
      </w:pPr>
      <w:r w:rsidRPr="00A85EF2">
        <w:lastRenderedPageBreak/>
        <w:t>Минимальные часовые и среднечасовые за отопительный период тепловые нагрузки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772"/>
        <w:gridCol w:w="1206"/>
        <w:gridCol w:w="666"/>
        <w:gridCol w:w="1177"/>
        <w:gridCol w:w="651"/>
        <w:gridCol w:w="767"/>
        <w:gridCol w:w="708"/>
        <w:gridCol w:w="992"/>
        <w:gridCol w:w="621"/>
        <w:gridCol w:w="1081"/>
      </w:tblGrid>
      <w:tr w:rsidR="005953E1" w:rsidRPr="00A85EF2" w:rsidTr="009A74CE">
        <w:tc>
          <w:tcPr>
            <w:tcW w:w="999" w:type="dxa"/>
            <w:vMerge w:val="restart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Объект</w:t>
            </w:r>
          </w:p>
        </w:tc>
        <w:tc>
          <w:tcPr>
            <w:tcW w:w="8641" w:type="dxa"/>
            <w:gridSpan w:val="10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  <w:r w:rsidRPr="00A85EF2">
              <w:t>Тепловая нагрузка, Гкал/</w:t>
            </w:r>
            <w:proofErr w:type="gramStart"/>
            <w:r w:rsidRPr="00A85EF2">
              <w:t>ч</w:t>
            </w:r>
            <w:proofErr w:type="gramEnd"/>
          </w:p>
        </w:tc>
      </w:tr>
      <w:tr w:rsidR="005953E1" w:rsidRPr="00A85EF2" w:rsidTr="009A74CE">
        <w:tc>
          <w:tcPr>
            <w:tcW w:w="999" w:type="dxa"/>
            <w:vMerge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978" w:type="dxa"/>
            <w:gridSpan w:val="2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Отопление</w:t>
            </w:r>
          </w:p>
        </w:tc>
        <w:tc>
          <w:tcPr>
            <w:tcW w:w="1843" w:type="dxa"/>
            <w:gridSpan w:val="2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Вентиляция</w:t>
            </w:r>
          </w:p>
        </w:tc>
        <w:tc>
          <w:tcPr>
            <w:tcW w:w="1418" w:type="dxa"/>
            <w:gridSpan w:val="2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ГВС</w:t>
            </w:r>
          </w:p>
        </w:tc>
        <w:tc>
          <w:tcPr>
            <w:tcW w:w="1700" w:type="dxa"/>
            <w:gridSpan w:val="2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proofErr w:type="gramStart"/>
            <w:r w:rsidRPr="00A85EF2">
              <w:t>Технологи-</w:t>
            </w:r>
            <w:proofErr w:type="spellStart"/>
            <w:r w:rsidRPr="00A85EF2">
              <w:t>ческие</w:t>
            </w:r>
            <w:proofErr w:type="spellEnd"/>
            <w:proofErr w:type="gramEnd"/>
            <w:r w:rsidRPr="00A85EF2">
              <w:t xml:space="preserve"> нужды</w:t>
            </w:r>
          </w:p>
        </w:tc>
        <w:tc>
          <w:tcPr>
            <w:tcW w:w="1702" w:type="dxa"/>
            <w:gridSpan w:val="2"/>
            <w:vAlign w:val="center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ИТОГО</w:t>
            </w:r>
          </w:p>
        </w:tc>
      </w:tr>
      <w:tr w:rsidR="005953E1" w:rsidRPr="00A85EF2" w:rsidTr="009A74CE">
        <w:trPr>
          <w:cantSplit/>
          <w:trHeight w:val="1040"/>
        </w:trPr>
        <w:tc>
          <w:tcPr>
            <w:tcW w:w="999" w:type="dxa"/>
            <w:vMerge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Мини-</w:t>
            </w:r>
            <w:proofErr w:type="spellStart"/>
            <w:r w:rsidRPr="00A85EF2">
              <w:t>мальные</w:t>
            </w:r>
            <w:proofErr w:type="spellEnd"/>
            <w:proofErr w:type="gramEnd"/>
          </w:p>
        </w:tc>
        <w:tc>
          <w:tcPr>
            <w:tcW w:w="1206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Средне-часовые</w:t>
            </w:r>
            <w:proofErr w:type="gramEnd"/>
          </w:p>
        </w:tc>
        <w:tc>
          <w:tcPr>
            <w:tcW w:w="666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Мини-</w:t>
            </w:r>
            <w:proofErr w:type="spellStart"/>
            <w:r w:rsidRPr="00A85EF2">
              <w:t>мальные</w:t>
            </w:r>
            <w:proofErr w:type="spellEnd"/>
            <w:proofErr w:type="gramEnd"/>
          </w:p>
        </w:tc>
        <w:tc>
          <w:tcPr>
            <w:tcW w:w="1177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Средне-часовые</w:t>
            </w:r>
            <w:proofErr w:type="gramEnd"/>
          </w:p>
        </w:tc>
        <w:tc>
          <w:tcPr>
            <w:tcW w:w="651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Мини-</w:t>
            </w:r>
            <w:proofErr w:type="spellStart"/>
            <w:r w:rsidRPr="00A85EF2">
              <w:t>мальные</w:t>
            </w:r>
            <w:proofErr w:type="spellEnd"/>
            <w:proofErr w:type="gramEnd"/>
          </w:p>
        </w:tc>
        <w:tc>
          <w:tcPr>
            <w:tcW w:w="767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Средне-часовые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Мини-</w:t>
            </w:r>
            <w:proofErr w:type="spellStart"/>
            <w:r w:rsidRPr="00A85EF2">
              <w:t>мальные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Средне-часовые</w:t>
            </w:r>
            <w:proofErr w:type="gramEnd"/>
          </w:p>
        </w:tc>
        <w:tc>
          <w:tcPr>
            <w:tcW w:w="621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Мини-</w:t>
            </w:r>
            <w:proofErr w:type="spellStart"/>
            <w:r w:rsidRPr="00A85EF2">
              <w:t>мальные</w:t>
            </w:r>
            <w:proofErr w:type="spellEnd"/>
            <w:proofErr w:type="gramEnd"/>
          </w:p>
        </w:tc>
        <w:tc>
          <w:tcPr>
            <w:tcW w:w="1081" w:type="dxa"/>
            <w:textDirection w:val="btLr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A85EF2">
              <w:t>Средне-часовые</w:t>
            </w:r>
            <w:proofErr w:type="gramEnd"/>
          </w:p>
        </w:tc>
      </w:tr>
      <w:tr w:rsidR="005953E1" w:rsidRPr="00A85EF2" w:rsidTr="009A74CE">
        <w:trPr>
          <w:trHeight w:val="134"/>
        </w:trPr>
        <w:tc>
          <w:tcPr>
            <w:tcW w:w="99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  <w:tr w:rsidR="005953E1" w:rsidRPr="00A85EF2" w:rsidTr="009A74CE">
        <w:tc>
          <w:tcPr>
            <w:tcW w:w="999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  <w:tr w:rsidR="005953E1" w:rsidRPr="00A85EF2" w:rsidTr="009A74CE">
        <w:tc>
          <w:tcPr>
            <w:tcW w:w="999" w:type="dxa"/>
          </w:tcPr>
          <w:p w:rsidR="005953E1" w:rsidRPr="00A85EF2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A85EF2">
              <w:t>ИТОГО</w:t>
            </w:r>
          </w:p>
        </w:tc>
        <w:tc>
          <w:tcPr>
            <w:tcW w:w="77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A85EF2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</w:tbl>
    <w:p w:rsidR="005953E1" w:rsidRPr="00A85EF2" w:rsidRDefault="005953E1" w:rsidP="005953E1">
      <w:pPr>
        <w:tabs>
          <w:tab w:val="left" w:pos="993"/>
        </w:tabs>
        <w:ind w:left="709"/>
      </w:pP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0"/>
          <w:tab w:val="num" w:pos="284"/>
          <w:tab w:val="left" w:pos="993"/>
        </w:tabs>
        <w:ind w:hanging="436"/>
      </w:pPr>
      <w:r w:rsidRPr="00A85EF2">
        <w:t>Параметры в точке подключения:</w:t>
      </w:r>
    </w:p>
    <w:p w:rsidR="005953E1" w:rsidRPr="00A85EF2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hanging="731"/>
        <w:contextualSpacing/>
      </w:pPr>
      <w:r w:rsidRPr="00A85EF2">
        <w:t>давление в подающем трубопроводе</w:t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       ____ МПа ± ___</w:t>
      </w:r>
      <w:proofErr w:type="gramStart"/>
      <w:r w:rsidRPr="00A85EF2">
        <w:t>МПа</w:t>
      </w:r>
      <w:proofErr w:type="gramEnd"/>
    </w:p>
    <w:p w:rsidR="005953E1" w:rsidRPr="00A85EF2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hanging="731"/>
        <w:contextualSpacing/>
      </w:pPr>
      <w:r w:rsidRPr="00A85EF2">
        <w:t>давление в обратном трубопроводе</w:t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       ____МПа ±____</w:t>
      </w:r>
      <w:proofErr w:type="gramStart"/>
      <w:r w:rsidRPr="00A85EF2">
        <w:t>МПа</w:t>
      </w:r>
      <w:proofErr w:type="gramEnd"/>
    </w:p>
    <w:p w:rsidR="005953E1" w:rsidRPr="00A85EF2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hanging="731"/>
        <w:contextualSpacing/>
      </w:pPr>
      <w:r w:rsidRPr="00A85EF2">
        <w:t>отметка линии статического давления</w:t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  <w:t xml:space="preserve">_________ </w:t>
      </w:r>
      <w:proofErr w:type="gramStart"/>
      <w:r w:rsidRPr="00A85EF2">
        <w:t>м</w:t>
      </w:r>
      <w:proofErr w:type="gramEnd"/>
      <w:r w:rsidRPr="00A85EF2">
        <w:t xml:space="preserve"> ± 5%</w:t>
      </w:r>
    </w:p>
    <w:p w:rsidR="005953E1" w:rsidRPr="00A85EF2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hanging="731"/>
        <w:contextualSpacing/>
      </w:pPr>
      <w:r w:rsidRPr="00A85EF2">
        <w:t xml:space="preserve">температура в подающей магистрали </w:t>
      </w:r>
      <w:r>
        <w:t xml:space="preserve"> </w:t>
      </w:r>
      <w:r w:rsidRPr="00A85EF2">
        <w:t>тепловой сети (с учетом тепловых потерь)</w:t>
      </w:r>
      <w:r w:rsidRPr="00A85EF2">
        <w:tab/>
      </w:r>
      <w:r w:rsidRPr="00A85EF2">
        <w:tab/>
      </w:r>
      <w:r w:rsidRPr="00A85EF2">
        <w:tab/>
      </w:r>
      <w:r w:rsidRPr="00A85EF2">
        <w:tab/>
      </w:r>
      <w:r w:rsidRPr="00A85EF2">
        <w:tab/>
      </w:r>
      <w:r>
        <w:t xml:space="preserve">                                                           </w:t>
      </w:r>
      <w:r w:rsidRPr="00A85EF2">
        <w:t xml:space="preserve">_________ </w:t>
      </w:r>
      <w:r w:rsidRPr="00A85EF2">
        <w:rPr>
          <w:vertAlign w:val="superscript"/>
        </w:rPr>
        <w:t>о</w:t>
      </w:r>
      <w:proofErr w:type="gramStart"/>
      <w:r w:rsidRPr="00A85EF2">
        <w:rPr>
          <w:lang w:val="en-US"/>
        </w:rPr>
        <w:t>C</w:t>
      </w:r>
      <w:proofErr w:type="gramEnd"/>
      <w:r w:rsidRPr="00A85EF2">
        <w:t>±3%</w:t>
      </w:r>
    </w:p>
    <w:p w:rsidR="005953E1" w:rsidRPr="00A85EF2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hanging="731"/>
        <w:contextualSpacing/>
      </w:pPr>
      <w:r w:rsidRPr="00A85EF2">
        <w:t>температура обратной воды системы отопления</w:t>
      </w:r>
      <w:r w:rsidRPr="00A85EF2">
        <w:tab/>
      </w:r>
      <w:r w:rsidRPr="00A85EF2">
        <w:tab/>
      </w:r>
      <w:r w:rsidRPr="00A85EF2">
        <w:tab/>
      </w:r>
      <w:r>
        <w:t xml:space="preserve"> </w:t>
      </w:r>
      <w:r w:rsidRPr="00A85EF2">
        <w:t xml:space="preserve">_________ </w:t>
      </w:r>
      <w:r w:rsidRPr="00A85EF2">
        <w:rPr>
          <w:vertAlign w:val="superscript"/>
        </w:rPr>
        <w:t>о</w:t>
      </w:r>
      <w:proofErr w:type="gramStart"/>
      <w:r w:rsidRPr="00A85EF2">
        <w:rPr>
          <w:lang w:val="en-US"/>
        </w:rPr>
        <w:t>C</w:t>
      </w:r>
      <w:proofErr w:type="gramEnd"/>
      <w:r w:rsidRPr="00A85EF2">
        <w:t>+5%.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-142"/>
          <w:tab w:val="num" w:pos="284"/>
          <w:tab w:val="left" w:pos="993"/>
        </w:tabs>
        <w:ind w:right="-23" w:hanging="436"/>
      </w:pPr>
      <w:r w:rsidRPr="00A85EF2">
        <w:t xml:space="preserve">Выбор схемы присоединения системы отопления и вентиляции, их гидравлическое сопротивление должно быть увязано с заданными статическим и рабочим напорами в тепловой сети. 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Подключение системы ГВС выполнить по закрытой схеме, согласно требованиям Федерального закона от 27.07.2010г. № 190-ФЗ (статья 29, часть 8).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Подключение системы теплопотребления здания к тепловым сетям выполнить через автоматизированный индивидуальный тепловой пункт. В АИТП установить предохранительные клапаны от повышения давления, грязевики на вводе на подающем и обратном трубопроводе, регулятор перепада давления.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Проект тепловой сети, присоединения тепловых пунктов, акт выбора трассы, проект внутренней системы отопления, величины тепловых потерь через ограждающие конструкции здания должны быть разработаны в соответствии с действующими строительными нормами и правилами.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 xml:space="preserve">Представить в </w:t>
      </w:r>
      <w:r>
        <w:t xml:space="preserve">ООО «Новокондровская ТЭЦ»  </w:t>
      </w:r>
      <w:r w:rsidRPr="00A85EF2">
        <w:t>раздел утвержденной в установленном порядке проектной документации (1 экз.), в котором содержатся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 xml:space="preserve">Установить приборы учета, технические условия получить в ООО </w:t>
      </w:r>
      <w:r>
        <w:t>«Новокондровская ТЭЦ»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Прокладку и изоляцию трубопроводов выполнить в соответствии с СП 124.13330.2012 «Свод правил. Тепловые сети. Актуализированная редакция СНиП 41-02-2003».</w:t>
      </w:r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proofErr w:type="gramStart"/>
      <w:r w:rsidRPr="00A85EF2">
        <w:t xml:space="preserve">По завершению строительно-монтажных работ передать в </w:t>
      </w:r>
      <w:r>
        <w:t>ООО «Новокондровская ТЭЦ»</w:t>
      </w:r>
      <w:r w:rsidRPr="00A85EF2">
        <w:rPr>
          <w:i/>
          <w:u w:val="single"/>
        </w:rPr>
        <w:t xml:space="preserve"> </w:t>
      </w:r>
      <w:r w:rsidRPr="00A85EF2">
        <w:t xml:space="preserve">копию исполнительной документации на тепловые сети с предоставлением гарантии качества в отношении работ по строительству и примененных материалов на срок не менее чем десять лет (ст.14, п. 17 Федерального закона от 27.07.2010 N 190-ФЗ </w:t>
      </w:r>
      <w:r w:rsidRPr="00A85EF2">
        <w:lastRenderedPageBreak/>
        <w:t>(ред. от 19.12.2016) "О теплоснабжении"), получить справку о выполнении условий подключения.</w:t>
      </w:r>
      <w:proofErr w:type="gramEnd"/>
    </w:p>
    <w:p w:rsidR="005953E1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Получить разрешение на эксплуатацию тепловой установки и тепловых сетей в Федеральном органе исполнительной власти в области промышленной безопасности или его территориальном органе.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clear" w:pos="720"/>
          <w:tab w:val="num" w:pos="-567"/>
          <w:tab w:val="num" w:pos="284"/>
          <w:tab w:val="left" w:pos="993"/>
          <w:tab w:val="left" w:pos="1134"/>
        </w:tabs>
        <w:ind w:right="-23" w:hanging="436"/>
      </w:pPr>
      <w:r w:rsidRPr="00A85EF2">
        <w:t>Оформить акт разграничения балансовой принадлежности и эксплуатационной ответственности, необходимые для заключения договора теплоснабжения.</w:t>
      </w:r>
    </w:p>
    <w:p w:rsidR="005953E1" w:rsidRDefault="005953E1" w:rsidP="005953E1">
      <w:pPr>
        <w:tabs>
          <w:tab w:val="left" w:pos="1134"/>
        </w:tabs>
        <w:ind w:right="-23" w:firstLine="709"/>
      </w:pPr>
    </w:p>
    <w:p w:rsidR="005953E1" w:rsidRPr="00A85EF2" w:rsidRDefault="005953E1" w:rsidP="005953E1">
      <w:pPr>
        <w:tabs>
          <w:tab w:val="left" w:pos="1134"/>
        </w:tabs>
        <w:ind w:right="-23" w:firstLine="709"/>
      </w:pPr>
      <w:r w:rsidRPr="00A85EF2">
        <w:t>Граница эксплуатационной ответственности теплоснабж</w:t>
      </w:r>
      <w:r w:rsidR="00F57175">
        <w:t>ающей организации и заявителя</w:t>
      </w:r>
      <w:r w:rsidRPr="00A85EF2">
        <w:t>_____________________________________</w:t>
      </w:r>
      <w:r>
        <w:t>_____________</w:t>
      </w:r>
      <w:r w:rsidR="00F57175">
        <w:t>______________________</w:t>
      </w:r>
    </w:p>
    <w:p w:rsidR="005953E1" w:rsidRDefault="005953E1" w:rsidP="002D78B6">
      <w:pPr>
        <w:numPr>
          <w:ilvl w:val="0"/>
          <w:numId w:val="25"/>
        </w:numPr>
        <w:tabs>
          <w:tab w:val="left" w:pos="1134"/>
        </w:tabs>
        <w:ind w:hanging="436"/>
        <w:contextualSpacing/>
      </w:pPr>
      <w:r w:rsidRPr="00A85EF2">
        <w:t>Диспетчерская связь с теплоснабжающей организацией определяется положением о взаимоотношениях оперативного персонала сторон при заключении договора теплоснабжения.</w:t>
      </w:r>
    </w:p>
    <w:p w:rsidR="005953E1" w:rsidRPr="00A85EF2" w:rsidRDefault="005953E1" w:rsidP="002D78B6">
      <w:pPr>
        <w:numPr>
          <w:ilvl w:val="0"/>
          <w:numId w:val="25"/>
        </w:numPr>
        <w:tabs>
          <w:tab w:val="left" w:pos="1134"/>
        </w:tabs>
        <w:ind w:hanging="436"/>
        <w:contextualSpacing/>
      </w:pPr>
      <w:r w:rsidRPr="00A85EF2">
        <w:t xml:space="preserve"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тепловых сетей, </w:t>
      </w:r>
      <w:proofErr w:type="spellStart"/>
      <w:r w:rsidRPr="00A85EF2">
        <w:t>теплопотребляющих</w:t>
      </w:r>
      <w:proofErr w:type="spellEnd"/>
      <w:r w:rsidRPr="00A85EF2"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5953E1" w:rsidRPr="00A85EF2" w:rsidRDefault="005953E1" w:rsidP="005953E1">
      <w:pPr>
        <w:tabs>
          <w:tab w:val="left" w:pos="6000"/>
          <w:tab w:val="left" w:pos="9356"/>
        </w:tabs>
        <w:ind w:right="-23"/>
        <w:jc w:val="center"/>
        <w:rPr>
          <w:u w:val="single"/>
        </w:rPr>
      </w:pPr>
      <w:r w:rsidRPr="00A85EF2">
        <w:rPr>
          <w:u w:val="single"/>
        </w:rPr>
        <w:t>Технические требования</w:t>
      </w:r>
    </w:p>
    <w:p w:rsidR="005953E1" w:rsidRPr="00A85EF2" w:rsidRDefault="005953E1" w:rsidP="005953E1">
      <w:pPr>
        <w:tabs>
          <w:tab w:val="left" w:pos="6000"/>
          <w:tab w:val="left" w:pos="9356"/>
        </w:tabs>
        <w:ind w:right="-23"/>
        <w:jc w:val="center"/>
        <w:rPr>
          <w:u w:val="single"/>
        </w:rPr>
      </w:pPr>
    </w:p>
    <w:p w:rsidR="005953E1" w:rsidRPr="00A85EF2" w:rsidRDefault="005953E1" w:rsidP="005953E1">
      <w:pPr>
        <w:tabs>
          <w:tab w:val="left" w:pos="284"/>
          <w:tab w:val="left" w:pos="851"/>
        </w:tabs>
        <w:ind w:right="-23" w:firstLine="709"/>
        <w:contextualSpacing/>
      </w:pPr>
      <w:proofErr w:type="gramStart"/>
      <w:r w:rsidRPr="00A85EF2">
        <w:t>Предусмотреть устройство гидроизоляции ввода теплосети в здание (п.6.1.6.</w:t>
      </w:r>
      <w:proofErr w:type="gramEnd"/>
      <w:r w:rsidRPr="00A85EF2">
        <w:t xml:space="preserve"> </w:t>
      </w:r>
      <w:proofErr w:type="gramStart"/>
      <w:r w:rsidRPr="00A85EF2">
        <w:t>Правил технической эксплуатации тепловых энергоустановок, 2003).</w:t>
      </w:r>
      <w:proofErr w:type="gramEnd"/>
    </w:p>
    <w:p w:rsidR="005953E1" w:rsidRPr="00A85EF2" w:rsidRDefault="005953E1" w:rsidP="005953E1">
      <w:pPr>
        <w:tabs>
          <w:tab w:val="left" w:pos="-567"/>
          <w:tab w:val="left" w:pos="-426"/>
          <w:tab w:val="left" w:pos="851"/>
        </w:tabs>
        <w:ind w:right="-23" w:firstLine="709"/>
        <w:contextualSpacing/>
      </w:pPr>
      <w:r w:rsidRPr="00A85EF2">
        <w:t>Техническая приемка тепловой сети от точки подключения, теплового пункта и системы теплопотребления заявителя должна осуществляться _______________________</w:t>
      </w:r>
      <w:r>
        <w:t>_______________</w:t>
      </w:r>
    </w:p>
    <w:p w:rsidR="005953E1" w:rsidRPr="00A85EF2" w:rsidRDefault="005953E1" w:rsidP="005953E1">
      <w:pPr>
        <w:tabs>
          <w:tab w:val="left" w:pos="-567"/>
          <w:tab w:val="left" w:pos="851"/>
        </w:tabs>
        <w:ind w:firstLine="709"/>
        <w:contextualSpacing/>
        <w:rPr>
          <w:i/>
          <w:sz w:val="18"/>
          <w:szCs w:val="18"/>
        </w:rPr>
      </w:pP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организация</w:t>
      </w:r>
      <w:r w:rsidRPr="00A85EF2">
        <w:rPr>
          <w:i/>
          <w:sz w:val="18"/>
          <w:szCs w:val="18"/>
        </w:rPr>
        <w:t>)</w:t>
      </w:r>
    </w:p>
    <w:p w:rsidR="005953E1" w:rsidRPr="00A85EF2" w:rsidRDefault="005953E1" w:rsidP="005953E1">
      <w:pPr>
        <w:tabs>
          <w:tab w:val="left" w:pos="-567"/>
          <w:tab w:val="left" w:pos="851"/>
          <w:tab w:val="left" w:pos="9356"/>
        </w:tabs>
        <w:ind w:right="-23"/>
        <w:contextualSpacing/>
      </w:pPr>
      <w:r w:rsidRPr="00A85EF2">
        <w:t>(п. 4.12.11 Правил технической эксплуатации электрических станций и сетей РФ, 2003).</w:t>
      </w:r>
    </w:p>
    <w:p w:rsidR="005953E1" w:rsidRPr="00A85EF2" w:rsidRDefault="005953E1" w:rsidP="005953E1">
      <w:pPr>
        <w:tabs>
          <w:tab w:val="left" w:pos="-567"/>
          <w:tab w:val="left" w:pos="851"/>
        </w:tabs>
        <w:ind w:firstLine="709"/>
      </w:pPr>
      <w:r w:rsidRPr="00A85EF2">
        <w:t xml:space="preserve">Оборудование ИТП и тепловых сетей должно быть рассчитано на температуру в подающем трубопроводе до ______ </w:t>
      </w:r>
      <w:r w:rsidRPr="00A85EF2">
        <w:rPr>
          <w:vertAlign w:val="superscript"/>
        </w:rPr>
        <w:t>о</w:t>
      </w:r>
      <w:proofErr w:type="gramStart"/>
      <w:r w:rsidRPr="00A85EF2">
        <w:rPr>
          <w:lang w:val="en-US"/>
        </w:rPr>
        <w:t>C</w:t>
      </w:r>
      <w:proofErr w:type="gramEnd"/>
      <w:r w:rsidRPr="00A85EF2">
        <w:t>.</w:t>
      </w:r>
    </w:p>
    <w:p w:rsidR="005953E1" w:rsidRPr="00A85EF2" w:rsidRDefault="005953E1" w:rsidP="005953E1">
      <w:pPr>
        <w:tabs>
          <w:tab w:val="left" w:pos="-567"/>
          <w:tab w:val="left" w:pos="851"/>
        </w:tabs>
        <w:ind w:firstLine="709"/>
      </w:pPr>
    </w:p>
    <w:p w:rsidR="005953E1" w:rsidRPr="00A85EF2" w:rsidRDefault="005953E1" w:rsidP="005953E1">
      <w:pPr>
        <w:tabs>
          <w:tab w:val="left" w:pos="6960"/>
        </w:tabs>
        <w:jc w:val="center"/>
        <w:rPr>
          <w:u w:val="single"/>
        </w:rPr>
      </w:pPr>
      <w:r w:rsidRPr="00A85EF2">
        <w:rPr>
          <w:u w:val="single"/>
        </w:rPr>
        <w:t>Дополнительная информация</w:t>
      </w:r>
    </w:p>
    <w:p w:rsidR="005953E1" w:rsidRPr="00A85EF2" w:rsidRDefault="005953E1" w:rsidP="005953E1">
      <w:pPr>
        <w:tabs>
          <w:tab w:val="left" w:pos="6960"/>
        </w:tabs>
        <w:jc w:val="center"/>
        <w:rPr>
          <w:u w:val="single"/>
        </w:rPr>
      </w:pPr>
    </w:p>
    <w:p w:rsidR="005953E1" w:rsidRPr="00A85EF2" w:rsidRDefault="005953E1" w:rsidP="005953E1">
      <w:pPr>
        <w:tabs>
          <w:tab w:val="left" w:pos="-284"/>
          <w:tab w:val="left" w:pos="9356"/>
        </w:tabs>
        <w:ind w:right="-23" w:firstLine="709"/>
        <w:contextualSpacing/>
      </w:pPr>
      <w:r w:rsidRPr="00A85EF2">
        <w:t xml:space="preserve">Технологическое присоединение к тепловым сетям в точке подключения должно осуществляться в </w:t>
      </w:r>
      <w:proofErr w:type="spellStart"/>
      <w:r w:rsidRPr="00A85EF2">
        <w:t>межотопительный</w:t>
      </w:r>
      <w:proofErr w:type="spellEnd"/>
      <w:r w:rsidRPr="00A85EF2">
        <w:t xml:space="preserve"> период.</w:t>
      </w:r>
    </w:p>
    <w:p w:rsidR="005953E1" w:rsidRPr="00A85EF2" w:rsidRDefault="005953E1" w:rsidP="005953E1">
      <w:pPr>
        <w:tabs>
          <w:tab w:val="left" w:pos="-284"/>
          <w:tab w:val="left" w:pos="9356"/>
        </w:tabs>
        <w:ind w:right="-23" w:firstLine="709"/>
        <w:contextualSpacing/>
      </w:pPr>
      <w:r w:rsidRPr="00A85EF2">
        <w:t xml:space="preserve">Согласование </w:t>
      </w:r>
      <w:proofErr w:type="gramStart"/>
      <w:r w:rsidRPr="00A85EF2">
        <w:t>с</w:t>
      </w:r>
      <w:proofErr w:type="gramEnd"/>
      <w:r w:rsidRPr="00A85EF2">
        <w:t xml:space="preserve"> ______________________________________ от _____20__ №______</w:t>
      </w:r>
    </w:p>
    <w:p w:rsidR="005953E1" w:rsidRPr="00A85EF2" w:rsidRDefault="005953E1" w:rsidP="005953E1">
      <w:pPr>
        <w:tabs>
          <w:tab w:val="left" w:pos="-284"/>
          <w:tab w:val="left" w:pos="9356"/>
        </w:tabs>
        <w:ind w:right="-23" w:firstLine="709"/>
        <w:contextualSpacing/>
        <w:rPr>
          <w:i/>
          <w:sz w:val="18"/>
          <w:szCs w:val="18"/>
        </w:rPr>
      </w:pPr>
      <w:r w:rsidRPr="00A85EF2">
        <w:rPr>
          <w:i/>
          <w:sz w:val="18"/>
          <w:szCs w:val="18"/>
        </w:rPr>
        <w:t xml:space="preserve">                                      (владелец теплоисточника или тепловых сетей, документ)</w:t>
      </w:r>
    </w:p>
    <w:p w:rsidR="005953E1" w:rsidRPr="00A85EF2" w:rsidRDefault="005953E1" w:rsidP="005953E1">
      <w:pPr>
        <w:tabs>
          <w:tab w:val="left" w:pos="-567"/>
          <w:tab w:val="left" w:pos="-142"/>
          <w:tab w:val="left" w:pos="142"/>
          <w:tab w:val="left" w:pos="567"/>
          <w:tab w:val="left" w:pos="709"/>
          <w:tab w:val="left" w:pos="851"/>
        </w:tabs>
        <w:ind w:firstLine="709"/>
      </w:pPr>
      <w:r w:rsidRPr="00A85EF2">
        <w:rPr>
          <w:b/>
        </w:rPr>
        <w:t>Условия подключения действительны только при наличии договора о подключении и являются его неотъемлемой частью согласно постановлению Правительства РФ от 16.04.2012 №307.</w:t>
      </w:r>
      <w:r w:rsidRPr="00A85EF2">
        <w:t xml:space="preserve"> </w:t>
      </w:r>
    </w:p>
    <w:p w:rsidR="005953E1" w:rsidRPr="00A85EF2" w:rsidRDefault="005953E1" w:rsidP="005953E1">
      <w:pPr>
        <w:tabs>
          <w:tab w:val="left" w:pos="-567"/>
          <w:tab w:val="left" w:pos="-142"/>
          <w:tab w:val="left" w:pos="142"/>
          <w:tab w:val="left" w:pos="567"/>
          <w:tab w:val="left" w:pos="709"/>
          <w:tab w:val="left" w:pos="851"/>
        </w:tabs>
        <w:ind w:firstLine="709"/>
      </w:pPr>
      <w:r w:rsidRPr="00A85EF2">
        <w:t>Срок действия условий подключения согласно сроку подключения по договору.</w:t>
      </w:r>
    </w:p>
    <w:p w:rsidR="005953E1" w:rsidRPr="00A85EF2" w:rsidRDefault="005953E1" w:rsidP="005953E1">
      <w:pPr>
        <w:tabs>
          <w:tab w:val="left" w:pos="6960"/>
        </w:tabs>
        <w:ind w:firstLine="709"/>
      </w:pPr>
    </w:p>
    <w:p w:rsidR="005953E1" w:rsidRPr="00A85EF2" w:rsidRDefault="005953E1" w:rsidP="005953E1">
      <w:pPr>
        <w:tabs>
          <w:tab w:val="left" w:pos="6960"/>
        </w:tabs>
      </w:pPr>
      <w:r>
        <w:t xml:space="preserve">Главный </w:t>
      </w:r>
      <w:r w:rsidRPr="00A85EF2">
        <w:t xml:space="preserve"> </w:t>
      </w:r>
      <w:r>
        <w:t>инженер</w:t>
      </w:r>
      <w:r w:rsidRPr="00A85EF2">
        <w:t xml:space="preserve">  _____________  </w:t>
      </w:r>
      <w:r w:rsidRPr="00A85EF2">
        <w:tab/>
        <w:t xml:space="preserve">     ______</w:t>
      </w:r>
      <w:r w:rsidRPr="00A85EF2">
        <w:rPr>
          <w:i/>
        </w:rPr>
        <w:t xml:space="preserve">_________       </w:t>
      </w:r>
      <w:r w:rsidRPr="00A85EF2">
        <w:t xml:space="preserve">     </w:t>
      </w:r>
    </w:p>
    <w:p w:rsidR="005953E1" w:rsidRPr="00A85EF2" w:rsidRDefault="005953E1" w:rsidP="005953E1">
      <w:pPr>
        <w:tabs>
          <w:tab w:val="left" w:pos="6960"/>
        </w:tabs>
        <w:ind w:left="426"/>
      </w:pPr>
      <w:r w:rsidRPr="00A85EF2">
        <w:t xml:space="preserve">                                        </w:t>
      </w:r>
      <w:r w:rsidRPr="00A85E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ФИО</w:t>
      </w:r>
      <w:r w:rsidRPr="00A85EF2">
        <w:rPr>
          <w:i/>
          <w:sz w:val="18"/>
          <w:szCs w:val="18"/>
        </w:rPr>
        <w:t>)</w:t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</w:r>
      <w:r w:rsidRPr="00A85EF2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подпись</w:t>
      </w:r>
      <w:r w:rsidRPr="00A85EF2">
        <w:rPr>
          <w:i/>
          <w:sz w:val="18"/>
          <w:szCs w:val="18"/>
        </w:rPr>
        <w:t>)</w:t>
      </w: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  <w:r w:rsidRPr="00A85EF2">
        <w:rPr>
          <w:b/>
        </w:rPr>
        <w:lastRenderedPageBreak/>
        <w:t xml:space="preserve">Приложение </w:t>
      </w:r>
      <w:r>
        <w:rPr>
          <w:b/>
        </w:rPr>
        <w:t>4б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29CB5D88" wp14:editId="79CFE718">
            <wp:extent cx="1524000" cy="589178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3" cy="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1" w:rsidRPr="00DA5B6D" w:rsidRDefault="005953E1" w:rsidP="005953E1">
      <w:pPr>
        <w:keepNext/>
        <w:keepLines/>
        <w:ind w:hanging="567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bookmarkStart w:id="82" w:name="_Toc493840566"/>
      <w:r w:rsidRPr="00DA5B6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______________________________________________________________________________________________</w:t>
      </w:r>
      <w:bookmarkEnd w:id="82"/>
    </w:p>
    <w:p w:rsidR="005953E1" w:rsidRDefault="005953E1" w:rsidP="005953E1">
      <w:pPr>
        <w:keepNext/>
        <w:keepLines/>
        <w:ind w:hanging="709"/>
        <w:jc w:val="center"/>
        <w:outlineLvl w:val="0"/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</w:pPr>
      <w:bookmarkStart w:id="83" w:name="_Toc493840567"/>
      <w:r w:rsidRPr="00DA5B6D">
        <w:rPr>
          <w:rFonts w:asciiTheme="majorHAnsi" w:eastAsiaTheme="majorEastAsia" w:hAnsiTheme="majorHAnsi" w:cstheme="majorBidi"/>
          <w:iCs/>
          <w:color w:val="0070C0"/>
          <w:sz w:val="28"/>
          <w:szCs w:val="28"/>
        </w:rPr>
        <w:t>ОБЩЕСТВО с ОГРАНИЧЕННОЙ ОТВЕТСТВЕННОСТЬЮ «НОВОКОНДРОВСКАЯ ТЭЦ»</w:t>
      </w:r>
      <w:bookmarkEnd w:id="83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360"/>
        <w:gridCol w:w="2341"/>
        <w:gridCol w:w="4919"/>
      </w:tblGrid>
      <w:tr w:rsidR="005953E1" w:rsidRPr="003C5152" w:rsidTr="009A74CE">
        <w:trPr>
          <w:cantSplit/>
          <w:trHeight w:val="125"/>
        </w:trPr>
        <w:tc>
          <w:tcPr>
            <w:tcW w:w="4970" w:type="dxa"/>
            <w:gridSpan w:val="4"/>
          </w:tcPr>
          <w:p w:rsidR="005953E1" w:rsidRDefault="005953E1" w:rsidP="009A74CE"/>
          <w:p w:rsidR="005953E1" w:rsidRPr="003C5152" w:rsidRDefault="005953E1" w:rsidP="009A74CE"/>
          <w:p w:rsidR="005953E1" w:rsidRPr="003C5152" w:rsidRDefault="005953E1" w:rsidP="009A74CE">
            <w:pPr>
              <w:jc w:val="center"/>
            </w:pPr>
          </w:p>
        </w:tc>
        <w:tc>
          <w:tcPr>
            <w:tcW w:w="4919" w:type="dxa"/>
            <w:vMerge w:val="restart"/>
          </w:tcPr>
          <w:p w:rsidR="005953E1" w:rsidRDefault="005953E1" w:rsidP="009A74CE">
            <w:pPr>
              <w:tabs>
                <w:tab w:val="left" w:pos="1976"/>
              </w:tabs>
              <w:jc w:val="right"/>
            </w:pPr>
            <w:r w:rsidRPr="003C5152">
              <w:t xml:space="preserve">                                                         </w:t>
            </w:r>
          </w:p>
          <w:p w:rsidR="005953E1" w:rsidRDefault="005953E1" w:rsidP="009A74CE">
            <w:pPr>
              <w:jc w:val="right"/>
            </w:pPr>
            <w:r w:rsidRPr="003C5152">
              <w:t xml:space="preserve"> </w:t>
            </w:r>
            <w:r>
              <w:t xml:space="preserve">                        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        Заявителю:</w:t>
            </w:r>
          </w:p>
          <w:p w:rsidR="005953E1" w:rsidRDefault="005953E1" w:rsidP="009A74CE">
            <w:pPr>
              <w:tabs>
                <w:tab w:val="left" w:pos="1976"/>
              </w:tabs>
              <w:jc w:val="center"/>
            </w:pPr>
            <w:r>
              <w:t xml:space="preserve">Адрес: </w:t>
            </w:r>
          </w:p>
          <w:p w:rsidR="005953E1" w:rsidRPr="003C5152" w:rsidRDefault="005953E1" w:rsidP="009A74CE">
            <w:pPr>
              <w:tabs>
                <w:tab w:val="left" w:pos="1976"/>
              </w:tabs>
              <w:jc w:val="right"/>
            </w:pPr>
          </w:p>
        </w:tc>
      </w:tr>
      <w:tr w:rsidR="005953E1" w:rsidRPr="003C5152" w:rsidTr="009A74CE">
        <w:trPr>
          <w:cantSplit/>
          <w:trHeight w:val="30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1233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№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  <w:r w:rsidRPr="003C5152">
              <w:t xml:space="preserve"> </w:t>
            </w: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  <w:hideMark/>
          </w:tcPr>
          <w:p w:rsidR="005953E1" w:rsidRPr="003C5152" w:rsidRDefault="005953E1" w:rsidP="009A74CE">
            <w:pPr>
              <w:ind w:left="-108" w:right="-522"/>
            </w:pPr>
            <w:r w:rsidRPr="003C5152">
              <w:t>На 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416"/>
            </w:pPr>
          </w:p>
        </w:tc>
        <w:tc>
          <w:tcPr>
            <w:tcW w:w="360" w:type="dxa"/>
            <w:hideMark/>
          </w:tcPr>
          <w:p w:rsidR="005953E1" w:rsidRPr="003C5152" w:rsidRDefault="005953E1" w:rsidP="009A74CE">
            <w:pPr>
              <w:ind w:left="-108"/>
              <w:jc w:val="right"/>
            </w:pPr>
            <w:r w:rsidRPr="003C5152">
              <w:t>от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E1" w:rsidRPr="003C5152" w:rsidRDefault="005953E1" w:rsidP="009A74CE">
            <w:pPr>
              <w:ind w:left="34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  <w:tr w:rsidR="005953E1" w:rsidRPr="003C5152" w:rsidTr="009A74CE">
        <w:trPr>
          <w:cantSplit/>
          <w:trHeight w:val="348"/>
        </w:trPr>
        <w:tc>
          <w:tcPr>
            <w:tcW w:w="817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1452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360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2341" w:type="dxa"/>
          </w:tcPr>
          <w:p w:rsidR="005953E1" w:rsidRPr="003C5152" w:rsidRDefault="005953E1" w:rsidP="009A74CE">
            <w:pPr>
              <w:ind w:left="-108"/>
            </w:pPr>
          </w:p>
        </w:tc>
        <w:tc>
          <w:tcPr>
            <w:tcW w:w="4919" w:type="dxa"/>
            <w:vMerge/>
            <w:vAlign w:val="center"/>
            <w:hideMark/>
          </w:tcPr>
          <w:p w:rsidR="005953E1" w:rsidRPr="003C5152" w:rsidRDefault="005953E1" w:rsidP="009A74CE"/>
        </w:tc>
      </w:tr>
    </w:tbl>
    <w:p w:rsidR="005953E1" w:rsidRPr="003C5152" w:rsidRDefault="005953E1" w:rsidP="005953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8D5F6" wp14:editId="38B52B2A">
                <wp:simplePos x="0" y="0"/>
                <wp:positionH relativeFrom="column">
                  <wp:posOffset>956310</wp:posOffset>
                </wp:positionH>
                <wp:positionV relativeFrom="paragraph">
                  <wp:posOffset>78740</wp:posOffset>
                </wp:positionV>
                <wp:extent cx="2560320" cy="647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CE" w:rsidRPr="00322D1E" w:rsidRDefault="009A74CE" w:rsidP="005953E1">
                            <w:r w:rsidRPr="00322D1E">
                              <w:t>Технические условия для подключения к тепловым сетям</w:t>
                            </w:r>
                          </w:p>
                          <w:p w:rsidR="009A74CE" w:rsidRPr="00011F01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75.3pt;margin-top:6.2pt;width:201.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bqwIAACAFAAAOAAAAZHJzL2Uyb0RvYy54bWysVNuO0zAQfUfiHyy/d3MhvSTadLXsUoS0&#10;wEoLH+AmTmPh2MZ2my4ICYlXJD6Bj+AFcdlvSP+IsdOWLvCAEHlwbM94fM7MGR+frBuOVlQbJkWO&#10;o6MQIyoKWTKxyPHzZ7PBBCNjiSgJl4Lm+JoafDK9e+e4VRmNZS15STWCIMJkrcpxba3KgsAUNW2I&#10;OZKKCjBWUjfEwlIvglKTFqI3PIjDcBS0UpdKy4IaA7vnvRFPffyqooV9WlWGWsRzDNisH7Uf524M&#10;psckW2iialZsYZB/QNEQJuDSfahzYglaavZbqIYVWhpZ2aNCNoGsKlZQzwHYROEvbK5qoqjnAskx&#10;ap8m8//CFk9WlxqxEmoXYyRIAzXqPm7ebj5037qbzbvuU3fTfd287753n7svCJwgY60yGRy8Upfa&#10;cTbqQhYvDBLyrCZiQU+1lm1NSQk4I+cf3DrgFgaOonn7WJZwH1la6ZO3rnTjAkJa0NrX6HpfI7q2&#10;qIDNeDgK78VQygJso2Q8Dn0RA5LtTitt7EMqG+QmOdagAR+drC6MdWhItnPx6CVn5Yxx7hd6MT/j&#10;Gq0I6GXmP08ASB66ceGchXTH+oj9DoCEO5zNwfX1f51GcRLej9PBbDQZD5JZMhyk43AyCKP0fjoK&#10;kzQ5n71xAKMkq1lZUnHBBN1pMUr+rtbbruhV5NWI2hynw3joud9Cbw5Jhv77E8mGWWhNzpocT/ZO&#10;JHOFfSBKoE0ySxjv58Ft+D7LkIPd32fFy8BVvleQXc/XXnnJTlNzWV6DLrSEskGF4VmBSS31K4xa&#10;aNEcm5dLoilG/JEAbaVRkrie9otkOHaq0IeW+aGFiAJC5dhi1E/PbP8OLJVmixpuinyqhDwFPVbM&#10;S8VptUe1VTG0oee0fTJcnx+uvdfPh236AwAA//8DAFBLAwQUAAYACAAAACEAlJ/dCd4AAAAKAQAA&#10;DwAAAGRycy9kb3ducmV2LnhtbEyPQU/DMAyF70j8h8hI3Fiyra2gNJ0mpJ2AA9ukXb0maysap2vS&#10;rfx7zInd/Oyn5+8Vq8l14mKH0HrSMJ8pEJYqb1qqNex3m6dnECEiGew8WQ0/NsCqvL8rMDf+Sl/2&#10;so214BAKOWpoYuxzKUPVWIdh5ntLfDv5wWFkOdTSDHjlcNfJhVKZdNgSf2iwt2+Nrb63o9OAWWLO&#10;n6flx+59zPClntQmPSitHx+m9SuIaKf4b4Y/fEaHkpmOfiQTRMc6VRlbeVgkINiQpkvucuTFPElA&#10;loW8rVD+AgAA//8DAFBLAQItABQABgAIAAAAIQC2gziS/gAAAOEBAAATAAAAAAAAAAAAAAAAAAAA&#10;AABbQ29udGVudF9UeXBlc10ueG1sUEsBAi0AFAAGAAgAAAAhADj9If/WAAAAlAEAAAsAAAAAAAAA&#10;AAAAAAAALwEAAF9yZWxzLy5yZWxzUEsBAi0AFAAGAAgAAAAhAL2IapurAgAAIAUAAA4AAAAAAAAA&#10;AAAAAAAALgIAAGRycy9lMm9Eb2MueG1sUEsBAi0AFAAGAAgAAAAhAJSf3QneAAAACgEAAA8AAAAA&#10;AAAAAAAAAAAABQUAAGRycy9kb3ducmV2LnhtbFBLBQYAAAAABAAEAPMAAAAQBgAAAAA=&#10;" stroked="f">
                <v:textbox>
                  <w:txbxContent>
                    <w:p w:rsidR="009A74CE" w:rsidRPr="00322D1E" w:rsidRDefault="009A74CE" w:rsidP="005953E1">
                      <w:r w:rsidRPr="00322D1E">
                        <w:t>Технические условия для подключения к тепловым сетям</w:t>
                      </w:r>
                    </w:p>
                    <w:p w:rsidR="009A74CE" w:rsidRPr="00011F01" w:rsidRDefault="009A74CE" w:rsidP="005953E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BA36" wp14:editId="230555D4">
                <wp:simplePos x="0" y="0"/>
                <wp:positionH relativeFrom="column">
                  <wp:posOffset>-243840</wp:posOffset>
                </wp:positionH>
                <wp:positionV relativeFrom="paragraph">
                  <wp:posOffset>80010</wp:posOffset>
                </wp:positionV>
                <wp:extent cx="845820" cy="647700"/>
                <wp:effectExtent l="0" t="0" r="1143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CE" w:rsidRDefault="009A74CE" w:rsidP="00595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9.2pt;margin-top:6.3pt;width:66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ZzUAIAAGAEAAAOAAAAZHJzL2Uyb0RvYy54bWysVM2O0zAQviPxDpbvNG1pd7tR09WqSxHS&#10;AistPIDrOI2FY5ux27SckPaKxCPwEFwQP/sM6RsxdtrSBU6IHCyPZ/x55vtmMj5fV4qsBDhpdEZ7&#10;nS4lQnOTS73I6OtXs0cjSpxnOmfKaJHRjXD0fPLwwbi2qeib0qhcAEEQ7dLaZrT03qZJ4ngpKuY6&#10;xgqNzsJAxTyasEhyYDWiVyrpd7snSW0gt2C4cA5PL1snnUT8ohDcvywKJzxRGcXcfFwhrvOwJpMx&#10;SxfAbCn5Lg32D1lUTGp89AB1yTwjS5B/QFWSg3Gm8B1uqsQUheQi1oDV9Lq/VXNTMitiLUiOswea&#10;3P+D5S9W10Bkjto9pkSzCjVqPm3fbz8235u77W3zublrvm0/ND+aL81XgkHIWG1dihdv7DWEmp29&#10;MvyNI9pMS6YX4gLA1KVgOebZC/HJvQvBcHiVzOvnJsf32NKbSN66gCoAIi1kHTXaHDQSa084Ho4G&#10;w1EfleToOhmcnnajhglL95ctOP9UmIqETUYBWyCCs9WV8yEZlu5DYvJGyXwmlYoGLOZTBWTFsF1m&#10;8Yv5Y43HYUqTOqNnw/4wIt/zuWOIbvz+BlFJj32vZIUVHYJYGlh7ovPYlZ5J1e4xZaV3NAbmWgX8&#10;er6Oyg33msxNvkFewbRtjmOJm9LAO0pqbPGMurdLBoIS9UyjNme9wSDMRDQGw9NAKxx75scepjlC&#10;ZdRT0m6nvp2jpQW5KPGlXmRDmwvUs5CR66B1m9UufWzjKMFu5MKcHNsx6tePYfITAAD//wMAUEsD&#10;BBQABgAIAAAAIQDrfaKF3gAAAAkBAAAPAAAAZHJzL2Rvd25yZXYueG1sTI9BT4NAFITvJv6HzTPx&#10;1i6lhLTI0hhNTTy29OLtwT6Blt0l7NKiv97nSY+Tmcx8k+9m04srjb5zVsFqGYEgWzvd2UbBqdwv&#10;NiB8QKuxd5YUfJGHXXF/l2Om3c0e6HoMjeAS6zNU0IYwZFL6uiWDfukGsux9utFgYDk2Uo9443LT&#10;yziKUmmws7zQ4kAvLdWX42QUVF18wu9D+RaZ7X4d3ufyPH28KvX4MD8/gQg0h78w/OIzOhTMVLnJ&#10;ai96BYv1JuEoG3EKggPbhK9UrFdJCrLI5f8HxQ8AAAD//wMAUEsBAi0AFAAGAAgAAAAhALaDOJL+&#10;AAAA4QEAABMAAAAAAAAAAAAAAAAAAAAAAFtDb250ZW50X1R5cGVzXS54bWxQSwECLQAUAAYACAAA&#10;ACEAOP0h/9YAAACUAQAACwAAAAAAAAAAAAAAAAAvAQAAX3JlbHMvLnJlbHNQSwECLQAUAAYACAAA&#10;ACEA7UkGc1ACAABgBAAADgAAAAAAAAAAAAAAAAAuAgAAZHJzL2Uyb0RvYy54bWxQSwECLQAUAAYA&#10;CAAAACEA632ihd4AAAAJAQAADwAAAAAAAAAAAAAAAACqBAAAZHJzL2Rvd25yZXYueG1sUEsFBgAA&#10;AAAEAAQA8wAAALUFAAAAAA==&#10;">
                <v:textbox>
                  <w:txbxContent>
                    <w:p w:rsidR="009A74CE" w:rsidRDefault="009A74CE" w:rsidP="005953E1"/>
                  </w:txbxContent>
                </v:textbox>
              </v:rect>
            </w:pict>
          </mc:Fallback>
        </mc:AlternateContent>
      </w:r>
    </w:p>
    <w:p w:rsidR="005953E1" w:rsidRPr="003C5152" w:rsidRDefault="005953E1" w:rsidP="005953E1"/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tabs>
          <w:tab w:val="center" w:pos="4677"/>
          <w:tab w:val="right" w:pos="9355"/>
        </w:tabs>
        <w:rPr>
          <w:b/>
        </w:rPr>
      </w:pPr>
    </w:p>
    <w:p w:rsidR="005953E1" w:rsidRDefault="005953E1" w:rsidP="005953E1">
      <w:pPr>
        <w:tabs>
          <w:tab w:val="center" w:pos="4677"/>
          <w:tab w:val="right" w:pos="9355"/>
        </w:tabs>
        <w:rPr>
          <w:b/>
        </w:rPr>
      </w:pPr>
    </w:p>
    <w:p w:rsidR="005953E1" w:rsidRPr="00322D1E" w:rsidRDefault="005953E1" w:rsidP="005953E1">
      <w:pPr>
        <w:tabs>
          <w:tab w:val="center" w:pos="4677"/>
          <w:tab w:val="right" w:pos="9355"/>
        </w:tabs>
      </w:pPr>
      <w:r w:rsidRPr="00322D1E">
        <w:t>Заявитель _______________________________________________________________________</w:t>
      </w:r>
    </w:p>
    <w:p w:rsidR="005953E1" w:rsidRPr="00322D1E" w:rsidRDefault="005953E1" w:rsidP="005953E1">
      <w:pPr>
        <w:tabs>
          <w:tab w:val="center" w:pos="4677"/>
          <w:tab w:val="right" w:pos="9355"/>
        </w:tabs>
      </w:pPr>
      <w:r w:rsidRPr="00322D1E">
        <w:t>Объект капитального строительства _________________________________________________</w:t>
      </w:r>
    </w:p>
    <w:p w:rsidR="005953E1" w:rsidRPr="00322D1E" w:rsidRDefault="005953E1" w:rsidP="005953E1">
      <w:pPr>
        <w:tabs>
          <w:tab w:val="center" w:pos="4677"/>
          <w:tab w:val="right" w:pos="9355"/>
        </w:tabs>
      </w:pPr>
      <w:r w:rsidRPr="00322D1E">
        <w:t>Адрес объекта ___________________________________________________________________</w:t>
      </w:r>
    </w:p>
    <w:p w:rsidR="005953E1" w:rsidRPr="00322D1E" w:rsidRDefault="005953E1" w:rsidP="005953E1">
      <w:pPr>
        <w:tabs>
          <w:tab w:val="center" w:pos="4677"/>
          <w:tab w:val="right" w:pos="9355"/>
        </w:tabs>
      </w:pPr>
      <w:r w:rsidRPr="00322D1E">
        <w:t>Кадастровый номер земельного участка______________________________________________</w:t>
      </w:r>
    </w:p>
    <w:p w:rsidR="005953E1" w:rsidRDefault="005953E1" w:rsidP="002D78B6">
      <w:pPr>
        <w:numPr>
          <w:ilvl w:val="1"/>
          <w:numId w:val="27"/>
        </w:numPr>
        <w:tabs>
          <w:tab w:val="clear" w:pos="1950"/>
          <w:tab w:val="num" w:pos="284"/>
          <w:tab w:val="left" w:pos="1134"/>
        </w:tabs>
        <w:ind w:left="0" w:firstLine="0"/>
      </w:pPr>
      <w:r w:rsidRPr="00322D1E">
        <w:t>Точка подключения _____________________________________________________</w:t>
      </w:r>
    </w:p>
    <w:p w:rsidR="005953E1" w:rsidRPr="00322D1E" w:rsidRDefault="005953E1" w:rsidP="002D78B6">
      <w:pPr>
        <w:numPr>
          <w:ilvl w:val="1"/>
          <w:numId w:val="27"/>
        </w:numPr>
        <w:tabs>
          <w:tab w:val="left" w:pos="284"/>
        </w:tabs>
        <w:ind w:left="0" w:firstLine="0"/>
      </w:pPr>
      <w:r w:rsidRPr="00322D1E">
        <w:t>Вид теплоносителя______________________________________________________</w:t>
      </w:r>
    </w:p>
    <w:p w:rsidR="005953E1" w:rsidRDefault="005953E1" w:rsidP="005953E1">
      <w:pPr>
        <w:tabs>
          <w:tab w:val="left" w:pos="142"/>
          <w:tab w:val="left" w:pos="993"/>
        </w:tabs>
        <w:ind w:firstLine="709"/>
        <w:rPr>
          <w:i/>
          <w:vertAlign w:val="superscript"/>
        </w:rPr>
      </w:pPr>
      <w:r w:rsidRPr="00322D1E">
        <w:rPr>
          <w:vertAlign w:val="superscript"/>
        </w:rPr>
        <w:tab/>
      </w:r>
      <w:r w:rsidRPr="00322D1E">
        <w:rPr>
          <w:vertAlign w:val="superscript"/>
        </w:rPr>
        <w:tab/>
      </w:r>
      <w:r w:rsidRPr="00322D1E">
        <w:rPr>
          <w:vertAlign w:val="superscript"/>
        </w:rPr>
        <w:tab/>
      </w:r>
      <w:r w:rsidRPr="00322D1E">
        <w:rPr>
          <w:vertAlign w:val="superscript"/>
        </w:rPr>
        <w:tab/>
      </w:r>
      <w:r w:rsidRPr="00322D1E">
        <w:rPr>
          <w:vertAlign w:val="superscript"/>
        </w:rPr>
        <w:tab/>
        <w:t xml:space="preserve">                          </w:t>
      </w:r>
      <w:r w:rsidRPr="00322D1E">
        <w:rPr>
          <w:i/>
          <w:vertAlign w:val="superscript"/>
        </w:rPr>
        <w:t>(пар, горячая вода и др.)</w:t>
      </w:r>
    </w:p>
    <w:p w:rsidR="005953E1" w:rsidRPr="00B8685D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left" w:pos="0"/>
          <w:tab w:val="left" w:pos="142"/>
          <w:tab w:val="left" w:pos="284"/>
        </w:tabs>
        <w:ind w:left="0" w:firstLine="0"/>
        <w:jc w:val="both"/>
        <w:rPr>
          <w:i/>
          <w:vertAlign w:val="superscript"/>
        </w:rPr>
      </w:pPr>
      <w:r w:rsidRPr="00B8685D">
        <w:t>Максимальные тепловые нагрузки</w:t>
      </w:r>
    </w:p>
    <w:p w:rsidR="005953E1" w:rsidRPr="00322D1E" w:rsidRDefault="005953E1" w:rsidP="005953E1">
      <w:pPr>
        <w:tabs>
          <w:tab w:val="left" w:pos="993"/>
        </w:tabs>
        <w:ind w:left="709"/>
      </w:pPr>
    </w:p>
    <w:tbl>
      <w:tblPr>
        <w:tblW w:w="9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0"/>
        <w:gridCol w:w="1539"/>
        <w:gridCol w:w="1022"/>
        <w:gridCol w:w="1978"/>
        <w:gridCol w:w="1119"/>
        <w:gridCol w:w="1304"/>
      </w:tblGrid>
      <w:tr w:rsidR="005953E1" w:rsidRPr="00322D1E" w:rsidTr="009A74CE">
        <w:tc>
          <w:tcPr>
            <w:tcW w:w="1119" w:type="dxa"/>
            <w:vMerge w:val="restart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Объект</w:t>
            </w:r>
          </w:p>
        </w:tc>
        <w:tc>
          <w:tcPr>
            <w:tcW w:w="7088" w:type="dxa"/>
            <w:gridSpan w:val="5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  <w:r w:rsidRPr="00322D1E">
              <w:t>Тепловая нагрузка, Гкал/</w:t>
            </w:r>
            <w:proofErr w:type="gramStart"/>
            <w:r w:rsidRPr="00322D1E">
              <w:t>ч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hanging="80"/>
            </w:pPr>
            <w:r w:rsidRPr="00322D1E">
              <w:t>Год ввода</w:t>
            </w:r>
          </w:p>
        </w:tc>
      </w:tr>
      <w:tr w:rsidR="005953E1" w:rsidRPr="00322D1E" w:rsidTr="009A74CE">
        <w:tc>
          <w:tcPr>
            <w:tcW w:w="1119" w:type="dxa"/>
            <w:vMerge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430" w:type="dxa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Отопление</w:t>
            </w:r>
          </w:p>
        </w:tc>
        <w:tc>
          <w:tcPr>
            <w:tcW w:w="1539" w:type="dxa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Вентиляция</w:t>
            </w:r>
          </w:p>
        </w:tc>
        <w:tc>
          <w:tcPr>
            <w:tcW w:w="1022" w:type="dxa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ГВС</w:t>
            </w:r>
          </w:p>
        </w:tc>
        <w:tc>
          <w:tcPr>
            <w:tcW w:w="1978" w:type="dxa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Технологические нужды</w:t>
            </w:r>
          </w:p>
        </w:tc>
        <w:tc>
          <w:tcPr>
            <w:tcW w:w="1119" w:type="dxa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ИТОГО</w:t>
            </w:r>
          </w:p>
        </w:tc>
        <w:tc>
          <w:tcPr>
            <w:tcW w:w="1304" w:type="dxa"/>
            <w:vMerge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</w:tr>
      <w:tr w:rsidR="005953E1" w:rsidRPr="00322D1E" w:rsidTr="009A74CE">
        <w:tc>
          <w:tcPr>
            <w:tcW w:w="1119" w:type="dxa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430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53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02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97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11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304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</w:tr>
      <w:tr w:rsidR="005953E1" w:rsidRPr="00322D1E" w:rsidTr="009A74CE">
        <w:tc>
          <w:tcPr>
            <w:tcW w:w="111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430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53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02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97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11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304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</w:tr>
      <w:tr w:rsidR="005953E1" w:rsidRPr="00322D1E" w:rsidTr="009A74CE">
        <w:tc>
          <w:tcPr>
            <w:tcW w:w="1119" w:type="dxa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</w:pPr>
            <w:r w:rsidRPr="00322D1E">
              <w:t>ИТОГО</w:t>
            </w:r>
          </w:p>
        </w:tc>
        <w:tc>
          <w:tcPr>
            <w:tcW w:w="1430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53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02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97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11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304" w:type="dxa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</w:tr>
    </w:tbl>
    <w:p w:rsidR="005953E1" w:rsidRDefault="005953E1" w:rsidP="005953E1">
      <w:pPr>
        <w:tabs>
          <w:tab w:val="left" w:pos="993"/>
        </w:tabs>
      </w:pPr>
    </w:p>
    <w:p w:rsidR="005953E1" w:rsidRPr="00B8685D" w:rsidRDefault="005953E1" w:rsidP="002D78B6">
      <w:pPr>
        <w:pStyle w:val="afd"/>
        <w:widowControl w:val="0"/>
        <w:numPr>
          <w:ilvl w:val="1"/>
          <w:numId w:val="27"/>
        </w:numPr>
        <w:tabs>
          <w:tab w:val="clear" w:pos="1950"/>
          <w:tab w:val="num" w:pos="142"/>
          <w:tab w:val="left" w:pos="284"/>
        </w:tabs>
        <w:ind w:left="0" w:firstLine="0"/>
        <w:jc w:val="both"/>
      </w:pPr>
      <w:r w:rsidRPr="00B8685D">
        <w:t>Технологические нужды:</w:t>
      </w:r>
    </w:p>
    <w:p w:rsidR="005953E1" w:rsidRPr="00322D1E" w:rsidRDefault="005953E1" w:rsidP="005953E1">
      <w:r w:rsidRPr="00322D1E">
        <w:t xml:space="preserve">Максимальный расчетный расход теплоносителя </w:t>
      </w:r>
      <w:r>
        <w:t xml:space="preserve"> на технологические нужды  </w:t>
      </w:r>
      <w:r w:rsidRPr="00322D1E">
        <w:t xml:space="preserve"> _______ т/ч</w:t>
      </w:r>
    </w:p>
    <w:p w:rsidR="005953E1" w:rsidRPr="00322D1E" w:rsidRDefault="005953E1" w:rsidP="005953E1">
      <w:r w:rsidRPr="00322D1E">
        <w:t xml:space="preserve">Среднечасовой расчетный расход теплоносителя на технологические нужды </w:t>
      </w:r>
      <w:r>
        <w:t xml:space="preserve">   </w:t>
      </w:r>
      <w:r w:rsidRPr="00322D1E">
        <w:t xml:space="preserve"> _______ т/ч</w:t>
      </w:r>
    </w:p>
    <w:p w:rsidR="005953E1" w:rsidRPr="00322D1E" w:rsidRDefault="005953E1" w:rsidP="005953E1">
      <w:r w:rsidRPr="00322D1E">
        <w:t>Расход возвращаемого конденсата</w:t>
      </w:r>
      <w:r w:rsidRPr="00322D1E">
        <w:tab/>
      </w:r>
      <w:r w:rsidRPr="00322D1E">
        <w:tab/>
      </w:r>
      <w:r w:rsidRPr="00322D1E">
        <w:tab/>
      </w:r>
      <w:r w:rsidRPr="00322D1E">
        <w:tab/>
      </w:r>
      <w:r w:rsidRPr="00322D1E">
        <w:tab/>
      </w:r>
      <w:r w:rsidRPr="00322D1E">
        <w:tab/>
      </w:r>
      <w:r w:rsidRPr="00322D1E">
        <w:tab/>
      </w:r>
      <w:r>
        <w:t xml:space="preserve">       </w:t>
      </w:r>
      <w:r w:rsidRPr="00322D1E">
        <w:t>_______ т/ч</w:t>
      </w:r>
    </w:p>
    <w:p w:rsidR="005953E1" w:rsidRPr="00322D1E" w:rsidRDefault="005953E1" w:rsidP="005953E1">
      <w:r w:rsidRPr="00322D1E">
        <w:t>Температура возвращаемого конденсата</w:t>
      </w:r>
      <w:r w:rsidRPr="00322D1E">
        <w:tab/>
      </w:r>
      <w:r w:rsidRPr="00322D1E">
        <w:tab/>
      </w:r>
      <w:r w:rsidRPr="00322D1E">
        <w:tab/>
      </w:r>
      <w:r w:rsidRPr="00322D1E">
        <w:tab/>
      </w:r>
      <w:r w:rsidRPr="00322D1E">
        <w:tab/>
      </w:r>
      <w:r w:rsidRPr="00322D1E">
        <w:tab/>
      </w:r>
      <w:r>
        <w:t xml:space="preserve">      </w:t>
      </w:r>
      <w:r w:rsidRPr="00322D1E">
        <w:t xml:space="preserve"> _______ </w:t>
      </w:r>
      <w:proofErr w:type="spellStart"/>
      <w:r w:rsidRPr="00322D1E">
        <w:rPr>
          <w:vertAlign w:val="superscript"/>
        </w:rPr>
        <w:t>о</w:t>
      </w:r>
      <w:r w:rsidRPr="00322D1E">
        <w:t>С</w:t>
      </w:r>
      <w:proofErr w:type="spellEnd"/>
    </w:p>
    <w:p w:rsidR="005953E1" w:rsidRPr="00322D1E" w:rsidRDefault="005953E1" w:rsidP="005953E1">
      <w:pPr>
        <w:tabs>
          <w:tab w:val="left" w:pos="993"/>
        </w:tabs>
        <w:ind w:left="709"/>
      </w:pPr>
    </w:p>
    <w:p w:rsidR="005953E1" w:rsidRDefault="005953E1" w:rsidP="005953E1">
      <w:pPr>
        <w:tabs>
          <w:tab w:val="left" w:pos="993"/>
        </w:tabs>
        <w:ind w:left="709"/>
      </w:pPr>
    </w:p>
    <w:p w:rsidR="005953E1" w:rsidRDefault="005953E1" w:rsidP="005953E1">
      <w:pPr>
        <w:tabs>
          <w:tab w:val="left" w:pos="993"/>
        </w:tabs>
        <w:ind w:left="709"/>
      </w:pPr>
    </w:p>
    <w:p w:rsidR="005953E1" w:rsidRPr="00B8685D" w:rsidRDefault="005953E1" w:rsidP="002D78B6">
      <w:pPr>
        <w:pStyle w:val="afd"/>
        <w:widowControl w:val="0"/>
        <w:numPr>
          <w:ilvl w:val="1"/>
          <w:numId w:val="27"/>
        </w:numPr>
        <w:tabs>
          <w:tab w:val="clear" w:pos="1950"/>
          <w:tab w:val="left" w:pos="0"/>
          <w:tab w:val="left" w:pos="284"/>
        </w:tabs>
        <w:ind w:left="0" w:firstLine="0"/>
        <w:jc w:val="both"/>
      </w:pPr>
      <w:r w:rsidRPr="00B8685D">
        <w:lastRenderedPageBreak/>
        <w:t>Минимальные часовые и среднечасовые за отопительный период тепловые нагрузки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772"/>
        <w:gridCol w:w="1206"/>
        <w:gridCol w:w="666"/>
        <w:gridCol w:w="1177"/>
        <w:gridCol w:w="651"/>
        <w:gridCol w:w="767"/>
        <w:gridCol w:w="708"/>
        <w:gridCol w:w="992"/>
        <w:gridCol w:w="621"/>
        <w:gridCol w:w="1081"/>
      </w:tblGrid>
      <w:tr w:rsidR="005953E1" w:rsidRPr="00322D1E" w:rsidTr="009A74CE">
        <w:tc>
          <w:tcPr>
            <w:tcW w:w="999" w:type="dxa"/>
            <w:vMerge w:val="restart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Объект</w:t>
            </w:r>
          </w:p>
        </w:tc>
        <w:tc>
          <w:tcPr>
            <w:tcW w:w="8641" w:type="dxa"/>
            <w:gridSpan w:val="10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  <w:r w:rsidRPr="00322D1E">
              <w:t>Тепловая нагрузка, Гкал/</w:t>
            </w:r>
            <w:proofErr w:type="gramStart"/>
            <w:r w:rsidRPr="00322D1E">
              <w:t>ч</w:t>
            </w:r>
            <w:proofErr w:type="gramEnd"/>
          </w:p>
        </w:tc>
      </w:tr>
      <w:tr w:rsidR="005953E1" w:rsidRPr="00322D1E" w:rsidTr="009A74CE">
        <w:tc>
          <w:tcPr>
            <w:tcW w:w="999" w:type="dxa"/>
            <w:vMerge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1978" w:type="dxa"/>
            <w:gridSpan w:val="2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Отопление</w:t>
            </w:r>
          </w:p>
        </w:tc>
        <w:tc>
          <w:tcPr>
            <w:tcW w:w="1843" w:type="dxa"/>
            <w:gridSpan w:val="2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Вентиляция</w:t>
            </w:r>
          </w:p>
        </w:tc>
        <w:tc>
          <w:tcPr>
            <w:tcW w:w="1418" w:type="dxa"/>
            <w:gridSpan w:val="2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ГВС</w:t>
            </w:r>
          </w:p>
        </w:tc>
        <w:tc>
          <w:tcPr>
            <w:tcW w:w="1700" w:type="dxa"/>
            <w:gridSpan w:val="2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proofErr w:type="gramStart"/>
            <w:r w:rsidRPr="00322D1E">
              <w:t>Технологи-</w:t>
            </w:r>
            <w:proofErr w:type="spellStart"/>
            <w:r w:rsidRPr="00322D1E">
              <w:t>ческие</w:t>
            </w:r>
            <w:proofErr w:type="spellEnd"/>
            <w:proofErr w:type="gramEnd"/>
            <w:r w:rsidRPr="00322D1E">
              <w:t xml:space="preserve"> нужды</w:t>
            </w:r>
          </w:p>
        </w:tc>
        <w:tc>
          <w:tcPr>
            <w:tcW w:w="1702" w:type="dxa"/>
            <w:gridSpan w:val="2"/>
            <w:vAlign w:val="center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ИТОГО</w:t>
            </w:r>
          </w:p>
        </w:tc>
      </w:tr>
      <w:tr w:rsidR="005953E1" w:rsidRPr="00322D1E" w:rsidTr="009A74CE">
        <w:trPr>
          <w:cantSplit/>
          <w:trHeight w:val="1040"/>
        </w:trPr>
        <w:tc>
          <w:tcPr>
            <w:tcW w:w="999" w:type="dxa"/>
            <w:vMerge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Мини-</w:t>
            </w:r>
            <w:proofErr w:type="spellStart"/>
            <w:r w:rsidRPr="00322D1E">
              <w:t>мальные</w:t>
            </w:r>
            <w:proofErr w:type="spellEnd"/>
            <w:proofErr w:type="gramEnd"/>
          </w:p>
        </w:tc>
        <w:tc>
          <w:tcPr>
            <w:tcW w:w="1206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Средне-часовые</w:t>
            </w:r>
            <w:proofErr w:type="gramEnd"/>
          </w:p>
        </w:tc>
        <w:tc>
          <w:tcPr>
            <w:tcW w:w="666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Мини-</w:t>
            </w:r>
            <w:proofErr w:type="spellStart"/>
            <w:r w:rsidRPr="00322D1E">
              <w:t>мальные</w:t>
            </w:r>
            <w:proofErr w:type="spellEnd"/>
            <w:proofErr w:type="gramEnd"/>
          </w:p>
        </w:tc>
        <w:tc>
          <w:tcPr>
            <w:tcW w:w="1177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Средне-часовые</w:t>
            </w:r>
            <w:proofErr w:type="gramEnd"/>
          </w:p>
        </w:tc>
        <w:tc>
          <w:tcPr>
            <w:tcW w:w="651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Мини-</w:t>
            </w:r>
            <w:proofErr w:type="spellStart"/>
            <w:r w:rsidRPr="00322D1E">
              <w:t>мальные</w:t>
            </w:r>
            <w:proofErr w:type="spellEnd"/>
            <w:proofErr w:type="gramEnd"/>
          </w:p>
        </w:tc>
        <w:tc>
          <w:tcPr>
            <w:tcW w:w="767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Средне-часовые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Мини-</w:t>
            </w:r>
            <w:proofErr w:type="spellStart"/>
            <w:r w:rsidRPr="00322D1E">
              <w:t>мальные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Средне-часовые</w:t>
            </w:r>
            <w:proofErr w:type="gramEnd"/>
          </w:p>
        </w:tc>
        <w:tc>
          <w:tcPr>
            <w:tcW w:w="621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Мини-</w:t>
            </w:r>
            <w:proofErr w:type="spellStart"/>
            <w:r w:rsidRPr="00322D1E">
              <w:t>мальные</w:t>
            </w:r>
            <w:proofErr w:type="spellEnd"/>
            <w:proofErr w:type="gramEnd"/>
          </w:p>
        </w:tc>
        <w:tc>
          <w:tcPr>
            <w:tcW w:w="1081" w:type="dxa"/>
            <w:textDirection w:val="btLr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/>
            </w:pPr>
            <w:proofErr w:type="gramStart"/>
            <w:r w:rsidRPr="00322D1E">
              <w:t>Средне-часовые</w:t>
            </w:r>
            <w:proofErr w:type="gramEnd"/>
          </w:p>
        </w:tc>
      </w:tr>
      <w:tr w:rsidR="005953E1" w:rsidRPr="00322D1E" w:rsidTr="009A74CE">
        <w:trPr>
          <w:trHeight w:val="134"/>
        </w:trPr>
        <w:tc>
          <w:tcPr>
            <w:tcW w:w="99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  <w:tr w:rsidR="005953E1" w:rsidRPr="00322D1E" w:rsidTr="009A74CE">
        <w:tc>
          <w:tcPr>
            <w:tcW w:w="999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</w:pPr>
          </w:p>
        </w:tc>
        <w:tc>
          <w:tcPr>
            <w:tcW w:w="77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  <w:tr w:rsidR="005953E1" w:rsidRPr="00322D1E" w:rsidTr="009A74CE">
        <w:tc>
          <w:tcPr>
            <w:tcW w:w="999" w:type="dxa"/>
          </w:tcPr>
          <w:p w:rsidR="005953E1" w:rsidRPr="00322D1E" w:rsidRDefault="005953E1" w:rsidP="009A74CE">
            <w:pPr>
              <w:tabs>
                <w:tab w:val="left" w:pos="7655"/>
              </w:tabs>
              <w:ind w:right="-23"/>
              <w:jc w:val="center"/>
            </w:pPr>
            <w:r w:rsidRPr="00322D1E">
              <w:t>ИТОГО</w:t>
            </w:r>
          </w:p>
        </w:tc>
        <w:tc>
          <w:tcPr>
            <w:tcW w:w="77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20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66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17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5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67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708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992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62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  <w:tc>
          <w:tcPr>
            <w:tcW w:w="1081" w:type="dxa"/>
            <w:vAlign w:val="center"/>
          </w:tcPr>
          <w:p w:rsidR="005953E1" w:rsidRPr="00322D1E" w:rsidRDefault="005953E1" w:rsidP="009A74CE">
            <w:pPr>
              <w:tabs>
                <w:tab w:val="left" w:pos="284"/>
                <w:tab w:val="left" w:pos="7655"/>
              </w:tabs>
              <w:ind w:right="-23" w:firstLine="709"/>
              <w:jc w:val="center"/>
            </w:pPr>
          </w:p>
        </w:tc>
      </w:tr>
    </w:tbl>
    <w:p w:rsidR="005953E1" w:rsidRPr="00322D1E" w:rsidRDefault="005953E1" w:rsidP="005953E1">
      <w:pPr>
        <w:tabs>
          <w:tab w:val="left" w:pos="993"/>
        </w:tabs>
        <w:ind w:left="709"/>
      </w:pPr>
    </w:p>
    <w:p w:rsidR="005953E1" w:rsidRPr="00B8685D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num" w:pos="284"/>
        </w:tabs>
        <w:ind w:left="0" w:firstLine="0"/>
        <w:jc w:val="both"/>
      </w:pPr>
      <w:r w:rsidRPr="00B8685D">
        <w:t>Параметры в точке подключения:</w:t>
      </w:r>
    </w:p>
    <w:p w:rsidR="005953E1" w:rsidRPr="00322D1E" w:rsidRDefault="005953E1" w:rsidP="002D78B6">
      <w:pPr>
        <w:numPr>
          <w:ilvl w:val="0"/>
          <w:numId w:val="26"/>
        </w:numPr>
        <w:tabs>
          <w:tab w:val="num" w:pos="0"/>
          <w:tab w:val="left" w:pos="284"/>
        </w:tabs>
        <w:ind w:left="993" w:hanging="709"/>
        <w:contextualSpacing/>
      </w:pPr>
      <w:r w:rsidRPr="00322D1E">
        <w:t>давл</w:t>
      </w:r>
      <w:r>
        <w:t>ение в подающем трубопроводе</w:t>
      </w:r>
      <w:r>
        <w:tab/>
      </w:r>
      <w:r w:rsidRPr="00322D1E">
        <w:t xml:space="preserve"> </w:t>
      </w:r>
      <w:r>
        <w:t xml:space="preserve">      </w:t>
      </w:r>
      <w:r w:rsidRPr="00322D1E">
        <w:t>____ МПа ± ___</w:t>
      </w:r>
      <w:proofErr w:type="gramStart"/>
      <w:r w:rsidRPr="00322D1E">
        <w:t>МПа</w:t>
      </w:r>
      <w:proofErr w:type="gramEnd"/>
    </w:p>
    <w:p w:rsidR="005953E1" w:rsidRPr="00322D1E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left="284" w:firstLine="0"/>
        <w:contextualSpacing/>
      </w:pPr>
      <w:r w:rsidRPr="00322D1E">
        <w:t>давл</w:t>
      </w:r>
      <w:r>
        <w:t>ение в обратном трубопроводе</w:t>
      </w:r>
      <w:r>
        <w:tab/>
      </w:r>
      <w:r w:rsidRPr="00322D1E">
        <w:t xml:space="preserve"> </w:t>
      </w:r>
      <w:r>
        <w:t xml:space="preserve">      </w:t>
      </w:r>
      <w:r w:rsidRPr="00322D1E">
        <w:t>____МПа ±____</w:t>
      </w:r>
      <w:proofErr w:type="gramStart"/>
      <w:r w:rsidRPr="00322D1E">
        <w:t>МПа</w:t>
      </w:r>
      <w:proofErr w:type="gramEnd"/>
    </w:p>
    <w:p w:rsidR="005953E1" w:rsidRPr="00322D1E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left="284" w:firstLine="0"/>
        <w:contextualSpacing/>
      </w:pPr>
      <w:r w:rsidRPr="00322D1E">
        <w:t>отметка</w:t>
      </w:r>
      <w:r>
        <w:t xml:space="preserve"> линии статического давления            </w:t>
      </w:r>
      <w:r w:rsidRPr="00322D1E">
        <w:t xml:space="preserve">_________ </w:t>
      </w:r>
      <w:proofErr w:type="gramStart"/>
      <w:r w:rsidRPr="00322D1E">
        <w:t>м</w:t>
      </w:r>
      <w:proofErr w:type="gramEnd"/>
      <w:r w:rsidRPr="00322D1E">
        <w:t xml:space="preserve"> ± 5%</w:t>
      </w:r>
    </w:p>
    <w:p w:rsidR="005953E1" w:rsidRPr="00B8685D" w:rsidRDefault="005953E1" w:rsidP="002D78B6">
      <w:pPr>
        <w:pStyle w:val="afd"/>
        <w:widowControl w:val="0"/>
        <w:numPr>
          <w:ilvl w:val="0"/>
          <w:numId w:val="26"/>
        </w:numPr>
        <w:tabs>
          <w:tab w:val="left" w:pos="993"/>
        </w:tabs>
        <w:ind w:left="284" w:firstLine="0"/>
        <w:jc w:val="both"/>
      </w:pPr>
      <w:r w:rsidRPr="00B8685D">
        <w:t>температура в подающей магистрали  тепловой сети (с учетом тепловых потерь)</w:t>
      </w:r>
      <w:r w:rsidRPr="00B8685D">
        <w:tab/>
      </w:r>
      <w:r w:rsidRPr="00B8685D">
        <w:tab/>
      </w:r>
      <w:r w:rsidRPr="00B8685D">
        <w:tab/>
        <w:t xml:space="preserve">                                                            </w:t>
      </w:r>
      <w:r>
        <w:t xml:space="preserve">                </w:t>
      </w:r>
      <w:r w:rsidRPr="00B8685D">
        <w:t>_________</w:t>
      </w:r>
      <w:r w:rsidRPr="00B8685D">
        <w:rPr>
          <w:vertAlign w:val="superscript"/>
        </w:rPr>
        <w:t>о</w:t>
      </w:r>
      <w:proofErr w:type="gramStart"/>
      <w:r w:rsidRPr="00B8685D">
        <w:rPr>
          <w:lang w:val="en-US"/>
        </w:rPr>
        <w:t>C</w:t>
      </w:r>
      <w:proofErr w:type="gramEnd"/>
      <w:r w:rsidRPr="00B8685D">
        <w:t>±3%</w:t>
      </w:r>
    </w:p>
    <w:p w:rsidR="005953E1" w:rsidRPr="00322D1E" w:rsidRDefault="005953E1" w:rsidP="002D78B6">
      <w:pPr>
        <w:numPr>
          <w:ilvl w:val="0"/>
          <w:numId w:val="26"/>
        </w:numPr>
        <w:tabs>
          <w:tab w:val="num" w:pos="0"/>
          <w:tab w:val="left" w:pos="993"/>
        </w:tabs>
        <w:ind w:left="284" w:firstLine="0"/>
        <w:contextualSpacing/>
      </w:pPr>
      <w:r w:rsidRPr="00322D1E">
        <w:t>температура об</w:t>
      </w:r>
      <w:r>
        <w:t>ратной воды системы отопления</w:t>
      </w:r>
      <w:r w:rsidRPr="00322D1E">
        <w:t xml:space="preserve"> _________ </w:t>
      </w:r>
      <w:r w:rsidRPr="00322D1E">
        <w:rPr>
          <w:vertAlign w:val="superscript"/>
        </w:rPr>
        <w:t>о</w:t>
      </w:r>
      <w:proofErr w:type="gramStart"/>
      <w:r w:rsidRPr="00322D1E">
        <w:rPr>
          <w:lang w:val="en-US"/>
        </w:rPr>
        <w:t>C</w:t>
      </w:r>
      <w:proofErr w:type="gramEnd"/>
      <w:r w:rsidRPr="00322D1E">
        <w:t>+5%.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  <w:tab w:val="left" w:pos="851"/>
        </w:tabs>
        <w:ind w:left="0" w:right="-23" w:firstLine="0"/>
        <w:jc w:val="both"/>
      </w:pPr>
      <w:r w:rsidRPr="00B8685D">
        <w:t xml:space="preserve">Выбор схемы присоединения системы отопления и вентиляции, их гидравлическое сопротивление должно быть увязано с заданными статическим и рабочим напорами в тепловой сети. 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  <w:tab w:val="left" w:pos="851"/>
        </w:tabs>
        <w:ind w:left="0" w:right="-23" w:firstLine="0"/>
        <w:jc w:val="both"/>
      </w:pPr>
      <w:r w:rsidRPr="00B8685D">
        <w:t>Подключение системы ГВС выполнить по закрытой схеме, согласно требованиям Федерального закона от 27.07.2010г. № 190-ФЗ (статья 29, часть 8).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  <w:tab w:val="left" w:pos="851"/>
        </w:tabs>
        <w:ind w:left="0" w:right="-23" w:firstLine="0"/>
        <w:jc w:val="both"/>
      </w:pPr>
      <w:r w:rsidRPr="00B8685D">
        <w:t>Подключение системы теплопотребления здания к тепловым сетям выполнить через автоматизированный индивидуальный тепловой пункт. В АИТП установить предохранительные клапаны от повышения давления, грязевики на вводе на подающем и обратном трубопроводе, регулятор перепада давления.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left" w:pos="0"/>
          <w:tab w:val="left" w:pos="284"/>
        </w:tabs>
        <w:ind w:left="0" w:right="-23" w:firstLine="0"/>
        <w:jc w:val="both"/>
      </w:pPr>
      <w:r w:rsidRPr="00B8685D">
        <w:t>Проект тепловой сети, присоединения тепловых пунктов, акт выбора трассы, проект внутренней системы отопления, величины тепловых потерь через ограждающие конструкции здания должны быть разработаны в соответствии с действующими строительными нормами и правилами.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 xml:space="preserve">Представить в </w:t>
      </w:r>
      <w:r>
        <w:t xml:space="preserve">ООО «Новокондровская ТЭЦ» </w:t>
      </w:r>
      <w:r w:rsidRPr="00B8685D">
        <w:t>раздел утвержденной в установленном порядке проектной документации (1 экз.), в котором содержатся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 xml:space="preserve">Установить приборы учета, технические условия получить в ООО </w:t>
      </w:r>
      <w:r>
        <w:t>«Новокондровская ТЭЦ».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>Прокладку и изоляцию трубопроводов выполнить в соответствии с СП 124.13330.2012 «Свод правил. Тепловые сети. Актуализированная редакция СНиП 41-02-2003».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proofErr w:type="gramStart"/>
      <w:r w:rsidRPr="00B8685D">
        <w:t xml:space="preserve">По завершению строительно-монтажных работ передать в </w:t>
      </w:r>
      <w:r>
        <w:t>ООО «Новокондровская ТЭЦ»</w:t>
      </w:r>
      <w:r w:rsidRPr="00B8685D">
        <w:rPr>
          <w:i/>
          <w:u w:val="single"/>
        </w:rPr>
        <w:t xml:space="preserve"> </w:t>
      </w:r>
      <w:r w:rsidRPr="00B8685D">
        <w:t>копию исполнительной документации на тепловые сети с предоставлением гарантии качества в отношении работ по строительству и примененных материалов на срок не менее чем десять лет (ст.14, п. 17 Федеральный закон от 27.07.2010 N 190-ФЗ (ред. от 19.12.2016) "О теплоснабжении"), получить справку о выполнении технических условий для подключения.</w:t>
      </w:r>
      <w:proofErr w:type="gramEnd"/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>Получить разрешение на эксплуатацию тепловой установки и тепловых сетей в Федеральном органе исполнительной власти в области промышленной безопасности или его территориальном органе.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lastRenderedPageBreak/>
        <w:t>Оформить акт разграничения балансовой принадлежности и эксплуатационной ответственности, необходимые для заключения договора теплоснабжения.</w:t>
      </w:r>
      <w:r>
        <w:t xml:space="preserve"> </w:t>
      </w:r>
    </w:p>
    <w:p w:rsidR="005953E1" w:rsidRDefault="005953E1" w:rsidP="005953E1">
      <w:pPr>
        <w:pStyle w:val="afd"/>
        <w:tabs>
          <w:tab w:val="left" w:pos="284"/>
        </w:tabs>
        <w:ind w:left="0" w:right="-23"/>
        <w:jc w:val="both"/>
      </w:pPr>
    </w:p>
    <w:p w:rsidR="005953E1" w:rsidRDefault="005953E1" w:rsidP="005953E1">
      <w:pPr>
        <w:pStyle w:val="afd"/>
        <w:tabs>
          <w:tab w:val="left" w:pos="284"/>
        </w:tabs>
        <w:ind w:left="0" w:right="-23"/>
        <w:jc w:val="both"/>
      </w:pPr>
      <w:r w:rsidRPr="00B8685D">
        <w:t>Граница эксплуатационной ответственности теплоснабжающей организации и заявителя – _____________________________________</w:t>
      </w:r>
      <w:r>
        <w:t>______________________________________________</w:t>
      </w:r>
      <w:r w:rsidRPr="00B8685D">
        <w:t>.</w:t>
      </w:r>
    </w:p>
    <w:p w:rsidR="005953E1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 xml:space="preserve">Диспетчерская связь с теплоснабжающей организацией определяется положением о взаимоотношениях оперативного персонала сторон при заключении договора теплоснабжения. </w:t>
      </w:r>
    </w:p>
    <w:p w:rsidR="005953E1" w:rsidRPr="00B8685D" w:rsidRDefault="005953E1" w:rsidP="002D78B6">
      <w:pPr>
        <w:pStyle w:val="afd"/>
        <w:numPr>
          <w:ilvl w:val="1"/>
          <w:numId w:val="27"/>
        </w:numPr>
        <w:tabs>
          <w:tab w:val="clear" w:pos="1950"/>
          <w:tab w:val="num" w:pos="0"/>
          <w:tab w:val="left" w:pos="284"/>
        </w:tabs>
        <w:ind w:left="0" w:right="-23" w:firstLine="0"/>
        <w:jc w:val="both"/>
      </w:pPr>
      <w:r w:rsidRPr="00B8685D">
        <w:t xml:space="preserve"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тепловых сетей, </w:t>
      </w:r>
      <w:proofErr w:type="spellStart"/>
      <w:r w:rsidRPr="00B8685D">
        <w:t>теплопотребляющих</w:t>
      </w:r>
      <w:proofErr w:type="spellEnd"/>
      <w:r w:rsidRPr="00B8685D"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5953E1" w:rsidRPr="00322D1E" w:rsidRDefault="005953E1" w:rsidP="005953E1">
      <w:pPr>
        <w:tabs>
          <w:tab w:val="left" w:pos="6000"/>
          <w:tab w:val="left" w:pos="9356"/>
        </w:tabs>
        <w:ind w:right="-23"/>
        <w:jc w:val="center"/>
        <w:rPr>
          <w:u w:val="single"/>
        </w:rPr>
      </w:pPr>
    </w:p>
    <w:p w:rsidR="005953E1" w:rsidRPr="00322D1E" w:rsidRDefault="005953E1" w:rsidP="005953E1">
      <w:pPr>
        <w:tabs>
          <w:tab w:val="left" w:pos="6000"/>
          <w:tab w:val="left" w:pos="9356"/>
        </w:tabs>
        <w:ind w:right="-23"/>
        <w:jc w:val="center"/>
        <w:rPr>
          <w:u w:val="single"/>
        </w:rPr>
      </w:pPr>
      <w:r w:rsidRPr="00322D1E">
        <w:rPr>
          <w:u w:val="single"/>
        </w:rPr>
        <w:t>Технические требования</w:t>
      </w:r>
    </w:p>
    <w:p w:rsidR="005953E1" w:rsidRPr="00322D1E" w:rsidRDefault="005953E1" w:rsidP="005953E1">
      <w:pPr>
        <w:tabs>
          <w:tab w:val="left" w:pos="6000"/>
          <w:tab w:val="left" w:pos="9356"/>
        </w:tabs>
        <w:ind w:right="-23"/>
        <w:jc w:val="center"/>
        <w:rPr>
          <w:u w:val="single"/>
        </w:rPr>
      </w:pPr>
    </w:p>
    <w:p w:rsidR="005953E1" w:rsidRPr="00322D1E" w:rsidRDefault="005953E1" w:rsidP="005953E1">
      <w:pPr>
        <w:tabs>
          <w:tab w:val="left" w:pos="-567"/>
          <w:tab w:val="left" w:pos="-142"/>
          <w:tab w:val="left" w:pos="851"/>
        </w:tabs>
        <w:ind w:right="-23" w:firstLine="709"/>
        <w:contextualSpacing/>
      </w:pPr>
      <w:proofErr w:type="gramStart"/>
      <w:r w:rsidRPr="00322D1E">
        <w:t>Предусмотреть устройство гидроизоляции ввода теплосети в здание (п.6.1.6.</w:t>
      </w:r>
      <w:proofErr w:type="gramEnd"/>
      <w:r w:rsidRPr="00322D1E">
        <w:t xml:space="preserve"> </w:t>
      </w:r>
      <w:proofErr w:type="gramStart"/>
      <w:r w:rsidRPr="00322D1E">
        <w:t>Правил технической эксплуатации тепловых энергоустановок, 2003).</w:t>
      </w:r>
      <w:proofErr w:type="gramEnd"/>
    </w:p>
    <w:p w:rsidR="005953E1" w:rsidRPr="00322D1E" w:rsidRDefault="005953E1" w:rsidP="005953E1">
      <w:pPr>
        <w:tabs>
          <w:tab w:val="left" w:pos="-567"/>
          <w:tab w:val="left" w:pos="-426"/>
          <w:tab w:val="left" w:pos="851"/>
        </w:tabs>
        <w:ind w:right="-23" w:firstLine="709"/>
        <w:contextualSpacing/>
      </w:pPr>
      <w:r w:rsidRPr="00322D1E">
        <w:t>Техническая приемка тепловой сети от точки подключения, теплового пункта и системы теплопотребления заявителя должна осуществляться _______________________</w:t>
      </w:r>
      <w:r>
        <w:t>_______________</w:t>
      </w:r>
    </w:p>
    <w:p w:rsidR="005953E1" w:rsidRPr="00322D1E" w:rsidRDefault="005953E1" w:rsidP="005953E1">
      <w:pPr>
        <w:tabs>
          <w:tab w:val="left" w:pos="-567"/>
          <w:tab w:val="left" w:pos="851"/>
        </w:tabs>
        <w:ind w:firstLine="709"/>
        <w:contextualSpacing/>
        <w:rPr>
          <w:i/>
          <w:sz w:val="18"/>
          <w:szCs w:val="18"/>
        </w:rPr>
      </w:pP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наименование организации</w:t>
      </w:r>
      <w:r w:rsidRPr="00322D1E">
        <w:rPr>
          <w:i/>
          <w:sz w:val="18"/>
          <w:szCs w:val="18"/>
        </w:rPr>
        <w:t>)</w:t>
      </w:r>
    </w:p>
    <w:p w:rsidR="005953E1" w:rsidRPr="00322D1E" w:rsidRDefault="005953E1" w:rsidP="005953E1">
      <w:pPr>
        <w:tabs>
          <w:tab w:val="left" w:pos="-567"/>
          <w:tab w:val="left" w:pos="851"/>
          <w:tab w:val="left" w:pos="9356"/>
        </w:tabs>
        <w:ind w:right="-23"/>
        <w:contextualSpacing/>
      </w:pPr>
      <w:r w:rsidRPr="00322D1E">
        <w:t>(п. 4.12.11 Правил технической эксплуатации электрических станций и сетей РФ, 2003).</w:t>
      </w:r>
    </w:p>
    <w:p w:rsidR="005953E1" w:rsidRPr="00322D1E" w:rsidRDefault="005953E1" w:rsidP="005953E1">
      <w:pPr>
        <w:tabs>
          <w:tab w:val="left" w:pos="-567"/>
          <w:tab w:val="left" w:pos="851"/>
        </w:tabs>
        <w:ind w:firstLine="709"/>
      </w:pPr>
      <w:r w:rsidRPr="00322D1E">
        <w:t xml:space="preserve">Оборудование ИТП и тепловых сетей должно быть рассчитано на температуру в подающем трубопроводе до ______ </w:t>
      </w:r>
      <w:r w:rsidRPr="00322D1E">
        <w:rPr>
          <w:vertAlign w:val="superscript"/>
        </w:rPr>
        <w:t>о</w:t>
      </w:r>
      <w:proofErr w:type="gramStart"/>
      <w:r w:rsidRPr="00322D1E">
        <w:rPr>
          <w:lang w:val="en-US"/>
        </w:rPr>
        <w:t>C</w:t>
      </w:r>
      <w:proofErr w:type="gramEnd"/>
      <w:r w:rsidRPr="00322D1E">
        <w:t>.</w:t>
      </w:r>
    </w:p>
    <w:p w:rsidR="005953E1" w:rsidRPr="00322D1E" w:rsidRDefault="005953E1" w:rsidP="005953E1">
      <w:pPr>
        <w:tabs>
          <w:tab w:val="left" w:pos="-567"/>
          <w:tab w:val="left" w:pos="851"/>
        </w:tabs>
        <w:ind w:firstLine="709"/>
      </w:pPr>
    </w:p>
    <w:p w:rsidR="005953E1" w:rsidRPr="00322D1E" w:rsidRDefault="005953E1" w:rsidP="005953E1">
      <w:pPr>
        <w:tabs>
          <w:tab w:val="left" w:pos="6960"/>
        </w:tabs>
        <w:jc w:val="center"/>
        <w:rPr>
          <w:u w:val="single"/>
        </w:rPr>
      </w:pPr>
      <w:r w:rsidRPr="00322D1E">
        <w:rPr>
          <w:u w:val="single"/>
        </w:rPr>
        <w:t>Дополнительная информация</w:t>
      </w:r>
    </w:p>
    <w:p w:rsidR="005953E1" w:rsidRPr="00322D1E" w:rsidRDefault="005953E1" w:rsidP="005953E1">
      <w:pPr>
        <w:tabs>
          <w:tab w:val="left" w:pos="6960"/>
        </w:tabs>
        <w:jc w:val="center"/>
        <w:rPr>
          <w:u w:val="single"/>
        </w:rPr>
      </w:pPr>
    </w:p>
    <w:p w:rsidR="005953E1" w:rsidRPr="00322D1E" w:rsidRDefault="005953E1" w:rsidP="005953E1">
      <w:pPr>
        <w:tabs>
          <w:tab w:val="left" w:pos="-284"/>
          <w:tab w:val="left" w:pos="9356"/>
        </w:tabs>
        <w:ind w:right="-23" w:firstLine="709"/>
        <w:contextualSpacing/>
      </w:pPr>
      <w:r w:rsidRPr="00322D1E">
        <w:t xml:space="preserve">Технологическое присоединение к тепловым сетям в точке подключения должно осуществляться в </w:t>
      </w:r>
      <w:proofErr w:type="spellStart"/>
      <w:r w:rsidRPr="00322D1E">
        <w:t>межотопительный</w:t>
      </w:r>
      <w:proofErr w:type="spellEnd"/>
      <w:r w:rsidRPr="00322D1E">
        <w:t xml:space="preserve"> период после выполнения ТУДП.</w:t>
      </w:r>
    </w:p>
    <w:p w:rsidR="005953E1" w:rsidRPr="00322D1E" w:rsidRDefault="005953E1" w:rsidP="005953E1">
      <w:pPr>
        <w:tabs>
          <w:tab w:val="left" w:pos="-284"/>
          <w:tab w:val="left" w:pos="9356"/>
        </w:tabs>
        <w:ind w:right="-23" w:firstLine="709"/>
        <w:contextualSpacing/>
      </w:pPr>
      <w:r w:rsidRPr="00322D1E">
        <w:t xml:space="preserve">Согласование </w:t>
      </w:r>
      <w:proofErr w:type="gramStart"/>
      <w:r w:rsidRPr="00322D1E">
        <w:t>с</w:t>
      </w:r>
      <w:proofErr w:type="gramEnd"/>
      <w:r w:rsidRPr="00322D1E">
        <w:t xml:space="preserve"> ______________________________________ от _____20__ №______</w:t>
      </w:r>
    </w:p>
    <w:p w:rsidR="005953E1" w:rsidRPr="00322D1E" w:rsidRDefault="005953E1" w:rsidP="005953E1">
      <w:pPr>
        <w:tabs>
          <w:tab w:val="left" w:pos="-284"/>
          <w:tab w:val="left" w:pos="9356"/>
        </w:tabs>
        <w:ind w:right="-23" w:firstLine="709"/>
        <w:contextualSpacing/>
        <w:rPr>
          <w:i/>
          <w:sz w:val="18"/>
          <w:szCs w:val="18"/>
        </w:rPr>
      </w:pPr>
      <w:r w:rsidRPr="00322D1E">
        <w:rPr>
          <w:i/>
          <w:sz w:val="18"/>
          <w:szCs w:val="18"/>
        </w:rPr>
        <w:t xml:space="preserve">                                      (владелец теплоисточника или тепловых сетей, документ)</w:t>
      </w:r>
    </w:p>
    <w:p w:rsidR="005953E1" w:rsidRPr="00322D1E" w:rsidRDefault="005953E1" w:rsidP="005953E1">
      <w:pPr>
        <w:tabs>
          <w:tab w:val="left" w:pos="-567"/>
          <w:tab w:val="left" w:pos="-142"/>
          <w:tab w:val="left" w:pos="142"/>
          <w:tab w:val="left" w:pos="567"/>
          <w:tab w:val="left" w:pos="709"/>
          <w:tab w:val="left" w:pos="851"/>
        </w:tabs>
        <w:ind w:firstLine="709"/>
      </w:pPr>
      <w:r w:rsidRPr="00322D1E">
        <w:t>Срок действия технических условий для подключения – 2 года.</w:t>
      </w:r>
    </w:p>
    <w:p w:rsidR="005953E1" w:rsidRPr="00322D1E" w:rsidRDefault="005953E1" w:rsidP="005953E1">
      <w:pPr>
        <w:tabs>
          <w:tab w:val="left" w:pos="6960"/>
        </w:tabs>
        <w:ind w:firstLine="709"/>
      </w:pPr>
    </w:p>
    <w:p w:rsidR="005953E1" w:rsidRPr="00322D1E" w:rsidRDefault="005953E1" w:rsidP="005953E1">
      <w:pPr>
        <w:tabs>
          <w:tab w:val="left" w:pos="6960"/>
        </w:tabs>
        <w:rPr>
          <w:i/>
        </w:rPr>
      </w:pPr>
      <w:r>
        <w:t xml:space="preserve">Главный инженер ООО «Новокондровская ТЭЦ»       </w:t>
      </w:r>
      <w:r w:rsidRPr="00322D1E">
        <w:t xml:space="preserve"> _____________</w:t>
      </w:r>
      <w:r w:rsidRPr="00322D1E">
        <w:tab/>
        <w:t>______</w:t>
      </w:r>
      <w:r w:rsidRPr="00322D1E">
        <w:rPr>
          <w:i/>
        </w:rPr>
        <w:t>_________</w:t>
      </w:r>
    </w:p>
    <w:p w:rsidR="005953E1" w:rsidRPr="00322D1E" w:rsidRDefault="005953E1" w:rsidP="005953E1">
      <w:pPr>
        <w:tabs>
          <w:tab w:val="left" w:pos="6960"/>
        </w:tabs>
      </w:pPr>
      <w:r w:rsidRPr="00322D1E">
        <w:rPr>
          <w:i/>
          <w:sz w:val="18"/>
          <w:szCs w:val="18"/>
        </w:rPr>
        <w:t xml:space="preserve">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</w:t>
      </w:r>
      <w:r w:rsidRPr="00322D1E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подпись</w:t>
      </w:r>
      <w:r w:rsidRPr="00322D1E">
        <w:rPr>
          <w:i/>
          <w:sz w:val="18"/>
          <w:szCs w:val="18"/>
        </w:rPr>
        <w:t>)</w:t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</w:r>
      <w:r w:rsidRPr="00322D1E">
        <w:rPr>
          <w:i/>
          <w:sz w:val="18"/>
          <w:szCs w:val="18"/>
        </w:rPr>
        <w:tab/>
        <w:t xml:space="preserve">              (ФИО)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F57175" w:rsidRDefault="00F57175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rFonts w:ascii="TimesNewRomanPS-BoldMT" w:hAnsi="TimesNewRomanPS-BoldMT" w:cs="TimesNewRomanPS-BoldMT"/>
          <w:b/>
          <w:bCs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АКТ О ПОДКЛЮЧЕНИИ ОБЪЕКТА К ТЕПЛОВЫМ СЕТЯМ</w:t>
      </w:r>
    </w:p>
    <w:p w:rsidR="005953E1" w:rsidRDefault="005953E1" w:rsidP="005953E1">
      <w:pPr>
        <w:spacing w:before="100" w:beforeAutospacing="1" w:after="100" w:afterAutospacing="1"/>
        <w:contextualSpacing/>
        <w:jc w:val="center"/>
        <w:rPr>
          <w:rFonts w:ascii="TimesNewRomanPS-BoldMT" w:hAnsi="TimesNewRomanPS-BoldMT" w:cs="TimesNewRomanPS-BoldMT"/>
          <w:b/>
          <w:bCs/>
        </w:rPr>
      </w:pPr>
    </w:p>
    <w:p w:rsidR="005953E1" w:rsidRPr="0080226E" w:rsidRDefault="005953E1" w:rsidP="005953E1">
      <w:r w:rsidRPr="0080226E">
        <w:rPr>
          <w:b/>
          <w:lang w:eastAsia="ar-SA"/>
        </w:rPr>
        <w:t>Общество с ограниченной ответственностью «Новокондровская ТЭЦ»</w:t>
      </w:r>
      <w:r w:rsidRPr="00AE4F0E">
        <w:rPr>
          <w:b/>
          <w:sz w:val="20"/>
          <w:szCs w:val="20"/>
          <w:lang w:eastAsia="ar-SA"/>
        </w:rPr>
        <w:t xml:space="preserve"> </w:t>
      </w:r>
      <w:r w:rsidRPr="0080226E">
        <w:t>(</w:t>
      </w:r>
      <w:r>
        <w:t>ООО «Новокондровская ТЭЦ»</w:t>
      </w:r>
      <w:r w:rsidRPr="0080226E">
        <w:t>), именуемое в дальнейшем «</w:t>
      </w:r>
      <w:r w:rsidRPr="0080226E">
        <w:rPr>
          <w:b/>
          <w:bCs/>
        </w:rPr>
        <w:t>Исполнитель</w:t>
      </w:r>
      <w:r w:rsidRPr="0080226E">
        <w:t xml:space="preserve">», в лице ____________________________________________________________,    действующего </w:t>
      </w:r>
      <w:proofErr w:type="gramStart"/>
      <w:r w:rsidRPr="0080226E">
        <w:t>на</w:t>
      </w:r>
      <w:proofErr w:type="gramEnd"/>
      <w:r w:rsidRPr="0080226E">
        <w:t xml:space="preserve"> </w:t>
      </w:r>
    </w:p>
    <w:p w:rsidR="005953E1" w:rsidRPr="003B6238" w:rsidRDefault="005953E1" w:rsidP="005953E1">
      <w:pPr>
        <w:rPr>
          <w:sz w:val="20"/>
          <w:szCs w:val="20"/>
        </w:rPr>
      </w:pPr>
      <w:r w:rsidRPr="003B6238">
        <w:rPr>
          <w:sz w:val="20"/>
          <w:szCs w:val="20"/>
        </w:rPr>
        <w:t xml:space="preserve">                     (должность, фамилия, имя, отчество)</w:t>
      </w:r>
    </w:p>
    <w:p w:rsidR="005953E1" w:rsidRPr="0080226E" w:rsidRDefault="005953E1" w:rsidP="005953E1">
      <w:proofErr w:type="gramStart"/>
      <w:r w:rsidRPr="0080226E">
        <w:t>основании</w:t>
      </w:r>
      <w:proofErr w:type="gramEnd"/>
      <w:r w:rsidRPr="0080226E">
        <w:t xml:space="preserve">___________________________________________________, с одной стороны, и </w:t>
      </w:r>
    </w:p>
    <w:p w:rsidR="005953E1" w:rsidRPr="003B6238" w:rsidRDefault="005953E1" w:rsidP="005953E1">
      <w:pPr>
        <w:rPr>
          <w:sz w:val="20"/>
          <w:szCs w:val="20"/>
        </w:rPr>
      </w:pPr>
      <w:r w:rsidRPr="003B6238">
        <w:rPr>
          <w:sz w:val="20"/>
          <w:szCs w:val="20"/>
        </w:rPr>
        <w:t xml:space="preserve">                        (Устава, доверенности с указанием ее реквизитов)</w:t>
      </w:r>
    </w:p>
    <w:p w:rsidR="005953E1" w:rsidRDefault="005953E1" w:rsidP="005953E1">
      <w:r w:rsidRPr="0080226E">
        <w:t>________________________________________________</w:t>
      </w:r>
      <w:r>
        <w:t>________________________, именуемое</w:t>
      </w:r>
    </w:p>
    <w:p w:rsidR="005953E1" w:rsidRDefault="005953E1" w:rsidP="005953E1">
      <w:r w:rsidRPr="003B6238">
        <w:rPr>
          <w:sz w:val="20"/>
          <w:szCs w:val="20"/>
        </w:rPr>
        <w:t>(наименование юридического лица, либо фамилия,</w:t>
      </w:r>
      <w:r>
        <w:rPr>
          <w:sz w:val="20"/>
          <w:szCs w:val="20"/>
        </w:rPr>
        <w:t xml:space="preserve"> имя отчество физического лица)  </w:t>
      </w:r>
    </w:p>
    <w:p w:rsidR="005953E1" w:rsidRPr="0080226E" w:rsidRDefault="005953E1" w:rsidP="005953E1">
      <w:r>
        <w:t xml:space="preserve">в дальнейшем </w:t>
      </w:r>
      <w:r w:rsidRPr="0080226E">
        <w:t xml:space="preserve"> «</w:t>
      </w:r>
      <w:r w:rsidRPr="0080226E">
        <w:rPr>
          <w:b/>
          <w:bCs/>
        </w:rPr>
        <w:t>Заказчик</w:t>
      </w:r>
      <w:r>
        <w:t xml:space="preserve">», в лице </w:t>
      </w:r>
      <w:r w:rsidRPr="0080226E">
        <w:t>_________________________</w:t>
      </w:r>
      <w:r>
        <w:t>__________________________</w:t>
      </w:r>
      <w:r w:rsidRPr="0080226E">
        <w:t xml:space="preserve">, </w:t>
      </w:r>
    </w:p>
    <w:p w:rsidR="005953E1" w:rsidRPr="003B6238" w:rsidRDefault="005953E1" w:rsidP="005953E1">
      <w:pPr>
        <w:rPr>
          <w:sz w:val="20"/>
          <w:szCs w:val="20"/>
        </w:rPr>
      </w:pPr>
      <w:r w:rsidRPr="003B623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</w:t>
      </w:r>
      <w:r w:rsidRPr="003B6238">
        <w:rPr>
          <w:sz w:val="20"/>
          <w:szCs w:val="20"/>
        </w:rPr>
        <w:t xml:space="preserve"> (должность, фамилия, имя, отчество – для контрагентов юридических лиц)</w:t>
      </w:r>
    </w:p>
    <w:p w:rsidR="005953E1" w:rsidRPr="0080226E" w:rsidRDefault="005953E1" w:rsidP="005953E1">
      <w:proofErr w:type="gramStart"/>
      <w:r w:rsidRPr="0080226E">
        <w:t>действующего</w:t>
      </w:r>
      <w:proofErr w:type="gramEnd"/>
      <w:r w:rsidRPr="0080226E">
        <w:t xml:space="preserve"> на основании ___________________________________________________,</w:t>
      </w:r>
    </w:p>
    <w:p w:rsidR="005953E1" w:rsidRPr="003B6238" w:rsidRDefault="005953E1" w:rsidP="005953E1">
      <w:pPr>
        <w:rPr>
          <w:sz w:val="20"/>
          <w:szCs w:val="20"/>
        </w:rPr>
      </w:pPr>
      <w:r w:rsidRPr="0080226E">
        <w:t xml:space="preserve">                          </w:t>
      </w:r>
      <w:r>
        <w:t xml:space="preserve">                         </w:t>
      </w:r>
      <w:r w:rsidRPr="0080226E">
        <w:t xml:space="preserve"> </w:t>
      </w:r>
      <w:r w:rsidRPr="003B6238">
        <w:rPr>
          <w:sz w:val="20"/>
          <w:szCs w:val="20"/>
        </w:rPr>
        <w:t xml:space="preserve">(Устава, доверенности с указанием ее реквизитов) </w:t>
      </w:r>
    </w:p>
    <w:p w:rsidR="005953E1" w:rsidRPr="003B6238" w:rsidRDefault="005953E1" w:rsidP="005953E1">
      <w:r w:rsidRPr="003B6238">
        <w:t>с другой стороны, составили настоящий акт о нижеследующем:</w:t>
      </w:r>
    </w:p>
    <w:p w:rsidR="005953E1" w:rsidRPr="003B6238" w:rsidRDefault="005953E1" w:rsidP="005953E1">
      <w:pPr>
        <w:ind w:firstLine="708"/>
        <w:rPr>
          <w:b/>
        </w:rPr>
      </w:pPr>
      <w:r w:rsidRPr="003B6238">
        <w:t>Стороны подтверждают, что работы по подключению объекта</w:t>
      </w:r>
      <w:proofErr w:type="gramStart"/>
      <w:r w:rsidRPr="003B6238">
        <w:t xml:space="preserve">: «_______________________», </w:t>
      </w:r>
      <w:proofErr w:type="gramEnd"/>
      <w:r w:rsidRPr="003B6238">
        <w:t xml:space="preserve">расположенного по адресу: ______________________________, согласно </w:t>
      </w:r>
      <w:r w:rsidRPr="003B6238">
        <w:rPr>
          <w:b/>
        </w:rPr>
        <w:t>Договору №_____________о подключении/Техническим условиям для подключения от__________ №_____________ объекта капитального строительства к системе теплоснабжения от ____________</w:t>
      </w:r>
      <w:r w:rsidRPr="003B6238">
        <w:t xml:space="preserve">года выполнены в полном объеме. </w:t>
      </w:r>
    </w:p>
    <w:p w:rsidR="005953E1" w:rsidRPr="003B6238" w:rsidRDefault="005953E1" w:rsidP="005953E1">
      <w:pPr>
        <w:ind w:firstLine="708"/>
      </w:pPr>
      <w:r w:rsidRPr="003B6238">
        <w:t xml:space="preserve">Объект подключен к тепловым сетям </w:t>
      </w:r>
      <w:r>
        <w:t>ООО «Новокондровская ТЭЦ»</w:t>
      </w:r>
      <w:r w:rsidRPr="003B6238">
        <w:t xml:space="preserve"> с разр</w:t>
      </w:r>
      <w:r>
        <w:t xml:space="preserve">ешенной максимальной нагрузкой      </w:t>
      </w:r>
      <w:r w:rsidRPr="003B6238">
        <w:t>____________Гкал/час.</w:t>
      </w:r>
    </w:p>
    <w:p w:rsidR="005953E1" w:rsidRPr="003B6238" w:rsidRDefault="005953E1" w:rsidP="005953E1">
      <w:pPr>
        <w:ind w:firstLine="708"/>
      </w:pPr>
    </w:p>
    <w:p w:rsidR="005953E1" w:rsidRPr="003B6238" w:rsidRDefault="005953E1" w:rsidP="005953E1"/>
    <w:tbl>
      <w:tblPr>
        <w:tblW w:w="5000" w:type="pct"/>
        <w:tblLook w:val="01E0" w:firstRow="1" w:lastRow="1" w:firstColumn="1" w:lastColumn="1" w:noHBand="0" w:noVBand="0"/>
      </w:tblPr>
      <w:tblGrid>
        <w:gridCol w:w="5441"/>
        <w:gridCol w:w="4413"/>
      </w:tblGrid>
      <w:tr w:rsidR="005953E1" w:rsidRPr="003B6238" w:rsidTr="009A74CE">
        <w:trPr>
          <w:trHeight w:val="1611"/>
        </w:trPr>
        <w:tc>
          <w:tcPr>
            <w:tcW w:w="2761" w:type="pct"/>
          </w:tcPr>
          <w:p w:rsidR="005953E1" w:rsidRPr="003B6238" w:rsidRDefault="005953E1" w:rsidP="009A74CE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</w:t>
            </w:r>
            <w:r w:rsidRPr="003B6238">
              <w:rPr>
                <w:b/>
                <w:bCs/>
              </w:rPr>
              <w:t>иректор ____________________</w:t>
            </w:r>
          </w:p>
          <w:p w:rsidR="005953E1" w:rsidRPr="003B6238" w:rsidRDefault="005953E1" w:rsidP="009A74CE">
            <w:pPr>
              <w:rPr>
                <w:b/>
                <w:bCs/>
              </w:rPr>
            </w:pPr>
          </w:p>
          <w:p w:rsidR="005953E1" w:rsidRPr="003B6238" w:rsidRDefault="005953E1" w:rsidP="009A74CE">
            <w:pPr>
              <w:rPr>
                <w:b/>
                <w:bCs/>
              </w:rPr>
            </w:pPr>
          </w:p>
          <w:p w:rsidR="005953E1" w:rsidRPr="003B6238" w:rsidRDefault="005953E1" w:rsidP="009A74CE">
            <w:pPr>
              <w:rPr>
                <w:b/>
                <w:bCs/>
              </w:rPr>
            </w:pPr>
          </w:p>
          <w:p w:rsidR="005953E1" w:rsidRPr="003B6238" w:rsidRDefault="005953E1" w:rsidP="009A74CE">
            <w:pPr>
              <w:rPr>
                <w:bCs/>
              </w:rPr>
            </w:pPr>
            <w:r w:rsidRPr="003B6238">
              <w:rPr>
                <w:b/>
                <w:bCs/>
              </w:rPr>
              <w:t xml:space="preserve">_______________ </w:t>
            </w:r>
            <w:r w:rsidRPr="003B6238">
              <w:rPr>
                <w:bCs/>
              </w:rPr>
              <w:t>(Фамилия И.О.)</w:t>
            </w:r>
          </w:p>
          <w:p w:rsidR="005953E1" w:rsidRPr="003B6238" w:rsidRDefault="005953E1" w:rsidP="009A74CE">
            <w:pPr>
              <w:rPr>
                <w:bCs/>
              </w:rPr>
            </w:pPr>
          </w:p>
          <w:p w:rsidR="005953E1" w:rsidRPr="003B6238" w:rsidRDefault="005953E1" w:rsidP="009A74CE">
            <w:pPr>
              <w:rPr>
                <w:bCs/>
              </w:rPr>
            </w:pPr>
            <w:r w:rsidRPr="003B6238">
              <w:rPr>
                <w:bCs/>
              </w:rPr>
              <w:t>М.П.</w:t>
            </w:r>
          </w:p>
          <w:p w:rsidR="005953E1" w:rsidRPr="003B6238" w:rsidRDefault="005953E1" w:rsidP="009A74CE">
            <w:r w:rsidRPr="003B6238">
              <w:t>«___» _____________ 201____ г.</w:t>
            </w:r>
          </w:p>
          <w:p w:rsidR="005953E1" w:rsidRPr="003B6238" w:rsidRDefault="005953E1" w:rsidP="009A74CE">
            <w:pPr>
              <w:rPr>
                <w:bCs/>
              </w:rPr>
            </w:pPr>
          </w:p>
        </w:tc>
        <w:tc>
          <w:tcPr>
            <w:tcW w:w="2239" w:type="pct"/>
          </w:tcPr>
          <w:p w:rsidR="005953E1" w:rsidRPr="003B6238" w:rsidRDefault="005953E1" w:rsidP="009A74CE">
            <w:pPr>
              <w:autoSpaceDE w:val="0"/>
              <w:autoSpaceDN w:val="0"/>
              <w:adjustRightInd w:val="0"/>
              <w:rPr>
                <w:bCs/>
              </w:rPr>
            </w:pPr>
            <w:r w:rsidRPr="003B6238">
              <w:rPr>
                <w:b/>
                <w:bCs/>
              </w:rPr>
              <w:t>_________________</w:t>
            </w:r>
            <w:r w:rsidRPr="003B6238">
              <w:rPr>
                <w:bCs/>
              </w:rPr>
              <w:t>(Заказчик)</w:t>
            </w:r>
          </w:p>
          <w:p w:rsidR="005953E1" w:rsidRPr="003B6238" w:rsidRDefault="005953E1" w:rsidP="009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953E1" w:rsidRPr="003B6238" w:rsidRDefault="005953E1" w:rsidP="009A74CE">
            <w:pPr>
              <w:rPr>
                <w:b/>
                <w:bCs/>
              </w:rPr>
            </w:pPr>
            <w:r w:rsidRPr="003B6238">
              <w:rPr>
                <w:b/>
                <w:bCs/>
              </w:rPr>
              <w:t xml:space="preserve">  </w:t>
            </w:r>
          </w:p>
          <w:p w:rsidR="005953E1" w:rsidRPr="003B6238" w:rsidRDefault="005953E1" w:rsidP="009A74CE">
            <w:pPr>
              <w:rPr>
                <w:b/>
                <w:bCs/>
              </w:rPr>
            </w:pPr>
          </w:p>
          <w:p w:rsidR="005953E1" w:rsidRPr="003B6238" w:rsidRDefault="005953E1" w:rsidP="009A74CE">
            <w:pPr>
              <w:rPr>
                <w:bCs/>
              </w:rPr>
            </w:pPr>
            <w:r w:rsidRPr="003B6238">
              <w:rPr>
                <w:b/>
                <w:bCs/>
              </w:rPr>
              <w:t>_______________</w:t>
            </w:r>
            <w:r w:rsidRPr="003B6238">
              <w:rPr>
                <w:bCs/>
              </w:rPr>
              <w:t>(Фамилия И.О.)</w:t>
            </w:r>
          </w:p>
          <w:p w:rsidR="005953E1" w:rsidRPr="003B6238" w:rsidRDefault="005953E1" w:rsidP="009A74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6238">
              <w:rPr>
                <w:b/>
                <w:bCs/>
              </w:rPr>
              <w:t xml:space="preserve">    </w:t>
            </w:r>
          </w:p>
          <w:p w:rsidR="005953E1" w:rsidRPr="003B6238" w:rsidRDefault="005953E1" w:rsidP="009A74CE">
            <w:pPr>
              <w:autoSpaceDE w:val="0"/>
              <w:autoSpaceDN w:val="0"/>
              <w:adjustRightInd w:val="0"/>
              <w:rPr>
                <w:bCs/>
              </w:rPr>
            </w:pPr>
            <w:r w:rsidRPr="003B6238">
              <w:rPr>
                <w:bCs/>
              </w:rPr>
              <w:t xml:space="preserve">М.П. </w:t>
            </w:r>
          </w:p>
          <w:p w:rsidR="005953E1" w:rsidRPr="003B6238" w:rsidRDefault="005953E1" w:rsidP="009A74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6238">
              <w:rPr>
                <w:bCs/>
              </w:rPr>
              <w:t>«___»   ______________ 201___г.</w:t>
            </w:r>
          </w:p>
        </w:tc>
      </w:tr>
    </w:tbl>
    <w:p w:rsidR="005953E1" w:rsidRPr="003B6238" w:rsidRDefault="005953E1" w:rsidP="005953E1"/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F57175" w:rsidRDefault="00F57175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5953E1" w:rsidRPr="003B6238" w:rsidRDefault="005953E1" w:rsidP="005953E1">
      <w:pPr>
        <w:spacing w:after="480"/>
        <w:contextualSpacing/>
        <w:jc w:val="center"/>
        <w:rPr>
          <w:b/>
          <w:bCs/>
          <w:sz w:val="26"/>
          <w:szCs w:val="26"/>
        </w:rPr>
      </w:pPr>
      <w:r w:rsidRPr="003B6238">
        <w:rPr>
          <w:b/>
          <w:bCs/>
          <w:spacing w:val="60"/>
          <w:szCs w:val="26"/>
        </w:rPr>
        <w:t>АКТ</w:t>
      </w:r>
      <w:r w:rsidRPr="003B6238">
        <w:rPr>
          <w:b/>
          <w:bCs/>
          <w:spacing w:val="60"/>
          <w:szCs w:val="26"/>
        </w:rPr>
        <w:br/>
      </w:r>
      <w:r w:rsidRPr="003B6238">
        <w:rPr>
          <w:b/>
          <w:bCs/>
          <w:szCs w:val="26"/>
        </w:rPr>
        <w:t xml:space="preserve">разграничения балансовой (эксплуатационной) принадлежности сторон </w:t>
      </w:r>
      <w:proofErr w:type="spellStart"/>
      <w:r w:rsidRPr="003B6238">
        <w:rPr>
          <w:b/>
          <w:bCs/>
          <w:szCs w:val="26"/>
        </w:rPr>
        <w:t>теплопотребляющих</w:t>
      </w:r>
      <w:proofErr w:type="spellEnd"/>
      <w:r w:rsidRPr="003B6238">
        <w:rPr>
          <w:b/>
          <w:bCs/>
          <w:szCs w:val="26"/>
        </w:rPr>
        <w:t xml:space="preserve"> установок, тепловых сетей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3"/>
        <w:gridCol w:w="4963"/>
      </w:tblGrid>
      <w:tr w:rsidR="005953E1" w:rsidRPr="003B6238" w:rsidTr="009A74CE">
        <w:trPr>
          <w:trHeight w:val="353"/>
        </w:trPr>
        <w:tc>
          <w:tcPr>
            <w:tcW w:w="4878" w:type="dxa"/>
          </w:tcPr>
          <w:p w:rsidR="005953E1" w:rsidRPr="003B6238" w:rsidRDefault="005953E1" w:rsidP="009A74CE">
            <w:pPr>
              <w:adjustRightInd w:val="0"/>
              <w:contextualSpacing/>
            </w:pPr>
            <w:r w:rsidRPr="003B6238">
              <w:t>№ ____________</w:t>
            </w:r>
          </w:p>
        </w:tc>
        <w:tc>
          <w:tcPr>
            <w:tcW w:w="5045" w:type="dxa"/>
          </w:tcPr>
          <w:p w:rsidR="005953E1" w:rsidRPr="003B6238" w:rsidRDefault="005953E1" w:rsidP="009A74CE">
            <w:pPr>
              <w:adjustRightInd w:val="0"/>
              <w:contextualSpacing/>
              <w:jc w:val="right"/>
            </w:pPr>
            <w:r w:rsidRPr="003B6238">
              <w:t xml:space="preserve">_________________ </w:t>
            </w:r>
            <w:proofErr w:type="gramStart"/>
            <w:r w:rsidRPr="003B6238">
              <w:t>г</w:t>
            </w:r>
            <w:proofErr w:type="gramEnd"/>
            <w:r w:rsidRPr="003B6238">
              <w:t>.</w:t>
            </w:r>
          </w:p>
        </w:tc>
      </w:tr>
    </w:tbl>
    <w:p w:rsidR="005953E1" w:rsidRDefault="005953E1" w:rsidP="005953E1">
      <w:pPr>
        <w:rPr>
          <w:sz w:val="20"/>
          <w:szCs w:val="20"/>
        </w:rPr>
      </w:pPr>
      <w:r w:rsidRPr="00CD7B9D">
        <w:rPr>
          <w:b/>
          <w:sz w:val="20"/>
          <w:szCs w:val="20"/>
          <w:lang w:eastAsia="ar-SA"/>
        </w:rPr>
        <w:t xml:space="preserve">Общество с ограниченной ответственностью «Новокондровская ТЭЦ» </w:t>
      </w:r>
      <w:r w:rsidRPr="00CD7B9D">
        <w:rPr>
          <w:sz w:val="20"/>
          <w:szCs w:val="20"/>
        </w:rPr>
        <w:t>(ООО «Новокондровская ТЭЦ»), именуемое в дальнейшем «</w:t>
      </w:r>
      <w:r w:rsidRPr="00CD7B9D">
        <w:rPr>
          <w:b/>
          <w:bCs/>
          <w:sz w:val="20"/>
          <w:szCs w:val="20"/>
        </w:rPr>
        <w:t>Исполнитель</w:t>
      </w:r>
      <w:r w:rsidRPr="00CD7B9D">
        <w:rPr>
          <w:sz w:val="20"/>
          <w:szCs w:val="20"/>
        </w:rPr>
        <w:t>», в лице ____________________________</w:t>
      </w:r>
      <w:r>
        <w:rPr>
          <w:sz w:val="20"/>
          <w:szCs w:val="20"/>
        </w:rPr>
        <w:t>____________________________</w:t>
      </w:r>
      <w:r w:rsidRPr="00CD7B9D">
        <w:rPr>
          <w:sz w:val="20"/>
          <w:szCs w:val="20"/>
        </w:rPr>
        <w:t xml:space="preserve">,     </w:t>
      </w:r>
      <w:r>
        <w:rPr>
          <w:sz w:val="20"/>
          <w:szCs w:val="20"/>
        </w:rPr>
        <w:t xml:space="preserve">                                </w:t>
      </w:r>
    </w:p>
    <w:p w:rsidR="005953E1" w:rsidRDefault="005953E1" w:rsidP="005953E1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D7B9D">
        <w:rPr>
          <w:sz w:val="18"/>
          <w:szCs w:val="18"/>
        </w:rPr>
        <w:t>(должность, фамилия, имя, отчество)</w:t>
      </w:r>
    </w:p>
    <w:p w:rsidR="005953E1" w:rsidRPr="00CD7B9D" w:rsidRDefault="005953E1" w:rsidP="005953E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</w:t>
      </w:r>
      <w:r w:rsidRPr="00CD7B9D">
        <w:rPr>
          <w:sz w:val="20"/>
          <w:szCs w:val="20"/>
        </w:rPr>
        <w:t xml:space="preserve">основании___________________________________________________, с одной стороны, и </w:t>
      </w:r>
    </w:p>
    <w:p w:rsidR="005953E1" w:rsidRPr="00CD7B9D" w:rsidRDefault="005953E1" w:rsidP="005953E1">
      <w:pPr>
        <w:rPr>
          <w:sz w:val="18"/>
          <w:szCs w:val="18"/>
        </w:rPr>
      </w:pPr>
      <w:r w:rsidRPr="00CD7B9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</w:t>
      </w:r>
      <w:r w:rsidRPr="00CD7B9D">
        <w:rPr>
          <w:sz w:val="18"/>
          <w:szCs w:val="18"/>
        </w:rPr>
        <w:t xml:space="preserve"> (Устава, доверенности с указанием ее реквизитов)</w:t>
      </w:r>
    </w:p>
    <w:p w:rsidR="005953E1" w:rsidRPr="00CD7B9D" w:rsidRDefault="005953E1" w:rsidP="005953E1">
      <w:pPr>
        <w:rPr>
          <w:sz w:val="20"/>
          <w:szCs w:val="20"/>
        </w:rPr>
      </w:pPr>
      <w:r w:rsidRPr="00CD7B9D">
        <w:rPr>
          <w:sz w:val="20"/>
          <w:szCs w:val="20"/>
        </w:rPr>
        <w:t>________________________________________________________________________, именуемое</w:t>
      </w:r>
    </w:p>
    <w:p w:rsidR="005953E1" w:rsidRPr="00CD7B9D" w:rsidRDefault="005953E1" w:rsidP="005953E1">
      <w:pPr>
        <w:rPr>
          <w:sz w:val="18"/>
          <w:szCs w:val="18"/>
        </w:rPr>
      </w:pPr>
      <w:r w:rsidRPr="00CD7B9D">
        <w:rPr>
          <w:sz w:val="18"/>
          <w:szCs w:val="18"/>
        </w:rPr>
        <w:t xml:space="preserve">(наименование юридического лица, либо фамилия, имя отчество физического лица)  </w:t>
      </w:r>
    </w:p>
    <w:p w:rsidR="005953E1" w:rsidRPr="00CD7B9D" w:rsidRDefault="005953E1" w:rsidP="005953E1">
      <w:pPr>
        <w:rPr>
          <w:sz w:val="20"/>
          <w:szCs w:val="20"/>
        </w:rPr>
      </w:pPr>
      <w:r w:rsidRPr="00CD7B9D">
        <w:rPr>
          <w:sz w:val="20"/>
          <w:szCs w:val="20"/>
        </w:rPr>
        <w:t>в дальнейшем  «</w:t>
      </w:r>
      <w:r w:rsidRPr="00CD7B9D">
        <w:rPr>
          <w:b/>
          <w:bCs/>
          <w:sz w:val="20"/>
          <w:szCs w:val="20"/>
        </w:rPr>
        <w:t>Заказчик</w:t>
      </w:r>
      <w:r w:rsidRPr="00CD7B9D">
        <w:rPr>
          <w:sz w:val="20"/>
          <w:szCs w:val="20"/>
        </w:rPr>
        <w:t xml:space="preserve">», в лице ___________________________________________________, </w:t>
      </w:r>
    </w:p>
    <w:p w:rsidR="005953E1" w:rsidRPr="00CD7B9D" w:rsidRDefault="005953E1" w:rsidP="005953E1">
      <w:pPr>
        <w:rPr>
          <w:sz w:val="18"/>
          <w:szCs w:val="18"/>
        </w:rPr>
      </w:pPr>
      <w:r w:rsidRPr="00CD7B9D">
        <w:rPr>
          <w:sz w:val="18"/>
          <w:szCs w:val="18"/>
        </w:rPr>
        <w:t xml:space="preserve">                                                                  (должность, фамилия, имя, отчество – для контрагентов юридических лиц)</w:t>
      </w:r>
    </w:p>
    <w:p w:rsidR="005953E1" w:rsidRPr="00CD7B9D" w:rsidRDefault="005953E1" w:rsidP="005953E1">
      <w:pPr>
        <w:rPr>
          <w:sz w:val="20"/>
          <w:szCs w:val="20"/>
        </w:rPr>
      </w:pPr>
      <w:proofErr w:type="gramStart"/>
      <w:r w:rsidRPr="00CD7B9D">
        <w:rPr>
          <w:sz w:val="20"/>
          <w:szCs w:val="20"/>
        </w:rPr>
        <w:t>действующего</w:t>
      </w:r>
      <w:proofErr w:type="gramEnd"/>
      <w:r w:rsidRPr="00CD7B9D">
        <w:rPr>
          <w:sz w:val="20"/>
          <w:szCs w:val="20"/>
        </w:rPr>
        <w:t xml:space="preserve"> на основании ___________________________________________________,</w:t>
      </w:r>
      <w:r w:rsidRPr="00CD7B9D">
        <w:t xml:space="preserve"> </w:t>
      </w:r>
      <w:r w:rsidRPr="003B6238">
        <w:t>с другой стороны</w:t>
      </w:r>
      <w:r>
        <w:t>,</w:t>
      </w:r>
    </w:p>
    <w:p w:rsidR="005953E1" w:rsidRDefault="005953E1" w:rsidP="005953E1">
      <w:r w:rsidRPr="00CD7B9D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</w:t>
      </w:r>
      <w:r w:rsidRPr="00CD7B9D">
        <w:rPr>
          <w:sz w:val="18"/>
          <w:szCs w:val="18"/>
        </w:rPr>
        <w:t xml:space="preserve"> (Устава, доверенности с указанием ее реквизитов)</w:t>
      </w:r>
      <w:r w:rsidRPr="003B6238">
        <w:t xml:space="preserve"> </w:t>
      </w:r>
    </w:p>
    <w:p w:rsidR="005953E1" w:rsidRPr="003B6238" w:rsidRDefault="005953E1" w:rsidP="005953E1">
      <w:pPr>
        <w:rPr>
          <w:sz w:val="18"/>
          <w:szCs w:val="18"/>
        </w:rPr>
      </w:pPr>
      <w:r w:rsidRPr="003B6238">
        <w:t xml:space="preserve">в дальнейшем именуемые </w:t>
      </w:r>
      <w:r>
        <w:rPr>
          <w:b/>
        </w:rPr>
        <w:t>С</w:t>
      </w:r>
      <w:r w:rsidRPr="003B6238">
        <w:rPr>
          <w:b/>
        </w:rPr>
        <w:t>торонами</w:t>
      </w:r>
      <w:r w:rsidRPr="003B6238">
        <w:t xml:space="preserve">, оформили и подписали настоящий акт, определяющий границы балансовой (эксплуатационной) принадлежности  владения </w:t>
      </w:r>
      <w:proofErr w:type="spellStart"/>
      <w:r w:rsidRPr="003B6238">
        <w:t>теплопотребляющими</w:t>
      </w:r>
      <w:proofErr w:type="spellEnd"/>
      <w:r w:rsidRPr="003B6238">
        <w:t xml:space="preserve"> установками и тепловыми сетями.</w:t>
      </w:r>
    </w:p>
    <w:p w:rsidR="005953E1" w:rsidRPr="003B6238" w:rsidRDefault="005953E1" w:rsidP="005953E1">
      <w:pPr>
        <w:ind w:firstLine="284"/>
      </w:pPr>
      <w:proofErr w:type="spellStart"/>
      <w:r w:rsidRPr="003B6238">
        <w:t>Теплопотребляющие</w:t>
      </w:r>
      <w:proofErr w:type="spellEnd"/>
      <w:r w:rsidRPr="003B6238">
        <w:t xml:space="preserve"> установки сторон, в отношении которых настоящим актом устанавливаются границы балансовой (</w:t>
      </w:r>
      <w:proofErr w:type="gramStart"/>
      <w:r w:rsidRPr="003B6238">
        <w:t xml:space="preserve">эксплуатационной) </w:t>
      </w:r>
      <w:proofErr w:type="gramEnd"/>
      <w:r w:rsidRPr="003B6238">
        <w:t>принадлежности, находятся по адресу: ______________________________________________________.</w:t>
      </w:r>
    </w:p>
    <w:p w:rsidR="005953E1" w:rsidRPr="003B6238" w:rsidRDefault="005953E1" w:rsidP="005953E1">
      <w:pPr>
        <w:spacing w:before="240"/>
        <w:ind w:firstLine="284"/>
        <w:contextualSpacing/>
      </w:pPr>
      <w:r w:rsidRPr="003B6238">
        <w:rPr>
          <w:b/>
        </w:rPr>
        <w:t>Технические параметры подключения (присоединения)</w:t>
      </w:r>
      <w:r w:rsidRPr="003B6238">
        <w:t>:</w:t>
      </w:r>
    </w:p>
    <w:p w:rsidR="005953E1" w:rsidRPr="003B6238" w:rsidRDefault="005953E1" w:rsidP="005953E1">
      <w:pPr>
        <w:spacing w:before="240"/>
        <w:ind w:firstLine="284"/>
        <w:contextualSpacing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255"/>
        <w:gridCol w:w="1643"/>
        <w:gridCol w:w="875"/>
        <w:gridCol w:w="918"/>
        <w:gridCol w:w="498"/>
        <w:gridCol w:w="539"/>
        <w:gridCol w:w="539"/>
        <w:gridCol w:w="866"/>
        <w:gridCol w:w="1190"/>
      </w:tblGrid>
      <w:tr w:rsidR="005953E1" w:rsidRPr="003B6238" w:rsidTr="009A74CE">
        <w:trPr>
          <w:trHeight w:val="550"/>
        </w:trPr>
        <w:tc>
          <w:tcPr>
            <w:tcW w:w="740" w:type="pct"/>
            <w:vMerge w:val="restar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Источник питания (наименование питающего коллектора)</w:t>
            </w:r>
          </w:p>
          <w:p w:rsidR="005953E1" w:rsidRPr="003B6238" w:rsidRDefault="005953E1" w:rsidP="009A74CE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Точка подключения</w:t>
            </w:r>
          </w:p>
        </w:tc>
        <w:tc>
          <w:tcPr>
            <w:tcW w:w="841" w:type="pct"/>
            <w:vMerge w:val="restar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Описание точки подключения (присоединения)</w:t>
            </w:r>
          </w:p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(давление, МПа;</w:t>
            </w:r>
          </w:p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 xml:space="preserve">температура прямого, обратного теплоносителя, </w:t>
            </w:r>
            <w:r w:rsidRPr="003B6238">
              <w:rPr>
                <w:sz w:val="20"/>
                <w:szCs w:val="20"/>
                <w:vertAlign w:val="superscript"/>
              </w:rPr>
              <w:t>0</w:t>
            </w:r>
            <w:r w:rsidRPr="003B6238">
              <w:rPr>
                <w:sz w:val="20"/>
                <w:szCs w:val="20"/>
              </w:rPr>
              <w:t>С)</w:t>
            </w:r>
          </w:p>
        </w:tc>
        <w:tc>
          <w:tcPr>
            <w:tcW w:w="918" w:type="pct"/>
            <w:gridSpan w:val="2"/>
            <w:vAlign w:val="center"/>
          </w:tcPr>
          <w:p w:rsidR="005953E1" w:rsidRPr="003B6238" w:rsidRDefault="005953E1" w:rsidP="009A74CE">
            <w:pPr>
              <w:ind w:hanging="13"/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 xml:space="preserve">температура, теплоносителя, </w:t>
            </w:r>
            <w:r w:rsidRPr="003B6238">
              <w:rPr>
                <w:sz w:val="20"/>
                <w:szCs w:val="20"/>
                <w:vertAlign w:val="superscript"/>
              </w:rPr>
              <w:t>0</w:t>
            </w:r>
            <w:r w:rsidRPr="003B6238">
              <w:rPr>
                <w:sz w:val="20"/>
                <w:szCs w:val="20"/>
              </w:rPr>
              <w:t>С</w:t>
            </w:r>
          </w:p>
        </w:tc>
        <w:tc>
          <w:tcPr>
            <w:tcW w:w="1250" w:type="pct"/>
            <w:gridSpan w:val="4"/>
            <w:vAlign w:val="center"/>
          </w:tcPr>
          <w:p w:rsidR="005953E1" w:rsidRPr="003B6238" w:rsidRDefault="005953E1" w:rsidP="009A74CE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Максимальная тепловая нагрузка (Гкал/ч)</w:t>
            </w:r>
          </w:p>
        </w:tc>
        <w:tc>
          <w:tcPr>
            <w:tcW w:w="610" w:type="pct"/>
            <w:vMerge w:val="restart"/>
            <w:vAlign w:val="center"/>
          </w:tcPr>
          <w:p w:rsidR="005953E1" w:rsidRPr="003B6238" w:rsidRDefault="005953E1" w:rsidP="009A74CE">
            <w:pPr>
              <w:ind w:firstLine="7"/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Категория надежности теплоснабжения</w:t>
            </w:r>
          </w:p>
        </w:tc>
      </w:tr>
      <w:tr w:rsidR="005953E1" w:rsidRPr="003B6238" w:rsidTr="009A74CE">
        <w:trPr>
          <w:trHeight w:val="550"/>
        </w:trPr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448" w:type="pc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прямого</w:t>
            </w:r>
          </w:p>
        </w:tc>
        <w:tc>
          <w:tcPr>
            <w:tcW w:w="470" w:type="pc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обратного</w:t>
            </w:r>
          </w:p>
        </w:tc>
        <w:tc>
          <w:tcPr>
            <w:tcW w:w="255" w:type="pc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  <w:lang w:val="en-US"/>
              </w:rPr>
              <w:t>Q</w:t>
            </w:r>
            <w:r w:rsidRPr="003B6238">
              <w:rPr>
                <w:sz w:val="20"/>
                <w:szCs w:val="20"/>
              </w:rPr>
              <w:t>от</w:t>
            </w:r>
          </w:p>
        </w:tc>
        <w:tc>
          <w:tcPr>
            <w:tcW w:w="276" w:type="pc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  <w:lang w:val="en-US"/>
              </w:rPr>
              <w:t>Q</w:t>
            </w:r>
            <w:r w:rsidRPr="003B6238">
              <w:rPr>
                <w:sz w:val="20"/>
                <w:szCs w:val="20"/>
              </w:rPr>
              <w:t>вен</w:t>
            </w:r>
          </w:p>
        </w:tc>
        <w:tc>
          <w:tcPr>
            <w:tcW w:w="276" w:type="pct"/>
            <w:vAlign w:val="center"/>
          </w:tcPr>
          <w:p w:rsidR="005953E1" w:rsidRPr="003B6238" w:rsidRDefault="005953E1" w:rsidP="009A74CE">
            <w:pPr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  <w:lang w:val="en-US"/>
              </w:rPr>
              <w:t>Q</w:t>
            </w:r>
            <w:proofErr w:type="spellStart"/>
            <w:r w:rsidRPr="003B6238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42" w:type="pct"/>
            <w:vAlign w:val="center"/>
          </w:tcPr>
          <w:p w:rsidR="005953E1" w:rsidRPr="003B6238" w:rsidRDefault="005953E1" w:rsidP="009A74CE">
            <w:pPr>
              <w:ind w:firstLine="20"/>
              <w:jc w:val="center"/>
              <w:rPr>
                <w:sz w:val="20"/>
                <w:szCs w:val="20"/>
              </w:rPr>
            </w:pPr>
            <w:r w:rsidRPr="003B6238">
              <w:rPr>
                <w:sz w:val="20"/>
                <w:szCs w:val="20"/>
              </w:rPr>
              <w:t>Итого</w:t>
            </w: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:rsidR="005953E1" w:rsidRPr="003B6238" w:rsidRDefault="005953E1" w:rsidP="009A74CE">
            <w:pPr>
              <w:jc w:val="center"/>
            </w:pPr>
          </w:p>
        </w:tc>
      </w:tr>
      <w:tr w:rsidR="005953E1" w:rsidRPr="003B6238" w:rsidTr="009A74CE">
        <w:trPr>
          <w:trHeight w:val="320"/>
        </w:trPr>
        <w:tc>
          <w:tcPr>
            <w:tcW w:w="740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642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841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448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470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255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276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276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442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  <w:tc>
          <w:tcPr>
            <w:tcW w:w="610" w:type="pct"/>
            <w:vAlign w:val="center"/>
          </w:tcPr>
          <w:p w:rsidR="005953E1" w:rsidRPr="003B6238" w:rsidRDefault="005953E1" w:rsidP="009A74CE">
            <w:pPr>
              <w:jc w:val="center"/>
            </w:pPr>
          </w:p>
        </w:tc>
      </w:tr>
    </w:tbl>
    <w:p w:rsidR="005953E1" w:rsidRPr="003B6238" w:rsidRDefault="005953E1" w:rsidP="005953E1">
      <w:pPr>
        <w:spacing w:before="240"/>
        <w:ind w:firstLine="284"/>
        <w:contextualSpacing/>
      </w:pPr>
    </w:p>
    <w:p w:rsidR="005953E1" w:rsidRPr="003B6238" w:rsidRDefault="005953E1" w:rsidP="005953E1">
      <w:pPr>
        <w:spacing w:before="240"/>
        <w:ind w:firstLine="284"/>
        <w:contextualSpacing/>
      </w:pPr>
      <w:r w:rsidRPr="003B6238">
        <w:t xml:space="preserve">Границей балансовой принадлежности тепловых сетей и эксплуатационной ответственности для </w:t>
      </w:r>
      <w:r>
        <w:rPr>
          <w:b/>
        </w:rPr>
        <w:t>ООО «Новокондровская ТЭЦ»</w:t>
      </w:r>
      <w:r w:rsidRPr="003B6238">
        <w:t xml:space="preserve"> считать __________________________________________________________, согласно схеме.</w:t>
      </w:r>
    </w:p>
    <w:p w:rsidR="005953E1" w:rsidRDefault="005953E1" w:rsidP="005953E1">
      <w:pPr>
        <w:ind w:firstLine="284"/>
      </w:pPr>
      <w:r w:rsidRPr="003B6238">
        <w:t xml:space="preserve">Границей балансовой принадлежности тепловых сетей и эксплуатационной ответственности для </w:t>
      </w:r>
      <w:r w:rsidRPr="003B6238">
        <w:rPr>
          <w:b/>
        </w:rPr>
        <w:t>За</w:t>
      </w:r>
      <w:r>
        <w:rPr>
          <w:b/>
        </w:rPr>
        <w:t>казчика</w:t>
      </w:r>
      <w:r>
        <w:t xml:space="preserve"> </w:t>
      </w:r>
      <w:r w:rsidRPr="003B6238">
        <w:t>(потребителя) считать ____________________</w:t>
      </w:r>
      <w:r>
        <w:t xml:space="preserve">_______________________ </w:t>
      </w:r>
      <w:proofErr w:type="gramStart"/>
      <w:r>
        <w:t>до</w:t>
      </w:r>
      <w:proofErr w:type="gramEnd"/>
      <w:r>
        <w:t xml:space="preserve"> ________________</w:t>
      </w:r>
    </w:p>
    <w:p w:rsidR="005953E1" w:rsidRPr="00CD7B9D" w:rsidRDefault="005953E1" w:rsidP="005953E1">
      <w:pPr>
        <w:ind w:firstLine="284"/>
        <w:rPr>
          <w:i/>
          <w:iCs/>
          <w:color w:val="808080"/>
          <w:sz w:val="18"/>
          <w:szCs w:val="18"/>
        </w:rPr>
      </w:pPr>
      <w:r>
        <w:rPr>
          <w:i/>
          <w:iCs/>
          <w:color w:val="808080"/>
        </w:rPr>
        <w:t xml:space="preserve">                                                 </w:t>
      </w:r>
      <w:proofErr w:type="gramStart"/>
      <w:r w:rsidRPr="00CD7B9D">
        <w:rPr>
          <w:i/>
          <w:iCs/>
          <w:sz w:val="18"/>
          <w:szCs w:val="18"/>
        </w:rPr>
        <w:t xml:space="preserve">(наименование объекта заявителя (потребителя) </w:t>
      </w:r>
      <w:proofErr w:type="gramEnd"/>
    </w:p>
    <w:p w:rsidR="005953E1" w:rsidRPr="003B6238" w:rsidRDefault="005953E1" w:rsidP="005953E1">
      <w:proofErr w:type="gramStart"/>
      <w:r w:rsidRPr="003B6238">
        <w:t>расположенного</w:t>
      </w:r>
      <w:proofErr w:type="gramEnd"/>
      <w:r w:rsidRPr="003B6238">
        <w:t xml:space="preserve"> по адресу: ______________</w:t>
      </w:r>
      <w:r>
        <w:t>_______________________________________</w:t>
      </w:r>
      <w:r w:rsidRPr="003B6238">
        <w:t>, согласно схеме.</w:t>
      </w:r>
    </w:p>
    <w:p w:rsidR="005953E1" w:rsidRDefault="005953E1" w:rsidP="005953E1">
      <w:pPr>
        <w:ind w:firstLine="284"/>
      </w:pPr>
      <w:r w:rsidRPr="003B6238">
        <w:t xml:space="preserve">По техническим вопросам обеспечения качественного и надежного теплоснабжения обращаться </w:t>
      </w:r>
      <w:proofErr w:type="gramStart"/>
      <w:r w:rsidRPr="003B6238">
        <w:t>в</w:t>
      </w:r>
      <w:proofErr w:type="gramEnd"/>
      <w:r w:rsidRPr="003B6238">
        <w:t xml:space="preserve"> </w:t>
      </w:r>
    </w:p>
    <w:p w:rsidR="005953E1" w:rsidRDefault="005953E1" w:rsidP="005953E1">
      <w:r>
        <w:t>_______________________________________</w:t>
      </w:r>
      <w:r w:rsidRPr="00CD7B9D">
        <w:t xml:space="preserve"> </w:t>
      </w:r>
      <w:r w:rsidRPr="003B6238">
        <w:t>тел.</w:t>
      </w:r>
      <w:r w:rsidRPr="003B6238">
        <w:rPr>
          <w:i/>
          <w:iCs/>
          <w:color w:val="808080"/>
        </w:rPr>
        <w:t xml:space="preserve"> _____________.</w:t>
      </w:r>
    </w:p>
    <w:p w:rsidR="005953E1" w:rsidRDefault="005953E1" w:rsidP="005953E1">
      <w:pPr>
        <w:ind w:firstLine="284"/>
        <w:rPr>
          <w:i/>
          <w:iCs/>
          <w:color w:val="808080"/>
        </w:rPr>
      </w:pPr>
      <w:r>
        <w:rPr>
          <w:i/>
          <w:iCs/>
          <w:color w:val="808080"/>
          <w:sz w:val="18"/>
          <w:szCs w:val="18"/>
        </w:rPr>
        <w:t>(</w:t>
      </w:r>
      <w:r w:rsidRPr="00CD7B9D">
        <w:rPr>
          <w:i/>
          <w:iCs/>
          <w:color w:val="808080"/>
          <w:sz w:val="18"/>
          <w:szCs w:val="18"/>
        </w:rPr>
        <w:t>наименование службы</w:t>
      </w:r>
      <w:r>
        <w:rPr>
          <w:i/>
          <w:iCs/>
          <w:color w:val="808080"/>
        </w:rPr>
        <w:t>)</w:t>
      </w:r>
      <w:r w:rsidRPr="003B6238">
        <w:rPr>
          <w:i/>
          <w:iCs/>
          <w:color w:val="808080"/>
        </w:rPr>
        <w:t xml:space="preserve"> </w:t>
      </w:r>
    </w:p>
    <w:p w:rsidR="005953E1" w:rsidRPr="003B6238" w:rsidRDefault="005953E1" w:rsidP="005953E1">
      <w:pPr>
        <w:ind w:firstLine="284"/>
        <w:rPr>
          <w:i/>
          <w:iCs/>
          <w:color w:val="808080"/>
        </w:rPr>
      </w:pPr>
    </w:p>
    <w:p w:rsidR="005953E1" w:rsidRPr="003B6238" w:rsidRDefault="005953E1" w:rsidP="005953E1">
      <w:pPr>
        <w:spacing w:before="240"/>
        <w:ind w:firstLine="284"/>
        <w:contextualSpacing/>
      </w:pPr>
      <w:r w:rsidRPr="003B6238">
        <w:t xml:space="preserve">Перечень сторонних </w:t>
      </w:r>
      <w:proofErr w:type="spellStart"/>
      <w:r w:rsidRPr="003B6238">
        <w:t>теплопотребляющих</w:t>
      </w:r>
      <w:proofErr w:type="spellEnd"/>
      <w:r w:rsidRPr="003B6238">
        <w:t xml:space="preserve"> установок: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2835"/>
        <w:gridCol w:w="2571"/>
      </w:tblGrid>
      <w:tr w:rsidR="005953E1" w:rsidRPr="003B6238" w:rsidTr="009A74CE">
        <w:tc>
          <w:tcPr>
            <w:tcW w:w="817" w:type="dxa"/>
            <w:vAlign w:val="center"/>
          </w:tcPr>
          <w:p w:rsidR="005953E1" w:rsidRPr="003B6238" w:rsidRDefault="005953E1" w:rsidP="009A74CE">
            <w:pPr>
              <w:contextualSpacing/>
              <w:jc w:val="center"/>
            </w:pPr>
            <w:r w:rsidRPr="003B6238">
              <w:t xml:space="preserve">№ </w:t>
            </w:r>
            <w:proofErr w:type="gramStart"/>
            <w:r w:rsidRPr="003B6238">
              <w:t>п</w:t>
            </w:r>
            <w:proofErr w:type="gramEnd"/>
            <w:r w:rsidRPr="003B6238">
              <w:t>/п</w:t>
            </w:r>
          </w:p>
        </w:tc>
        <w:tc>
          <w:tcPr>
            <w:tcW w:w="1559" w:type="dxa"/>
            <w:vAlign w:val="center"/>
          </w:tcPr>
          <w:p w:rsidR="005953E1" w:rsidRPr="003B6238" w:rsidRDefault="005953E1" w:rsidP="009A74CE">
            <w:pPr>
              <w:contextualSpacing/>
              <w:jc w:val="center"/>
            </w:pPr>
            <w:r w:rsidRPr="003B6238">
              <w:t xml:space="preserve">Сторонний </w:t>
            </w:r>
            <w:r w:rsidRPr="003B6238">
              <w:lastRenderedPageBreak/>
              <w:t>потребитель</w:t>
            </w:r>
          </w:p>
        </w:tc>
        <w:tc>
          <w:tcPr>
            <w:tcW w:w="1985" w:type="dxa"/>
            <w:vAlign w:val="center"/>
          </w:tcPr>
          <w:p w:rsidR="005953E1" w:rsidRPr="003B6238" w:rsidRDefault="005953E1" w:rsidP="009A74CE">
            <w:pPr>
              <w:contextualSpacing/>
              <w:jc w:val="center"/>
            </w:pPr>
            <w:r w:rsidRPr="003B6238">
              <w:lastRenderedPageBreak/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5953E1" w:rsidRPr="003B6238" w:rsidRDefault="005953E1" w:rsidP="009A74CE">
            <w:pPr>
              <w:contextualSpacing/>
              <w:jc w:val="center"/>
            </w:pPr>
            <w:r w:rsidRPr="003B6238">
              <w:t>Место расположения</w:t>
            </w:r>
          </w:p>
        </w:tc>
        <w:tc>
          <w:tcPr>
            <w:tcW w:w="2571" w:type="dxa"/>
            <w:vAlign w:val="center"/>
          </w:tcPr>
          <w:p w:rsidR="005953E1" w:rsidRPr="003B6238" w:rsidRDefault="005953E1" w:rsidP="009A74CE">
            <w:pPr>
              <w:contextualSpacing/>
              <w:jc w:val="center"/>
            </w:pPr>
            <w:r w:rsidRPr="003B6238">
              <w:t xml:space="preserve">Максимальная тепловая нагрузка </w:t>
            </w:r>
            <w:r w:rsidRPr="003B6238">
              <w:lastRenderedPageBreak/>
              <w:t>(Гкал/ч)</w:t>
            </w:r>
          </w:p>
        </w:tc>
      </w:tr>
      <w:tr w:rsidR="005953E1" w:rsidRPr="003B6238" w:rsidTr="009A74CE">
        <w:tc>
          <w:tcPr>
            <w:tcW w:w="817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559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98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83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571" w:type="dxa"/>
          </w:tcPr>
          <w:p w:rsidR="005953E1" w:rsidRPr="003B6238" w:rsidRDefault="005953E1" w:rsidP="009A74CE">
            <w:pPr>
              <w:contextualSpacing/>
            </w:pPr>
          </w:p>
        </w:tc>
      </w:tr>
      <w:tr w:rsidR="005953E1" w:rsidRPr="003B6238" w:rsidTr="009A74CE">
        <w:tc>
          <w:tcPr>
            <w:tcW w:w="817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559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98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83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571" w:type="dxa"/>
          </w:tcPr>
          <w:p w:rsidR="005953E1" w:rsidRPr="003B6238" w:rsidRDefault="005953E1" w:rsidP="009A74CE">
            <w:pPr>
              <w:contextualSpacing/>
            </w:pPr>
          </w:p>
        </w:tc>
      </w:tr>
      <w:tr w:rsidR="005953E1" w:rsidRPr="003B6238" w:rsidTr="009A74CE">
        <w:tc>
          <w:tcPr>
            <w:tcW w:w="817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559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198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835" w:type="dxa"/>
          </w:tcPr>
          <w:p w:rsidR="005953E1" w:rsidRPr="003B6238" w:rsidRDefault="005953E1" w:rsidP="009A74CE">
            <w:pPr>
              <w:contextualSpacing/>
            </w:pPr>
          </w:p>
        </w:tc>
        <w:tc>
          <w:tcPr>
            <w:tcW w:w="2571" w:type="dxa"/>
          </w:tcPr>
          <w:p w:rsidR="005953E1" w:rsidRPr="003B6238" w:rsidRDefault="005953E1" w:rsidP="009A74CE">
            <w:pPr>
              <w:contextualSpacing/>
            </w:pPr>
          </w:p>
        </w:tc>
      </w:tr>
    </w:tbl>
    <w:p w:rsidR="005953E1" w:rsidRDefault="005953E1" w:rsidP="005953E1">
      <w:pPr>
        <w:ind w:firstLine="284"/>
      </w:pPr>
      <w:r w:rsidRPr="003B6238">
        <w:t xml:space="preserve">Схематично границы балансовой (эксплуатационной) принадлежности сторон указаны в приведенной ниже схеме присоединения </w:t>
      </w:r>
      <w:proofErr w:type="spellStart"/>
      <w:r w:rsidRPr="003B6238">
        <w:t>теплоустановок</w:t>
      </w:r>
      <w:proofErr w:type="spellEnd"/>
      <w:r w:rsidRPr="003B6238">
        <w:t>.</w:t>
      </w:r>
    </w:p>
    <w:p w:rsidR="00FE5748" w:rsidRPr="003B6238" w:rsidRDefault="00FE5748" w:rsidP="005953E1">
      <w:pPr>
        <w:ind w:firstLine="284"/>
      </w:pPr>
    </w:p>
    <w:p w:rsidR="00FE5748" w:rsidRDefault="005953E1" w:rsidP="00FE5748">
      <w:pPr>
        <w:ind w:firstLine="284"/>
        <w:jc w:val="center"/>
        <w:rPr>
          <w:i/>
          <w:iCs/>
          <w:color w:val="808080"/>
        </w:rPr>
      </w:pPr>
      <w:r w:rsidRPr="003B6238">
        <w:rPr>
          <w:i/>
          <w:iCs/>
          <w:color w:val="808080"/>
        </w:rPr>
        <w:t xml:space="preserve">Рис. </w:t>
      </w:r>
      <w:r w:rsidR="00FE5748" w:rsidRPr="003B6238">
        <w:rPr>
          <w:i/>
          <w:iCs/>
          <w:color w:val="808080"/>
        </w:rPr>
        <w:t>С</w:t>
      </w:r>
      <w:r w:rsidRPr="003B6238">
        <w:rPr>
          <w:i/>
          <w:iCs/>
          <w:color w:val="808080"/>
        </w:rPr>
        <w:t>хемы</w:t>
      </w:r>
    </w:p>
    <w:p w:rsidR="00FE5748" w:rsidRDefault="00FE5748" w:rsidP="00FE5748">
      <w:pPr>
        <w:ind w:firstLine="284"/>
        <w:jc w:val="center"/>
        <w:rPr>
          <w:i/>
          <w:iCs/>
          <w:color w:val="808080"/>
        </w:rPr>
      </w:pPr>
    </w:p>
    <w:p w:rsidR="00FE5748" w:rsidRDefault="00FE5748" w:rsidP="00FE5748">
      <w:pPr>
        <w:ind w:firstLine="284"/>
        <w:jc w:val="center"/>
        <w:rPr>
          <w:i/>
          <w:iCs/>
          <w:color w:val="808080"/>
        </w:rPr>
      </w:pPr>
    </w:p>
    <w:p w:rsidR="005953E1" w:rsidRPr="003B6238" w:rsidRDefault="005953E1" w:rsidP="00FE5748">
      <w:pPr>
        <w:ind w:firstLine="284"/>
        <w:jc w:val="center"/>
        <w:rPr>
          <w:b/>
          <w:u w:val="single"/>
        </w:rPr>
      </w:pPr>
      <w:r w:rsidRPr="003B6238">
        <w:rPr>
          <w:b/>
          <w:u w:val="single"/>
        </w:rPr>
        <w:t>Прочее:</w:t>
      </w:r>
    </w:p>
    <w:p w:rsidR="005953E1" w:rsidRPr="003B6238" w:rsidRDefault="005953E1" w:rsidP="005953E1">
      <w:r w:rsidRPr="003B6238">
        <w:t>Объект ______________с кадастровым номером принадлежит Заявителю на основании ___________________________________________ № ________________ от __________г, расположен</w:t>
      </w:r>
      <w:r w:rsidRPr="003B6238">
        <w:rPr>
          <w:color w:val="FF0000"/>
        </w:rPr>
        <w:t xml:space="preserve"> </w:t>
      </w:r>
      <w:r w:rsidRPr="003B6238">
        <w:t>на земельном участке с кадастровым номером № _________________(</w:t>
      </w:r>
      <w:r w:rsidRPr="003B6238">
        <w:rPr>
          <w:i/>
          <w:iCs/>
          <w:color w:val="808080"/>
        </w:rPr>
        <w:t>наименование правоустанавливающего документа</w:t>
      </w:r>
      <w:r w:rsidRPr="003B6238">
        <w:t xml:space="preserve">  № _____________ </w:t>
      </w:r>
      <w:proofErr w:type="gramStart"/>
      <w:r w:rsidRPr="003B6238">
        <w:t>от</w:t>
      </w:r>
      <w:proofErr w:type="gramEnd"/>
      <w:r w:rsidRPr="003B6238">
        <w:t xml:space="preserve"> ___</w:t>
      </w:r>
      <w:r w:rsidRPr="003B6238">
        <w:rPr>
          <w:i/>
          <w:iCs/>
          <w:color w:val="808080"/>
        </w:rPr>
        <w:t xml:space="preserve">дата </w:t>
      </w:r>
      <w:r w:rsidRPr="003B6238">
        <w:t>г.).</w:t>
      </w:r>
    </w:p>
    <w:p w:rsidR="005953E1" w:rsidRPr="003B6238" w:rsidRDefault="005953E1" w:rsidP="005953E1">
      <w:pPr>
        <w:jc w:val="center"/>
        <w:rPr>
          <w:b/>
        </w:rPr>
      </w:pPr>
      <w:r w:rsidRPr="003B6238">
        <w:rPr>
          <w:b/>
        </w:rPr>
        <w:t>Подписи сторон: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819"/>
      </w:tblGrid>
      <w:tr w:rsidR="005953E1" w:rsidRPr="003B6238" w:rsidTr="009A74CE">
        <w:tc>
          <w:tcPr>
            <w:tcW w:w="4990" w:type="dxa"/>
            <w:vAlign w:val="bottom"/>
          </w:tcPr>
          <w:p w:rsidR="005953E1" w:rsidRPr="003B6238" w:rsidRDefault="005953E1" w:rsidP="009A74CE">
            <w:pPr>
              <w:tabs>
                <w:tab w:val="center" w:pos="524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b/>
              </w:rPr>
              <w:t>ООО «Новокондровская ТЭЦ»</w:t>
            </w:r>
            <w:r w:rsidRPr="003B6238">
              <w:rPr>
                <w:b/>
              </w:rPr>
              <w:t>:</w:t>
            </w:r>
          </w:p>
        </w:tc>
        <w:tc>
          <w:tcPr>
            <w:tcW w:w="4819" w:type="dxa"/>
            <w:vAlign w:val="bottom"/>
          </w:tcPr>
          <w:p w:rsidR="005953E1" w:rsidRPr="003B6238" w:rsidRDefault="005953E1" w:rsidP="009A74CE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3B6238">
              <w:rPr>
                <w:b/>
              </w:rPr>
              <w:t>:</w:t>
            </w:r>
          </w:p>
        </w:tc>
      </w:tr>
    </w:tbl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</w:rPr>
        <w:t>Приложение 7</w:t>
      </w:r>
    </w:p>
    <w:p w:rsidR="005953E1" w:rsidRDefault="005953E1" w:rsidP="005953E1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Style w:val="aff0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Генеральному директору ООО «Новокондровская ТЭЦ»</w:t>
            </w: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  <w:p w:rsidR="005953E1" w:rsidRDefault="005953E1" w:rsidP="009A74CE">
            <w:pPr>
              <w:jc w:val="right"/>
              <w:rPr>
                <w:rFonts w:ascii="TimesNewRomanPSMT" w:hAnsi="TimesNewRomanPSMT" w:cs="TimesNewRomanPSMT"/>
              </w:rPr>
            </w:pPr>
          </w:p>
        </w:tc>
      </w:tr>
      <w:tr w:rsidR="005953E1" w:rsidTr="009A74CE">
        <w:tc>
          <w:tcPr>
            <w:tcW w:w="60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73B36">
              <w:rPr>
                <w:rFonts w:ascii="TimesNewRomanPSMT" w:hAnsi="TimesNewRomanPSMT" w:cs="TimesNewRomanPSMT"/>
                <w:sz w:val="20"/>
                <w:szCs w:val="20"/>
              </w:rPr>
              <w:t>(ФИО)</w:t>
            </w:r>
          </w:p>
        </w:tc>
      </w:tr>
      <w:tr w:rsidR="005953E1" w:rsidTr="009A74CE"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</w:t>
            </w:r>
          </w:p>
        </w:tc>
      </w:tr>
      <w:tr w:rsidR="005953E1" w:rsidTr="009A74CE"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полное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 наименование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Заявителя</w:t>
            </w:r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proofErr w:type="spell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ф.и.</w:t>
            </w:r>
            <w:proofErr w:type="gramStart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о</w:t>
            </w:r>
            <w:proofErr w:type="gram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proofErr w:type="spellEnd"/>
            <w:r w:rsidRPr="00573B36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72"/>
        </w:trPr>
        <w:tc>
          <w:tcPr>
            <w:tcW w:w="6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outset" w:sz="6" w:space="0" w:color="auto"/>
              <w:right w:val="single" w:sz="4" w:space="0" w:color="FFFFFF" w:themeColor="background1"/>
            </w:tcBorders>
          </w:tcPr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(юридический и почтовый адрес)</w:t>
            </w:r>
          </w:p>
          <w:p w:rsidR="005953E1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953E1" w:rsidTr="009A74CE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3E1" w:rsidRPr="00573B36" w:rsidRDefault="005953E1" w:rsidP="009A74CE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953E1" w:rsidRPr="00876CC0" w:rsidRDefault="005953E1" w:rsidP="005953E1">
      <w:pPr>
        <w:jc w:val="center"/>
        <w:outlineLvl w:val="3"/>
        <w:rPr>
          <w:b/>
          <w:bCs/>
          <w:sz w:val="28"/>
          <w:szCs w:val="28"/>
        </w:rPr>
      </w:pPr>
      <w:r w:rsidRPr="00876CC0">
        <w:rPr>
          <w:b/>
          <w:bCs/>
          <w:sz w:val="28"/>
          <w:szCs w:val="28"/>
        </w:rPr>
        <w:t xml:space="preserve">ЗАЯВКА </w:t>
      </w:r>
    </w:p>
    <w:p w:rsidR="005953E1" w:rsidRPr="00876CC0" w:rsidRDefault="005953E1" w:rsidP="005953E1">
      <w:pPr>
        <w:jc w:val="center"/>
        <w:outlineLvl w:val="3"/>
        <w:rPr>
          <w:b/>
          <w:sz w:val="28"/>
          <w:szCs w:val="28"/>
        </w:rPr>
      </w:pPr>
      <w:r w:rsidRPr="00876CC0">
        <w:rPr>
          <w:b/>
          <w:sz w:val="28"/>
          <w:szCs w:val="28"/>
        </w:rPr>
        <w:t>на заключение договора теплоснабжения</w:t>
      </w:r>
    </w:p>
    <w:p w:rsidR="005953E1" w:rsidRPr="007D4563" w:rsidRDefault="005953E1" w:rsidP="005953E1">
      <w:pPr>
        <w:jc w:val="center"/>
        <w:outlineLvl w:val="3"/>
        <w:rPr>
          <w:b/>
          <w:bCs/>
          <w:sz w:val="28"/>
          <w:szCs w:val="28"/>
        </w:rPr>
      </w:pPr>
    </w:p>
    <w:p w:rsidR="005953E1" w:rsidRPr="00D13818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 xml:space="preserve">Наименование организации (ФИО индивидуального предпринимателя) </w:t>
      </w:r>
    </w:p>
    <w:p w:rsidR="005953E1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5953E1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</w:p>
    <w:p w:rsidR="005953E1" w:rsidRPr="00D13818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5953E1" w:rsidRPr="00017AB2" w:rsidRDefault="005953E1" w:rsidP="005953E1">
      <w:pPr>
        <w:outlineLvl w:val="3"/>
        <w:rPr>
          <w:bCs/>
          <w:sz w:val="20"/>
          <w:szCs w:val="20"/>
        </w:rPr>
      </w:pPr>
      <w:r w:rsidRPr="00017AB2">
        <w:rPr>
          <w:bCs/>
          <w:sz w:val="20"/>
          <w:szCs w:val="20"/>
        </w:rPr>
        <w:t xml:space="preserve">(полное наименование </w:t>
      </w:r>
      <w:r>
        <w:rPr>
          <w:bCs/>
          <w:sz w:val="20"/>
          <w:szCs w:val="20"/>
        </w:rPr>
        <w:t>организации (</w:t>
      </w:r>
      <w:r w:rsidRPr="00017AB2">
        <w:rPr>
          <w:bCs/>
          <w:sz w:val="20"/>
          <w:szCs w:val="20"/>
        </w:rPr>
        <w:t>юридического лица</w:t>
      </w:r>
      <w:r>
        <w:rPr>
          <w:bCs/>
          <w:sz w:val="20"/>
          <w:szCs w:val="20"/>
        </w:rPr>
        <w:t>),</w:t>
      </w:r>
      <w:r>
        <w:t xml:space="preserve"> </w:t>
      </w:r>
      <w:r>
        <w:rPr>
          <w:bCs/>
          <w:sz w:val="20"/>
          <w:szCs w:val="20"/>
        </w:rPr>
        <w:t>физическое лицо - Ф.</w:t>
      </w:r>
      <w:r w:rsidRPr="00017AB2">
        <w:rPr>
          <w:bCs/>
          <w:sz w:val="20"/>
          <w:szCs w:val="20"/>
        </w:rPr>
        <w:t>И.О., паспортные данные</w:t>
      </w:r>
      <w:r w:rsidRPr="00B60AFF">
        <w:rPr>
          <w:sz w:val="20"/>
          <w:szCs w:val="20"/>
        </w:rPr>
        <w:t>, СНИЛС</w:t>
      </w:r>
      <w:r w:rsidRPr="00017AB2">
        <w:rPr>
          <w:bCs/>
          <w:sz w:val="20"/>
          <w:szCs w:val="20"/>
        </w:rPr>
        <w:t>, прописка физического лица - Заявителя)</w:t>
      </w:r>
    </w:p>
    <w:p w:rsidR="005953E1" w:rsidRPr="00D13818" w:rsidRDefault="005953E1" w:rsidP="005953E1">
      <w:pPr>
        <w:pStyle w:val="p1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Место нахождения юридического лица ____________________________________________</w:t>
      </w:r>
      <w:r>
        <w:rPr>
          <w:color w:val="000000"/>
          <w:sz w:val="22"/>
          <w:szCs w:val="22"/>
        </w:rPr>
        <w:t>_______________</w:t>
      </w:r>
      <w:r w:rsidRPr="00D13818">
        <w:rPr>
          <w:color w:val="000000"/>
          <w:sz w:val="22"/>
          <w:szCs w:val="22"/>
        </w:rPr>
        <w:t xml:space="preserve"> </w:t>
      </w:r>
    </w:p>
    <w:p w:rsidR="005953E1" w:rsidRPr="00D13818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5953E1" w:rsidRPr="00EA048F" w:rsidRDefault="005953E1" w:rsidP="005953E1">
      <w:pPr>
        <w:pStyle w:val="p11"/>
        <w:spacing w:before="0" w:beforeAutospacing="0" w:after="0" w:afterAutospacing="0"/>
        <w:rPr>
          <w:color w:val="000000"/>
          <w:sz w:val="20"/>
          <w:szCs w:val="20"/>
        </w:rPr>
      </w:pPr>
      <w:r w:rsidRPr="00EA048F">
        <w:rPr>
          <w:color w:val="000000"/>
          <w:sz w:val="20"/>
          <w:szCs w:val="20"/>
        </w:rPr>
        <w:t xml:space="preserve">(указать адрес </w:t>
      </w:r>
      <w:proofErr w:type="gramStart"/>
      <w:r w:rsidRPr="00EA048F">
        <w:rPr>
          <w:color w:val="000000"/>
          <w:sz w:val="20"/>
          <w:szCs w:val="20"/>
        </w:rPr>
        <w:t>согласно</w:t>
      </w:r>
      <w:proofErr w:type="gramEnd"/>
      <w:r w:rsidRPr="00EA048F">
        <w:rPr>
          <w:color w:val="000000"/>
          <w:sz w:val="20"/>
          <w:szCs w:val="20"/>
        </w:rPr>
        <w:t xml:space="preserve"> учредительных документов)</w:t>
      </w:r>
    </w:p>
    <w:p w:rsidR="005953E1" w:rsidRPr="00D13818" w:rsidRDefault="005953E1" w:rsidP="005953E1">
      <w:pPr>
        <w:pStyle w:val="p12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Фактический адрес заявителя ____________________________________________________</w:t>
      </w:r>
      <w:r>
        <w:rPr>
          <w:color w:val="000000"/>
          <w:sz w:val="22"/>
          <w:szCs w:val="22"/>
        </w:rPr>
        <w:t>_______________</w:t>
      </w:r>
    </w:p>
    <w:p w:rsidR="005953E1" w:rsidRPr="00D13818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</w:t>
      </w:r>
      <w:r w:rsidR="00FE5748">
        <w:rPr>
          <w:color w:val="000000"/>
          <w:sz w:val="22"/>
          <w:szCs w:val="22"/>
        </w:rPr>
        <w:t>_________</w:t>
      </w:r>
    </w:p>
    <w:p w:rsidR="005953E1" w:rsidRPr="00EA048F" w:rsidRDefault="005953E1" w:rsidP="005953E1">
      <w:pPr>
        <w:pStyle w:val="p12"/>
        <w:spacing w:before="0" w:beforeAutospacing="0" w:after="0" w:afterAutospacing="0"/>
        <w:rPr>
          <w:color w:val="000000"/>
          <w:sz w:val="20"/>
          <w:szCs w:val="20"/>
        </w:rPr>
      </w:pPr>
      <w:r w:rsidRPr="00EA048F">
        <w:rPr>
          <w:rStyle w:val="s7"/>
          <w:color w:val="000000"/>
          <w:sz w:val="20"/>
          <w:szCs w:val="20"/>
        </w:rPr>
        <w:t>(указать фактический адрес потребителя для почтовых отправлений при исполнении договора)</w:t>
      </w:r>
    </w:p>
    <w:p w:rsidR="005953E1" w:rsidRPr="00D13818" w:rsidRDefault="005953E1" w:rsidP="005953E1">
      <w:pPr>
        <w:pStyle w:val="p12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Телефон ________________________________ E-</w:t>
      </w:r>
      <w:proofErr w:type="spellStart"/>
      <w:r w:rsidRPr="00D13818">
        <w:rPr>
          <w:color w:val="000000"/>
          <w:sz w:val="22"/>
          <w:szCs w:val="22"/>
        </w:rPr>
        <w:t>mail</w:t>
      </w:r>
      <w:proofErr w:type="spellEnd"/>
      <w:r w:rsidRPr="00D13818">
        <w:rPr>
          <w:color w:val="000000"/>
          <w:sz w:val="22"/>
          <w:szCs w:val="22"/>
        </w:rPr>
        <w:t xml:space="preserve"> _______________________________</w:t>
      </w:r>
    </w:p>
    <w:p w:rsidR="005953E1" w:rsidRPr="00D13818" w:rsidRDefault="005953E1" w:rsidP="005953E1">
      <w:pPr>
        <w:pStyle w:val="p12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Прошу Вас заключить договор теплоснабжения объект</w:t>
      </w:r>
      <w:proofErr w:type="gramStart"/>
      <w:r w:rsidRPr="00D13818">
        <w:rPr>
          <w:color w:val="000000"/>
          <w:sz w:val="22"/>
          <w:szCs w:val="22"/>
        </w:rPr>
        <w:t>а(</w:t>
      </w:r>
      <w:proofErr w:type="gramEnd"/>
      <w:r w:rsidRPr="00D13818">
        <w:rPr>
          <w:color w:val="000000"/>
          <w:sz w:val="22"/>
          <w:szCs w:val="22"/>
        </w:rPr>
        <w:t>-</w:t>
      </w:r>
      <w:proofErr w:type="spellStart"/>
      <w:r w:rsidRPr="00D13818">
        <w:rPr>
          <w:color w:val="000000"/>
          <w:sz w:val="22"/>
          <w:szCs w:val="22"/>
        </w:rPr>
        <w:t>ов</w:t>
      </w:r>
      <w:proofErr w:type="spellEnd"/>
      <w:r w:rsidRPr="00D13818">
        <w:rPr>
          <w:color w:val="000000"/>
          <w:sz w:val="22"/>
          <w:szCs w:val="22"/>
        </w:rPr>
        <w:t xml:space="preserve">) </w:t>
      </w:r>
    </w:p>
    <w:p w:rsidR="005953E1" w:rsidRPr="00D13818" w:rsidRDefault="005953E1" w:rsidP="005953E1">
      <w:pPr>
        <w:pStyle w:val="p1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</w:t>
      </w:r>
      <w:r w:rsidR="00FE5748">
        <w:rPr>
          <w:color w:val="000000"/>
          <w:sz w:val="22"/>
          <w:szCs w:val="22"/>
        </w:rPr>
        <w:t>_________</w:t>
      </w:r>
    </w:p>
    <w:p w:rsidR="005953E1" w:rsidRPr="00D13818" w:rsidRDefault="005953E1" w:rsidP="005953E1">
      <w:pPr>
        <w:pStyle w:val="p10"/>
        <w:spacing w:before="0" w:beforeAutospacing="0" w:after="0" w:afterAutospacing="0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</w:t>
      </w:r>
      <w:r w:rsidR="00FE5748">
        <w:rPr>
          <w:color w:val="000000"/>
          <w:sz w:val="22"/>
          <w:szCs w:val="22"/>
        </w:rPr>
        <w:t>_________</w:t>
      </w:r>
    </w:p>
    <w:p w:rsidR="005953E1" w:rsidRPr="00017AB2" w:rsidRDefault="005953E1" w:rsidP="00FE5748">
      <w:pPr>
        <w:ind w:firstLine="0"/>
        <w:outlineLvl w:val="3"/>
        <w:rPr>
          <w:bCs/>
          <w:sz w:val="20"/>
          <w:szCs w:val="20"/>
        </w:rPr>
      </w:pPr>
      <w:r w:rsidRPr="00EA048F">
        <w:rPr>
          <w:color w:val="000000"/>
          <w:sz w:val="20"/>
          <w:szCs w:val="20"/>
        </w:rPr>
        <w:t xml:space="preserve">(указать наименование и категорию объекта – </w:t>
      </w:r>
      <w:r w:rsidRPr="00607FC0">
        <w:rPr>
          <w:color w:val="000000"/>
          <w:sz w:val="20"/>
          <w:szCs w:val="20"/>
        </w:rPr>
        <w:t xml:space="preserve">промышленное предприятие, учреждение, магазин и </w:t>
      </w:r>
      <w:proofErr w:type="spellStart"/>
      <w:r w:rsidRPr="00607FC0">
        <w:rPr>
          <w:color w:val="000000"/>
          <w:sz w:val="20"/>
          <w:szCs w:val="20"/>
        </w:rPr>
        <w:t>тп</w:t>
      </w:r>
      <w:proofErr w:type="spellEnd"/>
      <w:proofErr w:type="gramStart"/>
      <w:r w:rsidRPr="00607FC0">
        <w:rPr>
          <w:color w:val="000000"/>
          <w:sz w:val="20"/>
          <w:szCs w:val="20"/>
        </w:rPr>
        <w:t xml:space="preserve">,,  </w:t>
      </w:r>
      <w:proofErr w:type="gramEnd"/>
      <w:r w:rsidRPr="00607FC0">
        <w:rPr>
          <w:color w:val="000000"/>
          <w:sz w:val="20"/>
          <w:szCs w:val="20"/>
        </w:rPr>
        <w:t>в случае</w:t>
      </w:r>
      <w:r w:rsidRPr="00EA048F">
        <w:rPr>
          <w:color w:val="000000"/>
          <w:sz w:val="20"/>
          <w:szCs w:val="20"/>
        </w:rPr>
        <w:t xml:space="preserve"> заключения договора на несколько объектов, применить порядковый номер)</w:t>
      </w:r>
      <w:r w:rsidRPr="00607FC0">
        <w:rPr>
          <w:bCs/>
          <w:sz w:val="20"/>
          <w:szCs w:val="20"/>
        </w:rPr>
        <w:t xml:space="preserve"> </w:t>
      </w:r>
    </w:p>
    <w:p w:rsidR="005953E1" w:rsidRPr="00EA048F" w:rsidRDefault="005953E1" w:rsidP="005953E1">
      <w:pPr>
        <w:pStyle w:val="p13"/>
        <w:spacing w:before="0" w:beforeAutospacing="0" w:after="0" w:afterAutospacing="0"/>
        <w:rPr>
          <w:color w:val="000000"/>
          <w:sz w:val="20"/>
          <w:szCs w:val="20"/>
        </w:rPr>
      </w:pPr>
    </w:p>
    <w:p w:rsidR="005953E1" w:rsidRPr="00D13818" w:rsidRDefault="005953E1" w:rsidP="005953E1">
      <w:pPr>
        <w:pStyle w:val="p16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 xml:space="preserve">Тепловая нагрузка </w:t>
      </w:r>
      <w:proofErr w:type="spellStart"/>
      <w:r w:rsidRPr="00D13818">
        <w:rPr>
          <w:color w:val="000000"/>
          <w:sz w:val="22"/>
          <w:szCs w:val="22"/>
        </w:rPr>
        <w:t>теплопотребляющих</w:t>
      </w:r>
      <w:proofErr w:type="spellEnd"/>
      <w:r w:rsidRPr="00D13818">
        <w:rPr>
          <w:color w:val="000000"/>
          <w:sz w:val="22"/>
          <w:szCs w:val="22"/>
        </w:rPr>
        <w:t xml:space="preserve"> установок по каждой </w:t>
      </w:r>
      <w:proofErr w:type="spellStart"/>
      <w:r w:rsidRPr="00D13818">
        <w:rPr>
          <w:color w:val="000000"/>
          <w:sz w:val="22"/>
          <w:szCs w:val="22"/>
        </w:rPr>
        <w:t>теплопотребляющей</w:t>
      </w:r>
      <w:proofErr w:type="spellEnd"/>
      <w:r w:rsidRPr="00D13818">
        <w:rPr>
          <w:color w:val="000000"/>
          <w:sz w:val="22"/>
          <w:szCs w:val="22"/>
        </w:rPr>
        <w:t xml:space="preserve"> установке и видам тепловой нагрузки </w:t>
      </w:r>
      <w:r w:rsidRPr="00D13818">
        <w:rPr>
          <w:rStyle w:val="s2"/>
          <w:color w:val="000000"/>
          <w:sz w:val="22"/>
          <w:szCs w:val="22"/>
        </w:rPr>
        <w:t>(отопление, кондиционирование, вентиляция, осуществление технологических процессов, горячее водоснабжение) подтвержденная технической или проектной документацией</w:t>
      </w:r>
    </w:p>
    <w:p w:rsidR="005953E1" w:rsidRPr="00D13818" w:rsidRDefault="005953E1" w:rsidP="005953E1">
      <w:pPr>
        <w:pStyle w:val="p17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____________________________________________________________________________________</w:t>
      </w:r>
      <w:r w:rsidR="00FE5748">
        <w:rPr>
          <w:color w:val="000000"/>
          <w:sz w:val="22"/>
          <w:szCs w:val="22"/>
        </w:rPr>
        <w:t>___</w:t>
      </w:r>
    </w:p>
    <w:p w:rsidR="005953E1" w:rsidRPr="00D13818" w:rsidRDefault="005953E1" w:rsidP="005953E1">
      <w:pPr>
        <w:pStyle w:val="p18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lastRenderedPageBreak/>
        <w:t>____________________________________________________________________________________</w:t>
      </w:r>
      <w:r w:rsidR="00FE5748">
        <w:rPr>
          <w:color w:val="000000"/>
          <w:sz w:val="22"/>
          <w:szCs w:val="22"/>
        </w:rPr>
        <w:t>___</w:t>
      </w:r>
    </w:p>
    <w:p w:rsidR="005953E1" w:rsidRPr="00D13818" w:rsidRDefault="005953E1" w:rsidP="005953E1">
      <w:pPr>
        <w:pStyle w:val="p18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____________________________________________________________________________________</w:t>
      </w:r>
      <w:r w:rsidR="00FE5748">
        <w:rPr>
          <w:color w:val="000000"/>
          <w:sz w:val="22"/>
          <w:szCs w:val="22"/>
        </w:rPr>
        <w:t>___</w:t>
      </w:r>
    </w:p>
    <w:p w:rsidR="005953E1" w:rsidRPr="00D13818" w:rsidRDefault="005953E1" w:rsidP="005953E1">
      <w:pPr>
        <w:pStyle w:val="p18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="00FE5748">
        <w:rPr>
          <w:color w:val="000000"/>
          <w:sz w:val="22"/>
          <w:szCs w:val="22"/>
        </w:rPr>
        <w:t>__</w:t>
      </w:r>
    </w:p>
    <w:p w:rsidR="005953E1" w:rsidRPr="00D13818" w:rsidRDefault="005953E1" w:rsidP="005953E1">
      <w:pPr>
        <w:pStyle w:val="p18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 xml:space="preserve">Срок действия договора </w:t>
      </w:r>
      <w:proofErr w:type="gramStart"/>
      <w:r w:rsidRPr="00D13818">
        <w:rPr>
          <w:color w:val="000000"/>
          <w:sz w:val="22"/>
          <w:szCs w:val="22"/>
        </w:rPr>
        <w:t>с</w:t>
      </w:r>
      <w:proofErr w:type="gramEnd"/>
      <w:r w:rsidRPr="00D13818">
        <w:rPr>
          <w:color w:val="000000"/>
          <w:sz w:val="22"/>
          <w:szCs w:val="22"/>
        </w:rPr>
        <w:t xml:space="preserve"> ___________________ по 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rStyle w:val="s1"/>
          <w:color w:val="000000"/>
          <w:sz w:val="22"/>
          <w:szCs w:val="22"/>
        </w:rPr>
        <w:t>Дополнительная информация</w:t>
      </w:r>
      <w:r w:rsidRPr="00D13818">
        <w:rPr>
          <w:color w:val="000000"/>
          <w:sz w:val="22"/>
          <w:szCs w:val="22"/>
        </w:rPr>
        <w:t>: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Принадлежность к бюджету (источник финансирования)______________________________________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Наименование банка плательщика (Покупателя) _____________________________________________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Расчетный счет плательщика (Покупателя) __________________________________________________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БИК __________________________ ИНН ________________________ КПП 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Корреспондентский счет банка плательщика</w:t>
      </w:r>
      <w:r>
        <w:rPr>
          <w:color w:val="000000"/>
          <w:sz w:val="22"/>
          <w:szCs w:val="22"/>
        </w:rPr>
        <w:t xml:space="preserve"> ________________________________________________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ФИО, тел лица, ответственного за выполнение условий договора _______________________________</w:t>
      </w:r>
    </w:p>
    <w:p w:rsidR="005953E1" w:rsidRPr="00D13818" w:rsidRDefault="005953E1" w:rsidP="005953E1">
      <w:pPr>
        <w:pStyle w:val="p19"/>
        <w:rPr>
          <w:color w:val="000000"/>
          <w:sz w:val="22"/>
          <w:szCs w:val="22"/>
        </w:rPr>
      </w:pPr>
      <w:r w:rsidRPr="00D13818">
        <w:rPr>
          <w:color w:val="000000"/>
          <w:sz w:val="22"/>
          <w:szCs w:val="22"/>
        </w:rPr>
        <w:t>ФИО и тел гл. бухгалтера _________________________________________________________________</w:t>
      </w:r>
      <w:r w:rsidRPr="00D13818">
        <w:rPr>
          <w:rStyle w:val="s8"/>
          <w:color w:val="000000"/>
          <w:sz w:val="22"/>
          <w:szCs w:val="22"/>
        </w:rPr>
        <w:t xml:space="preserve"> </w:t>
      </w:r>
    </w:p>
    <w:p w:rsidR="005953E1" w:rsidRDefault="005953E1" w:rsidP="005953E1">
      <w:pPr>
        <w:outlineLvl w:val="3"/>
        <w:rPr>
          <w:b/>
          <w:bCs/>
        </w:rPr>
      </w:pPr>
    </w:p>
    <w:p w:rsidR="005953E1" w:rsidRPr="00017AB2" w:rsidRDefault="005953E1" w:rsidP="005953E1">
      <w:pPr>
        <w:outlineLvl w:val="3"/>
        <w:rPr>
          <w:b/>
          <w:bCs/>
        </w:rPr>
      </w:pPr>
      <w:r w:rsidRPr="00017AB2">
        <w:rPr>
          <w:b/>
          <w:bCs/>
        </w:rPr>
        <w:t>Руководитель (должность)</w:t>
      </w:r>
      <w:r>
        <w:rPr>
          <w:b/>
          <w:bCs/>
        </w:rPr>
        <w:t xml:space="preserve">            </w:t>
      </w:r>
      <w:r w:rsidRPr="00F04158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17AB2">
        <w:rPr>
          <w:b/>
          <w:bCs/>
        </w:rPr>
        <w:t>___________________________________</w:t>
      </w:r>
      <w:r>
        <w:rPr>
          <w:b/>
          <w:bCs/>
        </w:rPr>
        <w:t>________</w:t>
      </w:r>
      <w:r w:rsidRPr="00017AB2">
        <w:rPr>
          <w:b/>
          <w:bCs/>
        </w:rPr>
        <w:t xml:space="preserve"> </w:t>
      </w:r>
    </w:p>
    <w:p w:rsidR="005953E1" w:rsidRPr="00017AB2" w:rsidRDefault="005953E1" w:rsidP="005953E1">
      <w:pPr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</w:t>
      </w:r>
      <w:r w:rsidRPr="00017AB2">
        <w:rPr>
          <w:bCs/>
          <w:sz w:val="20"/>
          <w:szCs w:val="20"/>
        </w:rPr>
        <w:t>(подпись руководителя юридического лица</w:t>
      </w:r>
      <w:r>
        <w:rPr>
          <w:bCs/>
          <w:sz w:val="20"/>
          <w:szCs w:val="20"/>
        </w:rPr>
        <w:t>, ИП</w:t>
      </w:r>
      <w:r w:rsidRPr="00017AB2">
        <w:rPr>
          <w:bCs/>
          <w:sz w:val="20"/>
          <w:szCs w:val="20"/>
        </w:rPr>
        <w:t>)</w:t>
      </w:r>
      <w:r w:rsidRPr="00B60AFF">
        <w:rPr>
          <w:highlight w:val="yellow"/>
        </w:rPr>
        <w:t xml:space="preserve"> </w:t>
      </w:r>
    </w:p>
    <w:p w:rsidR="005953E1" w:rsidRPr="00F04158" w:rsidRDefault="005953E1" w:rsidP="005953E1">
      <w:pPr>
        <w:spacing w:before="100" w:beforeAutospacing="1" w:after="100" w:afterAutospacing="1"/>
        <w:outlineLvl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М.</w:t>
      </w:r>
      <w:r w:rsidRPr="00017AB2">
        <w:rPr>
          <w:b/>
          <w:bCs/>
          <w:sz w:val="18"/>
          <w:szCs w:val="18"/>
        </w:rPr>
        <w:t>П.</w:t>
      </w:r>
      <w:r w:rsidRPr="00F04158">
        <w:rPr>
          <w:b/>
          <w:bCs/>
          <w:sz w:val="18"/>
          <w:szCs w:val="18"/>
        </w:rPr>
        <w:t xml:space="preserve"> </w:t>
      </w:r>
    </w:p>
    <w:p w:rsidR="005953E1" w:rsidRPr="00017AB2" w:rsidRDefault="005953E1" w:rsidP="005953E1">
      <w:pPr>
        <w:spacing w:before="100" w:beforeAutospacing="1" w:after="100" w:afterAutospacing="1"/>
        <w:outlineLvl w:val="3"/>
        <w:rPr>
          <w:b/>
          <w:bCs/>
        </w:rPr>
      </w:pPr>
      <w:r w:rsidRPr="00017AB2">
        <w:rPr>
          <w:b/>
          <w:bCs/>
        </w:rPr>
        <w:t>или</w:t>
      </w:r>
    </w:p>
    <w:p w:rsidR="005953E1" w:rsidRPr="00017AB2" w:rsidRDefault="005953E1" w:rsidP="005953E1">
      <w:pPr>
        <w:outlineLvl w:val="3"/>
        <w:rPr>
          <w:b/>
          <w:bCs/>
        </w:rPr>
      </w:pPr>
      <w:r w:rsidRPr="00017AB2">
        <w:rPr>
          <w:b/>
          <w:bCs/>
        </w:rPr>
        <w:t>_________________________________ _____________________</w:t>
      </w:r>
      <w:r>
        <w:rPr>
          <w:b/>
          <w:bCs/>
        </w:rPr>
        <w:t>______________</w:t>
      </w:r>
    </w:p>
    <w:p w:rsidR="005953E1" w:rsidRDefault="005953E1" w:rsidP="005953E1">
      <w:pPr>
        <w:outlineLvl w:val="3"/>
        <w:rPr>
          <w:bCs/>
          <w:sz w:val="20"/>
          <w:szCs w:val="20"/>
        </w:rPr>
      </w:pPr>
      <w:r w:rsidRPr="00017AB2">
        <w:rPr>
          <w:bCs/>
          <w:sz w:val="20"/>
          <w:szCs w:val="20"/>
        </w:rPr>
        <w:t>(Фамилия Имя Отчество</w:t>
      </w:r>
      <w:r>
        <w:rPr>
          <w:bCs/>
          <w:sz w:val="20"/>
          <w:szCs w:val="20"/>
        </w:rPr>
        <w:t xml:space="preserve"> </w:t>
      </w:r>
      <w:r w:rsidRPr="00017AB2">
        <w:rPr>
          <w:bCs/>
          <w:sz w:val="20"/>
          <w:szCs w:val="20"/>
        </w:rPr>
        <w:t>физического лица)</w:t>
      </w:r>
      <w:r>
        <w:rPr>
          <w:bCs/>
          <w:sz w:val="20"/>
          <w:szCs w:val="20"/>
        </w:rPr>
        <w:t xml:space="preserve">  </w:t>
      </w:r>
      <w:r w:rsidRPr="00017AB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</w:t>
      </w:r>
      <w:r w:rsidRPr="00017AB2">
        <w:rPr>
          <w:bCs/>
          <w:sz w:val="20"/>
          <w:szCs w:val="20"/>
        </w:rPr>
        <w:t>(подпись физического лица, дата)</w:t>
      </w: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FE5748" w:rsidRDefault="00FE5748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outlineLvl w:val="3"/>
        <w:rPr>
          <w:bCs/>
          <w:sz w:val="20"/>
          <w:szCs w:val="20"/>
        </w:rPr>
      </w:pPr>
    </w:p>
    <w:p w:rsidR="005953E1" w:rsidRDefault="005953E1" w:rsidP="005953E1">
      <w:pPr>
        <w:jc w:val="right"/>
        <w:outlineLvl w:val="3"/>
        <w:rPr>
          <w:bCs/>
          <w:sz w:val="20"/>
          <w:szCs w:val="20"/>
        </w:rPr>
      </w:pPr>
      <w:r>
        <w:rPr>
          <w:b/>
        </w:rPr>
        <w:lastRenderedPageBreak/>
        <w:t>Приложение 7а</w:t>
      </w:r>
    </w:p>
    <w:p w:rsidR="005953E1" w:rsidRPr="00017AB2" w:rsidRDefault="005953E1" w:rsidP="005953E1">
      <w:pPr>
        <w:outlineLvl w:val="3"/>
        <w:rPr>
          <w:bCs/>
          <w:sz w:val="20"/>
          <w:szCs w:val="20"/>
        </w:rPr>
      </w:pPr>
    </w:p>
    <w:p w:rsidR="005953E1" w:rsidRPr="00876CC0" w:rsidRDefault="005953E1" w:rsidP="005953E1">
      <w:pPr>
        <w:jc w:val="center"/>
        <w:rPr>
          <w:b/>
        </w:rPr>
      </w:pPr>
      <w:r w:rsidRPr="00876CC0">
        <w:rPr>
          <w:b/>
        </w:rPr>
        <w:t>ПЕРЕЧЕНЬ ДОКУМЕНТОВ ДЛЯ ЗАКЛЮЧЕНИЯ ДОГОВОРА ТЕПЛОСНАБЖЕНИЯ</w:t>
      </w:r>
    </w:p>
    <w:p w:rsidR="005953E1" w:rsidRPr="00876CC0" w:rsidRDefault="005953E1" w:rsidP="005953E1">
      <w:pPr>
        <w:rPr>
          <w:color w:val="0079C2"/>
        </w:rPr>
      </w:pPr>
    </w:p>
    <w:p w:rsidR="005953E1" w:rsidRPr="00876CC0" w:rsidRDefault="005953E1" w:rsidP="005953E1">
      <w:pPr>
        <w:rPr>
          <w:b/>
          <w:i/>
        </w:rPr>
      </w:pPr>
      <w:r w:rsidRPr="00876CC0">
        <w:rPr>
          <w:b/>
          <w:i/>
        </w:rPr>
        <w:t>1.Бюджетным организациям:</w:t>
      </w:r>
    </w:p>
    <w:p w:rsidR="005953E1" w:rsidRPr="00876CC0" w:rsidRDefault="005953E1" w:rsidP="005953E1">
      <w:pPr>
        <w:rPr>
          <w:b/>
          <w:i/>
        </w:rPr>
      </w:pP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Заявка на заключение договора теплоснабжения.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Договорные величины на год с разбивкой по месяцам  в Гкал, в целом по договору.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Технический паспорт объекта.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 xml:space="preserve">Копия приказа по предприятию/организации о назначении ответственного за эксплуатацию теплового хозяйства. 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Справка из банка об открытии расчетного счета (либо документ, подтверждающий наличие лицевого счета Потребителя).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Копия письма Госкомстата (ОКПО, ОКОНХ).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 xml:space="preserve">Копия документов, подтверждающих право собственности, либо иного законного основания владения </w:t>
      </w:r>
      <w:proofErr w:type="spellStart"/>
      <w:r w:rsidRPr="00876CC0">
        <w:t>энергопринимающими</w:t>
      </w:r>
      <w:proofErr w:type="spellEnd"/>
      <w:r w:rsidRPr="00876CC0">
        <w:t xml:space="preserve"> устройствами. 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Копия Устава (иного учредительного документа). При обращении филиала юридического лица кроме копии Устава необходимо предоставить положение о филиале, доверенность на право заключения договора.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Копия приказа о назначении руководителя, подписывающего договор без доверенности; Копия доверенности на подписание договора, если договор подписывается представителем.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 xml:space="preserve">Копия Свидетельства о постановке на учет в налоговом органе по месту нахождения (ИНН, КПП). 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Справки (документы) подтверждающие выделение лимитов бюджетных обязательств, доведенных Главным распорядителем.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Свидетельство о внесении записи в единый государственный реестр юридических лиц.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Данные о приборах учета, акт допуска узла учета в эксплуатацию.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Акт разграничения балансовой принадлежности и эксплуатационной ответственности по тепловым сетям.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Схемы тепловых сетей, находящихся на балансе Потребителя.</w:t>
      </w:r>
    </w:p>
    <w:p w:rsidR="005953E1" w:rsidRPr="00876CC0" w:rsidRDefault="005953E1" w:rsidP="002D78B6">
      <w:pPr>
        <w:widowControl/>
        <w:numPr>
          <w:ilvl w:val="0"/>
          <w:numId w:val="28"/>
        </w:numPr>
        <w:tabs>
          <w:tab w:val="num" w:pos="0"/>
        </w:tabs>
        <w:ind w:left="0" w:firstLine="0"/>
      </w:pPr>
      <w:r w:rsidRPr="00876CC0">
        <w:t>Справка о готовности объекта к отопительному сезону.</w:t>
      </w:r>
    </w:p>
    <w:p w:rsidR="005953E1" w:rsidRPr="00876CC0" w:rsidRDefault="005953E1" w:rsidP="005953E1">
      <w:pPr>
        <w:rPr>
          <w:b/>
          <w:bCs/>
        </w:rPr>
      </w:pPr>
    </w:p>
    <w:p w:rsidR="005953E1" w:rsidRPr="00876CC0" w:rsidRDefault="005953E1" w:rsidP="005953E1">
      <w:r w:rsidRPr="00876CC0">
        <w:rPr>
          <w:b/>
          <w:bCs/>
        </w:rPr>
        <w:t>В случае присоединения дополнительной нагрузки:</w:t>
      </w:r>
      <w:r w:rsidRPr="00876CC0">
        <w:t xml:space="preserve"> Проектные нагрузки по видам: на отопление,  на горячее водоснабжение, или расчет тепловых нагрузок, произведенный проектной лицензированной организацией (при отсутствии проектных данных) согласованный в установленном порядке. </w:t>
      </w:r>
    </w:p>
    <w:p w:rsidR="005953E1" w:rsidRPr="00876CC0" w:rsidRDefault="005953E1" w:rsidP="005953E1">
      <w:pPr>
        <w:rPr>
          <w:rFonts w:eastAsia="Calibri"/>
        </w:rPr>
      </w:pPr>
    </w:p>
    <w:p w:rsidR="005953E1" w:rsidRPr="00876CC0" w:rsidRDefault="005953E1" w:rsidP="005953E1">
      <w:pPr>
        <w:rPr>
          <w:rFonts w:eastAsia="Calibri"/>
          <w:b/>
        </w:rPr>
      </w:pPr>
      <w:r w:rsidRPr="00876CC0">
        <w:rPr>
          <w:rFonts w:eastAsia="Calibri"/>
          <w:b/>
        </w:rPr>
        <w:t xml:space="preserve">При заключении договора теплоснабжения на вновь вводимые объекты или на период строительства необходим дополнительный перечень документов: </w:t>
      </w:r>
    </w:p>
    <w:p w:rsidR="005953E1" w:rsidRPr="00876CC0" w:rsidRDefault="005953E1" w:rsidP="005953E1">
      <w:pPr>
        <w:rPr>
          <w:rFonts w:eastAsia="Calibri"/>
        </w:rPr>
      </w:pPr>
    </w:p>
    <w:p w:rsidR="005953E1" w:rsidRPr="00876CC0" w:rsidRDefault="005953E1" w:rsidP="002D78B6">
      <w:pPr>
        <w:widowControl/>
        <w:numPr>
          <w:ilvl w:val="0"/>
          <w:numId w:val="30"/>
        </w:numPr>
        <w:ind w:left="0" w:firstLine="0"/>
        <w:rPr>
          <w:rFonts w:eastAsia="Calibri"/>
        </w:rPr>
      </w:pPr>
      <w:r w:rsidRPr="00876CC0">
        <w:rPr>
          <w:rFonts w:eastAsia="Calibri"/>
        </w:rPr>
        <w:t xml:space="preserve">Распорядительные документы на право подписи либо доверенность на право подписи документов. </w:t>
      </w:r>
    </w:p>
    <w:p w:rsidR="005953E1" w:rsidRPr="00876CC0" w:rsidRDefault="005953E1" w:rsidP="002D78B6">
      <w:pPr>
        <w:widowControl/>
        <w:numPr>
          <w:ilvl w:val="0"/>
          <w:numId w:val="30"/>
        </w:numPr>
        <w:ind w:left="0" w:firstLine="0"/>
        <w:rPr>
          <w:rFonts w:eastAsia="Calibri"/>
        </w:rPr>
      </w:pPr>
      <w:r w:rsidRPr="00876CC0">
        <w:rPr>
          <w:rFonts w:eastAsia="Calibri"/>
        </w:rPr>
        <w:t>Акт ввода объекта в эксплуатацию.</w:t>
      </w:r>
    </w:p>
    <w:p w:rsidR="005953E1" w:rsidRPr="00876CC0" w:rsidRDefault="005953E1" w:rsidP="002D78B6">
      <w:pPr>
        <w:widowControl/>
        <w:numPr>
          <w:ilvl w:val="0"/>
          <w:numId w:val="30"/>
        </w:numPr>
        <w:ind w:left="0" w:firstLine="0"/>
        <w:rPr>
          <w:rFonts w:eastAsia="Calibri"/>
        </w:rPr>
      </w:pPr>
      <w:r w:rsidRPr="00876CC0">
        <w:rPr>
          <w:rFonts w:eastAsia="Calibri"/>
        </w:rPr>
        <w:t xml:space="preserve">Акт комплексного опробования  </w:t>
      </w:r>
      <w:proofErr w:type="spellStart"/>
      <w:r w:rsidRPr="00876CC0">
        <w:rPr>
          <w:rFonts w:eastAsia="Calibri"/>
        </w:rPr>
        <w:t>теплопотребляющего</w:t>
      </w:r>
      <w:proofErr w:type="spellEnd"/>
      <w:r w:rsidRPr="00876CC0">
        <w:rPr>
          <w:rFonts w:eastAsia="Calibri"/>
        </w:rPr>
        <w:t xml:space="preserve"> оборудования.</w:t>
      </w:r>
    </w:p>
    <w:p w:rsidR="005953E1" w:rsidRPr="00876CC0" w:rsidRDefault="005953E1" w:rsidP="002D78B6">
      <w:pPr>
        <w:widowControl/>
        <w:numPr>
          <w:ilvl w:val="0"/>
          <w:numId w:val="30"/>
        </w:numPr>
        <w:ind w:left="0" w:firstLine="0"/>
        <w:rPr>
          <w:rFonts w:eastAsia="Calibri"/>
        </w:rPr>
      </w:pPr>
      <w:r w:rsidRPr="00876CC0">
        <w:rPr>
          <w:rFonts w:eastAsia="Calibri"/>
        </w:rPr>
        <w:t xml:space="preserve">Схема присоединения </w:t>
      </w:r>
      <w:proofErr w:type="spellStart"/>
      <w:r w:rsidRPr="00876CC0">
        <w:rPr>
          <w:rFonts w:eastAsia="Calibri"/>
        </w:rPr>
        <w:t>теплопотребляющих</w:t>
      </w:r>
      <w:proofErr w:type="spellEnd"/>
      <w:r w:rsidRPr="00876CC0">
        <w:rPr>
          <w:rFonts w:eastAsia="Calibri"/>
        </w:rPr>
        <w:t xml:space="preserve"> установок объекта к тепловым сетям</w:t>
      </w:r>
    </w:p>
    <w:p w:rsidR="005953E1" w:rsidRPr="00876CC0" w:rsidRDefault="005953E1" w:rsidP="002D78B6">
      <w:pPr>
        <w:widowControl/>
        <w:numPr>
          <w:ilvl w:val="0"/>
          <w:numId w:val="30"/>
        </w:numPr>
        <w:ind w:left="0" w:firstLine="0"/>
        <w:rPr>
          <w:rFonts w:eastAsia="Calibri"/>
        </w:rPr>
      </w:pPr>
      <w:r w:rsidRPr="00876CC0">
        <w:rPr>
          <w:rFonts w:eastAsia="Calibri"/>
        </w:rPr>
        <w:t xml:space="preserve">Постоянный или временный допуск системы теплопотребления в эксплуатацию инспектором </w:t>
      </w:r>
      <w:proofErr w:type="spellStart"/>
      <w:r w:rsidRPr="00876CC0">
        <w:rPr>
          <w:rFonts w:eastAsia="Calibri"/>
        </w:rPr>
        <w:t>Ростехнадзора</w:t>
      </w:r>
      <w:proofErr w:type="spellEnd"/>
      <w:r w:rsidRPr="00876CC0">
        <w:rPr>
          <w:rFonts w:eastAsia="Calibri"/>
        </w:rPr>
        <w:t>.</w:t>
      </w:r>
    </w:p>
    <w:p w:rsidR="005953E1" w:rsidRPr="00876CC0" w:rsidRDefault="005953E1" w:rsidP="005953E1">
      <w:pPr>
        <w:rPr>
          <w:rFonts w:eastAsia="Calibri"/>
        </w:rPr>
      </w:pPr>
    </w:p>
    <w:p w:rsidR="005953E1" w:rsidRPr="00876CC0" w:rsidRDefault="005953E1" w:rsidP="005953E1">
      <w:pPr>
        <w:rPr>
          <w:b/>
          <w:i/>
        </w:rPr>
      </w:pPr>
      <w:r w:rsidRPr="00876CC0">
        <w:rPr>
          <w:b/>
          <w:i/>
        </w:rPr>
        <w:t>2.  Прочим организациям/предприятиям, ИП, физическим лицам: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>Заявка на заключение договора теплоснабжения.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>Договорные величины на год с разбивкой по месяцам  в Гкал, в целом по договору.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lastRenderedPageBreak/>
        <w:t xml:space="preserve">Копия приказа по предприятию/организации о назначении ответственного за эксплуатацию теплового хозяйства. 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>Справка из банка об открытии расчетного счета (либо документ, подтверждающий наличие лицевого счета Потребителя).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 xml:space="preserve">Копия документов, подтверждающих право собственности, либо иного законного основания владения </w:t>
      </w:r>
      <w:proofErr w:type="spellStart"/>
      <w:r w:rsidRPr="00876CC0">
        <w:t>энергопринимающими</w:t>
      </w:r>
      <w:proofErr w:type="spellEnd"/>
      <w:r w:rsidRPr="00876CC0">
        <w:t xml:space="preserve"> устройствами (свидетельство о праве собственности на здание (сооружение), договор аренды и др.).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>Копия Свидетельства о постановке на учет в налоговом органе по месту нахождения (ИНН, КПП) (физического лица в качестве индивидуального предпринимателя). Для ИП - копия свидетельства о предпринимательской деятельности, паспортные данные; для физического лиц</w:t>
      </w:r>
      <w:proofErr w:type="gramStart"/>
      <w:r w:rsidRPr="00876CC0">
        <w:t>а-</w:t>
      </w:r>
      <w:proofErr w:type="gramEnd"/>
      <w:r w:rsidRPr="00876CC0">
        <w:t xml:space="preserve"> паспортные данные.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0" w:firstLine="0"/>
      </w:pPr>
      <w:r w:rsidRPr="00876CC0">
        <w:t>Акт технического состояния систем теплопотребления с участием представителя ТСО.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ind w:left="0" w:firstLine="0"/>
      </w:pPr>
      <w:r w:rsidRPr="00876CC0">
        <w:t>Данные о приборах учета, акт допуска узла учета в эксплуатацию.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ind w:left="0" w:firstLine="0"/>
      </w:pPr>
      <w:r w:rsidRPr="00876CC0">
        <w:t>Технический паспорт БТИ.</w:t>
      </w:r>
    </w:p>
    <w:p w:rsidR="005953E1" w:rsidRPr="00876CC0" w:rsidRDefault="005953E1" w:rsidP="002D78B6">
      <w:pPr>
        <w:widowControl/>
        <w:numPr>
          <w:ilvl w:val="0"/>
          <w:numId w:val="29"/>
        </w:numPr>
        <w:tabs>
          <w:tab w:val="num" w:pos="0"/>
        </w:tabs>
        <w:ind w:left="0" w:firstLine="0"/>
      </w:pPr>
      <w:r w:rsidRPr="00876CC0">
        <w:t>Технические условия с отметкой об их исполнении.</w:t>
      </w:r>
    </w:p>
    <w:p w:rsidR="005953E1" w:rsidRPr="00876CC0" w:rsidRDefault="005953E1" w:rsidP="005953E1">
      <w:pPr>
        <w:rPr>
          <w:b/>
          <w:bCs/>
        </w:rPr>
      </w:pPr>
    </w:p>
    <w:p w:rsidR="005953E1" w:rsidRPr="00876CC0" w:rsidRDefault="005953E1" w:rsidP="005953E1">
      <w:r w:rsidRPr="00876CC0">
        <w:rPr>
          <w:b/>
          <w:bCs/>
        </w:rPr>
        <w:t>При новом строительстве:</w:t>
      </w:r>
      <w:r w:rsidRPr="00876CC0">
        <w:br/>
        <w:t>Разрешение на ввод в эксплуатацию законченного строительством объекта.</w:t>
      </w:r>
    </w:p>
    <w:p w:rsidR="005953E1" w:rsidRPr="00876CC0" w:rsidRDefault="005953E1" w:rsidP="005953E1">
      <w:r w:rsidRPr="00876CC0">
        <w:rPr>
          <w:b/>
          <w:bCs/>
        </w:rPr>
        <w:t xml:space="preserve">При расчетах в </w:t>
      </w:r>
      <w:proofErr w:type="spellStart"/>
      <w:r w:rsidRPr="00876CC0">
        <w:rPr>
          <w:b/>
          <w:bCs/>
        </w:rPr>
        <w:t>безакцептном</w:t>
      </w:r>
      <w:proofErr w:type="spellEnd"/>
      <w:r w:rsidRPr="00876CC0">
        <w:rPr>
          <w:b/>
          <w:bCs/>
        </w:rPr>
        <w:t xml:space="preserve"> порядке:</w:t>
      </w:r>
      <w:r w:rsidRPr="00876CC0">
        <w:br/>
        <w:t xml:space="preserve">Копия Договора банковского счета или Дополнительное соглашение с условиями </w:t>
      </w:r>
      <w:proofErr w:type="spellStart"/>
      <w:r w:rsidRPr="00876CC0">
        <w:t>безакцептного</w:t>
      </w:r>
      <w:proofErr w:type="spellEnd"/>
      <w:r w:rsidRPr="00876CC0">
        <w:t xml:space="preserve"> списания денежных сре</w:t>
      </w:r>
      <w:proofErr w:type="gramStart"/>
      <w:r w:rsidRPr="00876CC0">
        <w:t>дств с б</w:t>
      </w:r>
      <w:proofErr w:type="gramEnd"/>
      <w:r w:rsidRPr="00876CC0">
        <w:t>анковского счета абонента.</w:t>
      </w:r>
    </w:p>
    <w:p w:rsidR="005953E1" w:rsidRPr="00876CC0" w:rsidRDefault="005953E1" w:rsidP="005953E1">
      <w:r w:rsidRPr="00876CC0">
        <w:rPr>
          <w:b/>
          <w:bCs/>
        </w:rPr>
        <w:t>В случае присоединения дополнительной нагрузки:</w:t>
      </w:r>
      <w:r w:rsidRPr="00876CC0">
        <w:br/>
        <w:t xml:space="preserve">Проектные нагрузки по видам: на отопление или расчет тепловых нагрузок, произведенный проектной лицензированной организацией (при отсутствии проектных данных) согласованный в установленном порядке. </w:t>
      </w:r>
    </w:p>
    <w:p w:rsidR="005953E1" w:rsidRPr="00876CC0" w:rsidRDefault="005953E1" w:rsidP="005953E1"/>
    <w:p w:rsidR="005953E1" w:rsidRPr="00876CC0" w:rsidRDefault="005953E1" w:rsidP="005953E1">
      <w:pPr>
        <w:rPr>
          <w:b/>
          <w:i/>
        </w:rPr>
      </w:pPr>
      <w:r w:rsidRPr="00876CC0">
        <w:rPr>
          <w:b/>
          <w:i/>
        </w:rPr>
        <w:t>3. Управляющим организациям, ТСЖ, ЖСК, собственникам помещений, выбравших непосредственное управление многоквартирным домом:</w:t>
      </w:r>
    </w:p>
    <w:p w:rsidR="005953E1" w:rsidRPr="00876CC0" w:rsidRDefault="005953E1" w:rsidP="005953E1">
      <w:pPr>
        <w:rPr>
          <w:b/>
          <w:i/>
        </w:rPr>
      </w:pP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Заявка на заключение договора теплоснабжения с указанием тепловых нагрузок, подписанная уполномоченным лицом (строительный объем здания, высота здания, строительный объем жилой и нежилой частей здания, площадь квартир жилой части здания, площадь помещений нежилой части здания, наименование организации, занимающей нежилое помещение).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Договорные величины на год с разбивкой по месяцам в Гкал, в целом по договору.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Решение общего собрания о выборе способа управления многоквартирным домом и о выборе управляющей организации.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Утвержденный протокол конкурса при заключении договора управления по результатам конкурса.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Протокол общего собрания собственников о выборе управляющей организации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Договор управления многоквартирным домом.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proofErr w:type="gramStart"/>
      <w:r w:rsidRPr="00876CC0">
        <w:t>Приказ о назначении директора с подтверждением его права подписывать документы либо доверенность на право подписи документов (управляющим организациям); протокол заседания правления ТСЖ, ЖСК по выбору Председателя, копия доверенности на представителя в случае подписания договора представителем; решение общего собрания о выборе уполномоченного доверенностью представителя на заключение договора (в случае выбора непосредственного способа управления).</w:t>
      </w:r>
      <w:proofErr w:type="gramEnd"/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Копии учредительных документов (Устав либо положение о филиале, ИНН, ОГРН, выписка из ЕГРЮЛ).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 xml:space="preserve">Лицензия на </w:t>
      </w:r>
      <w:r w:rsidRPr="00876CC0">
        <w:rPr>
          <w:rFonts w:eastAsia="Calibri"/>
        </w:rPr>
        <w:t>осуществление предпринимательской деятельности по управлению многоквартирными домами.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Банковские реквизиты (документ, подтверждающий наличие лицевого счета).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lastRenderedPageBreak/>
        <w:t>Акт технического состояния и передачи дома в управление.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Технический паспорт дома с поэтажной планировкой.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Проект на теплоснабжение здания.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Данные об узле учета, акт допуска узла учета в эксплуатацию.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Данные о нежилых помещениях.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 xml:space="preserve">Приказ на </w:t>
      </w:r>
      <w:proofErr w:type="gramStart"/>
      <w:r w:rsidRPr="00876CC0">
        <w:t>ответственного</w:t>
      </w:r>
      <w:proofErr w:type="gramEnd"/>
      <w:r w:rsidRPr="00876CC0">
        <w:t xml:space="preserve"> за исправное состояние и безопасную эксплуатацию тепловых энергоустановок.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Акт разграничения балансовой принадлежности и эксплуатационной ответственности сторон.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Правоустанавливающий документ на квартиру (при непосредственном управлении).</w:t>
      </w:r>
    </w:p>
    <w:p w:rsidR="005953E1" w:rsidRPr="00876CC0" w:rsidRDefault="005953E1" w:rsidP="002D78B6">
      <w:pPr>
        <w:widowControl/>
        <w:numPr>
          <w:ilvl w:val="0"/>
          <w:numId w:val="31"/>
        </w:numPr>
        <w:ind w:left="0" w:firstLine="0"/>
      </w:pPr>
      <w:r w:rsidRPr="00876CC0">
        <w:t>Договор на техническое обслуживание внутридомовых тепловых сетей жилого дома (при непосредственном управлении).</w:t>
      </w:r>
    </w:p>
    <w:p w:rsidR="005953E1" w:rsidRDefault="005953E1" w:rsidP="00B04EF6">
      <w:pPr>
        <w:ind w:firstLine="0"/>
        <w:sectPr w:rsidR="005953E1" w:rsidSect="009D56D9">
          <w:headerReference w:type="even" r:id="rId26"/>
          <w:headerReference w:type="default" r:id="rId27"/>
          <w:footerReference w:type="even" r:id="rId28"/>
          <w:pgSz w:w="11906" w:h="16838" w:code="9"/>
          <w:pgMar w:top="953" w:right="567" w:bottom="1134" w:left="1701" w:header="425" w:footer="408" w:gutter="0"/>
          <w:cols w:space="708"/>
          <w:docGrid w:linePitch="360"/>
        </w:sectPr>
      </w:pPr>
    </w:p>
    <w:p w:rsidR="00A24168" w:rsidRDefault="00A24168" w:rsidP="00A24168">
      <w:pPr>
        <w:pStyle w:val="a"/>
        <w:numPr>
          <w:ilvl w:val="0"/>
          <w:numId w:val="0"/>
        </w:numPr>
        <w:jc w:val="center"/>
      </w:pPr>
      <w:bookmarkStart w:id="84" w:name="_Toc493337042"/>
      <w:bookmarkStart w:id="85" w:name="_Toc493840568"/>
      <w:r>
        <w:lastRenderedPageBreak/>
        <w:t>Лист согласования</w:t>
      </w:r>
      <w:bookmarkEnd w:id="84"/>
      <w:bookmarkEnd w:id="85"/>
    </w:p>
    <w:p w:rsidR="00A24168" w:rsidRPr="00D85A2E" w:rsidRDefault="00A24168" w:rsidP="00A24168">
      <w:pPr>
        <w:autoSpaceDE w:val="0"/>
        <w:autoSpaceDN w:val="0"/>
        <w:adjustRightInd w:val="0"/>
        <w:rPr>
          <w:b/>
          <w:bCs/>
        </w:rPr>
      </w:pPr>
      <w:r w:rsidRPr="00D85A2E">
        <w:rPr>
          <w:b/>
          <w:bCs/>
        </w:rPr>
        <w:t>СОГЛАСОВАНО:</w:t>
      </w:r>
    </w:p>
    <w:p w:rsidR="00A24168" w:rsidRPr="00D85A2E" w:rsidRDefault="00A24168" w:rsidP="00A2416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260"/>
        <w:gridCol w:w="1383"/>
      </w:tblGrid>
      <w:tr w:rsidR="00A24168" w:rsidRPr="001A3BE3" w:rsidTr="00865E36">
        <w:tc>
          <w:tcPr>
            <w:tcW w:w="3510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Подпись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Фамилия,</w:t>
            </w: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инициалы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Дата</w:t>
            </w: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</w:tbl>
    <w:p w:rsidR="00A24168" w:rsidRPr="00D85A2E" w:rsidRDefault="00A24168" w:rsidP="00A24168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A24168" w:rsidRPr="00D85A2E" w:rsidRDefault="00A24168" w:rsidP="00A24168">
      <w:pPr>
        <w:autoSpaceDE w:val="0"/>
        <w:autoSpaceDN w:val="0"/>
        <w:adjustRightInd w:val="0"/>
        <w:rPr>
          <w:b/>
          <w:bCs/>
        </w:rPr>
      </w:pPr>
      <w:r w:rsidRPr="00D85A2E">
        <w:rPr>
          <w:b/>
          <w:bCs/>
        </w:rPr>
        <w:t>РАЗРАБОТЧИК:</w:t>
      </w:r>
    </w:p>
    <w:p w:rsidR="00A24168" w:rsidRPr="00D85A2E" w:rsidRDefault="00A24168" w:rsidP="00A2416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260"/>
        <w:gridCol w:w="1383"/>
      </w:tblGrid>
      <w:tr w:rsidR="00A24168" w:rsidRPr="001A3BE3" w:rsidTr="00865E36">
        <w:tc>
          <w:tcPr>
            <w:tcW w:w="3510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Подпись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Фамилия,</w:t>
            </w: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инициалы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1A3BE3">
              <w:rPr>
                <w:bCs/>
              </w:rPr>
              <w:t>Дата</w:t>
            </w:r>
          </w:p>
        </w:tc>
      </w:tr>
      <w:tr w:rsidR="00A24168" w:rsidRPr="001A3BE3" w:rsidTr="00865E36">
        <w:tc>
          <w:tcPr>
            <w:tcW w:w="3510" w:type="dxa"/>
            <w:shd w:val="clear" w:color="auto" w:fill="auto"/>
          </w:tcPr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  <w:tc>
          <w:tcPr>
            <w:tcW w:w="1383" w:type="dxa"/>
            <w:shd w:val="clear" w:color="auto" w:fill="auto"/>
          </w:tcPr>
          <w:p w:rsidR="00A24168" w:rsidRPr="001A3BE3" w:rsidRDefault="00A24168" w:rsidP="00A2416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</w:tc>
      </w:tr>
    </w:tbl>
    <w:p w:rsidR="009D56D9" w:rsidRDefault="009D56D9" w:rsidP="00A24168">
      <w:pPr>
        <w:pStyle w:val="1"/>
        <w:pageBreakBefore/>
        <w:numPr>
          <w:ilvl w:val="0"/>
          <w:numId w:val="0"/>
        </w:numPr>
        <w:tabs>
          <w:tab w:val="center" w:pos="4819"/>
          <w:tab w:val="right" w:pos="9638"/>
        </w:tabs>
        <w:jc w:val="center"/>
        <w:rPr>
          <w:szCs w:val="28"/>
        </w:rPr>
      </w:pPr>
      <w:bookmarkStart w:id="86" w:name="_Toc332038650"/>
    </w:p>
    <w:p w:rsidR="00A24168" w:rsidRPr="00A0366E" w:rsidRDefault="00A24168" w:rsidP="00F57175">
      <w:pPr>
        <w:widowControl/>
        <w:ind w:firstLine="0"/>
        <w:jc w:val="left"/>
        <w:rPr>
          <w:szCs w:val="28"/>
        </w:rPr>
      </w:pPr>
      <w:bookmarkStart w:id="87" w:name="_Toc493840569"/>
      <w:r w:rsidRPr="00A0366E">
        <w:rPr>
          <w:szCs w:val="28"/>
        </w:rPr>
        <w:t>Лист регистрации изменений</w:t>
      </w:r>
      <w:bookmarkEnd w:id="86"/>
      <w:bookmarkEnd w:id="87"/>
    </w:p>
    <w:p w:rsidR="00A24168" w:rsidRPr="00A0366E" w:rsidRDefault="00A24168" w:rsidP="00A24168">
      <w:pPr>
        <w:ind w:firstLine="0"/>
      </w:pPr>
      <w:r w:rsidRPr="00A0366E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408"/>
        <w:gridCol w:w="1300"/>
        <w:gridCol w:w="1285"/>
        <w:gridCol w:w="1326"/>
        <w:gridCol w:w="1547"/>
        <w:gridCol w:w="1486"/>
      </w:tblGrid>
      <w:tr w:rsidR="00A24168" w:rsidRPr="00A0366E" w:rsidTr="00865E36">
        <w:trPr>
          <w:cantSplit/>
          <w:trHeight w:val="428"/>
          <w:jc w:val="center"/>
        </w:trPr>
        <w:tc>
          <w:tcPr>
            <w:tcW w:w="762" w:type="pct"/>
            <w:vMerge w:val="restar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Порядковый номер изменения</w:t>
            </w:r>
          </w:p>
        </w:tc>
        <w:tc>
          <w:tcPr>
            <w:tcW w:w="714" w:type="pct"/>
            <w:vMerge w:val="restar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Основание</w:t>
            </w:r>
            <w:r w:rsidRPr="00A0366E">
              <w:rPr>
                <w:rStyle w:val="a7"/>
              </w:rPr>
              <w:footnoteReference w:id="1"/>
            </w:r>
          </w:p>
        </w:tc>
        <w:tc>
          <w:tcPr>
            <w:tcW w:w="660" w:type="pct"/>
            <w:vMerge w:val="restar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Срок введения изменения</w:t>
            </w:r>
          </w:p>
        </w:tc>
        <w:tc>
          <w:tcPr>
            <w:tcW w:w="2110" w:type="pct"/>
            <w:gridSpan w:val="3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Изменения внёс</w:t>
            </w:r>
          </w:p>
        </w:tc>
        <w:tc>
          <w:tcPr>
            <w:tcW w:w="754" w:type="pct"/>
            <w:vMerge w:val="restart"/>
            <w:vAlign w:val="center"/>
          </w:tcPr>
          <w:p w:rsidR="00A24168" w:rsidRPr="00A0366E" w:rsidRDefault="00A24168" w:rsidP="00865E36">
            <w:pPr>
              <w:ind w:hanging="5"/>
              <w:jc w:val="center"/>
            </w:pPr>
            <w:r w:rsidRPr="00A0366E">
              <w:t>Примечания</w:t>
            </w:r>
          </w:p>
        </w:tc>
      </w:tr>
      <w:tr w:rsidR="00A24168" w:rsidRPr="00A0366E" w:rsidTr="00865E36">
        <w:trPr>
          <w:cantSplit/>
          <w:trHeight w:val="399"/>
          <w:jc w:val="center"/>
        </w:trPr>
        <w:tc>
          <w:tcPr>
            <w:tcW w:w="762" w:type="pct"/>
            <w:vMerge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A24168" w:rsidRPr="00A0366E" w:rsidRDefault="00A24168" w:rsidP="00865E36"/>
        </w:tc>
        <w:tc>
          <w:tcPr>
            <w:tcW w:w="660" w:type="pct"/>
            <w:vMerge/>
            <w:vAlign w:val="center"/>
          </w:tcPr>
          <w:p w:rsidR="00A24168" w:rsidRPr="00A0366E" w:rsidRDefault="00A24168" w:rsidP="00865E36"/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ФИО</w:t>
            </w: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Подпись</w:t>
            </w: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ind w:firstLine="0"/>
              <w:jc w:val="center"/>
            </w:pPr>
            <w:r w:rsidRPr="00A0366E">
              <w:t>Дата внесения изменения</w:t>
            </w:r>
          </w:p>
        </w:tc>
        <w:tc>
          <w:tcPr>
            <w:tcW w:w="754" w:type="pct"/>
            <w:vMerge/>
            <w:vAlign w:val="center"/>
          </w:tcPr>
          <w:p w:rsidR="00A24168" w:rsidRPr="00A0366E" w:rsidRDefault="00A24168" w:rsidP="00865E36">
            <w:pPr>
              <w:ind w:firstLine="0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ind w:firstLine="0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  <w:tr w:rsidR="00A24168" w:rsidRPr="00A0366E" w:rsidTr="00865E36">
        <w:trPr>
          <w:jc w:val="center"/>
        </w:trPr>
        <w:tc>
          <w:tcPr>
            <w:tcW w:w="762" w:type="pct"/>
            <w:vAlign w:val="center"/>
          </w:tcPr>
          <w:p w:rsidR="00A24168" w:rsidRPr="00A0366E" w:rsidRDefault="00A24168" w:rsidP="00865E36">
            <w:pPr>
              <w:spacing w:line="480" w:lineRule="auto"/>
              <w:ind w:firstLine="0"/>
              <w:jc w:val="center"/>
            </w:pPr>
          </w:p>
        </w:tc>
        <w:tc>
          <w:tcPr>
            <w:tcW w:w="71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60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52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673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85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  <w:tc>
          <w:tcPr>
            <w:tcW w:w="754" w:type="pct"/>
            <w:vAlign w:val="center"/>
          </w:tcPr>
          <w:p w:rsidR="00A24168" w:rsidRPr="00A0366E" w:rsidRDefault="00A24168" w:rsidP="00865E36">
            <w:pPr>
              <w:spacing w:line="480" w:lineRule="auto"/>
            </w:pPr>
          </w:p>
        </w:tc>
      </w:tr>
    </w:tbl>
    <w:p w:rsidR="00A24168" w:rsidRDefault="00A24168" w:rsidP="00A24168">
      <w:pPr>
        <w:ind w:firstLine="0"/>
        <w:outlineLvl w:val="1"/>
        <w:rPr>
          <w:sz w:val="28"/>
          <w:szCs w:val="28"/>
        </w:rPr>
      </w:pPr>
    </w:p>
    <w:p w:rsidR="00A24168" w:rsidRDefault="00A24168" w:rsidP="00A24168"/>
    <w:sectPr w:rsidR="00A24168" w:rsidSect="007F34A5">
      <w:headerReference w:type="even" r:id="rId29"/>
      <w:headerReference w:type="default" r:id="rId30"/>
      <w:footerReference w:type="even" r:id="rId31"/>
      <w:footerReference w:type="default" r:id="rId32"/>
      <w:footnotePr>
        <w:numRestart w:val="eachPage"/>
      </w:footnotePr>
      <w:pgSz w:w="11906" w:h="16838" w:code="9"/>
      <w:pgMar w:top="962" w:right="567" w:bottom="1134" w:left="1701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B6" w:rsidRDefault="002D78B6">
      <w:r>
        <w:separator/>
      </w:r>
    </w:p>
  </w:endnote>
  <w:endnote w:type="continuationSeparator" w:id="0">
    <w:p w:rsidR="002D78B6" w:rsidRDefault="002D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CE" w:rsidRDefault="009A74C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17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CE" w:rsidRDefault="009A74CE">
    <w:pPr>
      <w:pStyle w:val="a8"/>
      <w:jc w:val="right"/>
    </w:pPr>
  </w:p>
  <w:p w:rsidR="009A74CE" w:rsidRDefault="009A74CE" w:rsidP="002E7193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54002"/>
      <w:docPartObj>
        <w:docPartGallery w:val="Page Numbers (Bottom of Page)"/>
        <w:docPartUnique/>
      </w:docPartObj>
    </w:sdtPr>
    <w:sdtContent>
      <w:p w:rsidR="009A74CE" w:rsidRDefault="009A74CE" w:rsidP="00A12507">
        <w:pPr>
          <w:pStyle w:val="a8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75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CE" w:rsidRDefault="009A74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CE" w:rsidRDefault="009A74C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175">
      <w:rPr>
        <w:noProof/>
      </w:rPr>
      <w:t>53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B6" w:rsidRDefault="002D78B6">
      <w:r>
        <w:separator/>
      </w:r>
    </w:p>
  </w:footnote>
  <w:footnote w:type="continuationSeparator" w:id="0">
    <w:p w:rsidR="002D78B6" w:rsidRDefault="002D78B6">
      <w:r>
        <w:continuationSeparator/>
      </w:r>
    </w:p>
  </w:footnote>
  <w:footnote w:id="1">
    <w:p w:rsidR="009A74CE" w:rsidRDefault="009A74CE" w:rsidP="00A24168">
      <w:pPr>
        <w:pStyle w:val="a6"/>
      </w:pPr>
      <w:r>
        <w:rPr>
          <w:rStyle w:val="a7"/>
        </w:rPr>
        <w:footnoteRef/>
      </w:r>
      <w:r>
        <w:t xml:space="preserve"> Ссылка на документ, разрешающий внесение изменений и содержащий тест изменений.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0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9A74CE" w:rsidTr="00345CA3">
      <w:tc>
        <w:tcPr>
          <w:tcW w:w="4927" w:type="dxa"/>
          <w:vAlign w:val="bottom"/>
        </w:tcPr>
        <w:p w:rsidR="009A74CE" w:rsidRPr="00345CA3" w:rsidRDefault="009A74CE" w:rsidP="00345CA3">
          <w:pPr>
            <w:pStyle w:val="ab"/>
            <w:ind w:firstLine="0"/>
            <w:jc w:val="left"/>
            <w:rPr>
              <w:b/>
            </w:rPr>
          </w:pPr>
          <w:r w:rsidRPr="00345CA3">
            <w:rPr>
              <w:b/>
            </w:rPr>
            <w:t>ООО «Новокондровская ТЭЦ»</w:t>
          </w:r>
        </w:p>
      </w:tc>
      <w:tc>
        <w:tcPr>
          <w:tcW w:w="4927" w:type="dxa"/>
          <w:vAlign w:val="bottom"/>
        </w:tcPr>
        <w:p w:rsidR="009A74CE" w:rsidRPr="00345CA3" w:rsidRDefault="009A74CE" w:rsidP="00345CA3">
          <w:pPr>
            <w:pStyle w:val="ab"/>
            <w:ind w:firstLine="0"/>
            <w:jc w:val="right"/>
            <w:rPr>
              <w:b/>
            </w:rPr>
          </w:pPr>
          <w:proofErr w:type="gramStart"/>
          <w:r w:rsidRPr="00345CA3">
            <w:rPr>
              <w:b/>
            </w:rPr>
            <w:t>Р</w:t>
          </w:r>
          <w:proofErr w:type="gramEnd"/>
          <w:r w:rsidRPr="00345CA3">
            <w:rPr>
              <w:b/>
            </w:rPr>
            <w:t xml:space="preserve"> 002.001.009-2017</w:t>
          </w:r>
        </w:p>
      </w:tc>
    </w:tr>
  </w:tbl>
  <w:p w:rsidR="009A74CE" w:rsidRDefault="009A74CE" w:rsidP="00345C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0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9A74CE" w:rsidTr="00345CA3">
      <w:tc>
        <w:tcPr>
          <w:tcW w:w="4927" w:type="dxa"/>
          <w:vAlign w:val="bottom"/>
        </w:tcPr>
        <w:p w:rsidR="009A74CE" w:rsidRPr="00345CA3" w:rsidRDefault="009A74CE" w:rsidP="00345CA3">
          <w:pPr>
            <w:pStyle w:val="ab"/>
            <w:ind w:firstLine="0"/>
            <w:jc w:val="left"/>
            <w:rPr>
              <w:b/>
            </w:rPr>
          </w:pPr>
          <w:r w:rsidRPr="00345CA3">
            <w:rPr>
              <w:b/>
            </w:rPr>
            <w:t>ООО «Новокондровская ТЭЦ»</w:t>
          </w:r>
        </w:p>
      </w:tc>
      <w:tc>
        <w:tcPr>
          <w:tcW w:w="4927" w:type="dxa"/>
          <w:vAlign w:val="bottom"/>
        </w:tcPr>
        <w:p w:rsidR="009A74CE" w:rsidRPr="00345CA3" w:rsidRDefault="009A74CE" w:rsidP="00345CA3">
          <w:pPr>
            <w:pStyle w:val="ab"/>
            <w:ind w:firstLine="0"/>
            <w:jc w:val="right"/>
            <w:rPr>
              <w:b/>
            </w:rPr>
          </w:pPr>
          <w:proofErr w:type="gramStart"/>
          <w:r w:rsidRPr="00345CA3">
            <w:rPr>
              <w:b/>
            </w:rPr>
            <w:t>Р</w:t>
          </w:r>
          <w:proofErr w:type="gramEnd"/>
          <w:r w:rsidRPr="00345CA3">
            <w:rPr>
              <w:b/>
            </w:rPr>
            <w:t xml:space="preserve"> 002.001.009-2017</w:t>
          </w:r>
        </w:p>
      </w:tc>
    </w:tr>
  </w:tbl>
  <w:p w:rsidR="009A74CE" w:rsidRDefault="009A74C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CE" w:rsidRPr="009D56D9" w:rsidRDefault="009A74CE" w:rsidP="009D56D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0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9A74CE" w:rsidTr="00865E36">
      <w:tc>
        <w:tcPr>
          <w:tcW w:w="4927" w:type="dxa"/>
          <w:vAlign w:val="bottom"/>
        </w:tcPr>
        <w:p w:rsidR="009A74CE" w:rsidRPr="00345CA3" w:rsidRDefault="009A74CE" w:rsidP="00865E36">
          <w:pPr>
            <w:pStyle w:val="ab"/>
            <w:ind w:firstLine="0"/>
            <w:jc w:val="left"/>
            <w:rPr>
              <w:b/>
            </w:rPr>
          </w:pPr>
          <w:r w:rsidRPr="00345CA3">
            <w:rPr>
              <w:b/>
            </w:rPr>
            <w:t>ООО «Новокондровская ТЭЦ»</w:t>
          </w:r>
        </w:p>
      </w:tc>
      <w:tc>
        <w:tcPr>
          <w:tcW w:w="4927" w:type="dxa"/>
          <w:vAlign w:val="bottom"/>
        </w:tcPr>
        <w:p w:rsidR="009A74CE" w:rsidRPr="00345CA3" w:rsidRDefault="009A74CE" w:rsidP="00865E36">
          <w:pPr>
            <w:pStyle w:val="ab"/>
            <w:ind w:firstLine="0"/>
            <w:jc w:val="right"/>
            <w:rPr>
              <w:b/>
            </w:rPr>
          </w:pPr>
          <w:proofErr w:type="gramStart"/>
          <w:r w:rsidRPr="00345CA3">
            <w:rPr>
              <w:b/>
            </w:rPr>
            <w:t>Р</w:t>
          </w:r>
          <w:proofErr w:type="gramEnd"/>
          <w:r w:rsidRPr="00345CA3">
            <w:rPr>
              <w:b/>
            </w:rPr>
            <w:t xml:space="preserve"> 002.001.009-2017</w:t>
          </w:r>
        </w:p>
      </w:tc>
    </w:tr>
  </w:tbl>
  <w:p w:rsidR="009A74CE" w:rsidRDefault="009A74CE" w:rsidP="007F34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BA"/>
    <w:multiLevelType w:val="multilevel"/>
    <w:tmpl w:val="BA665F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1F66EED"/>
    <w:multiLevelType w:val="multilevel"/>
    <w:tmpl w:val="B770DAF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791642"/>
    <w:multiLevelType w:val="multilevel"/>
    <w:tmpl w:val="4D8A08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BE1"/>
    <w:multiLevelType w:val="multilevel"/>
    <w:tmpl w:val="0400EA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85602E2"/>
    <w:multiLevelType w:val="hybridMultilevel"/>
    <w:tmpl w:val="D6948600"/>
    <w:lvl w:ilvl="0" w:tplc="BF140EC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537077"/>
    <w:multiLevelType w:val="hybridMultilevel"/>
    <w:tmpl w:val="975C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73683"/>
    <w:multiLevelType w:val="hybridMultilevel"/>
    <w:tmpl w:val="2500D63C"/>
    <w:lvl w:ilvl="0" w:tplc="AD80AD2C">
      <w:start w:val="5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Arial Unicode MS" w:hAnsi="Times New Roman" w:cs="Times New Roman" w:hint="default"/>
      </w:rPr>
    </w:lvl>
    <w:lvl w:ilvl="1" w:tplc="47B2E788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i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0D762229"/>
    <w:multiLevelType w:val="hybridMultilevel"/>
    <w:tmpl w:val="91480D42"/>
    <w:lvl w:ilvl="0" w:tplc="FE4897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06A13"/>
    <w:multiLevelType w:val="multilevel"/>
    <w:tmpl w:val="8056CB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15D54AF8"/>
    <w:multiLevelType w:val="hybridMultilevel"/>
    <w:tmpl w:val="6568DACA"/>
    <w:lvl w:ilvl="0" w:tplc="19448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107E"/>
    <w:multiLevelType w:val="hybridMultilevel"/>
    <w:tmpl w:val="FEAA773C"/>
    <w:lvl w:ilvl="0" w:tplc="DC24E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3750"/>
    <w:multiLevelType w:val="multilevel"/>
    <w:tmpl w:val="108AF3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firstLine="248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23C61A1"/>
    <w:multiLevelType w:val="multilevel"/>
    <w:tmpl w:val="150CB35C"/>
    <w:lvl w:ilvl="0">
      <w:start w:val="5"/>
      <w:numFmt w:val="bullet"/>
      <w:pStyle w:val="20"/>
      <w:lvlText w:val="-"/>
      <w:lvlJc w:val="left"/>
      <w:pPr>
        <w:tabs>
          <w:tab w:val="num" w:pos="870"/>
        </w:tabs>
        <w:ind w:left="850" w:hanging="34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3042D6"/>
    <w:multiLevelType w:val="multilevel"/>
    <w:tmpl w:val="9B0A59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79A5DE2"/>
    <w:multiLevelType w:val="multilevel"/>
    <w:tmpl w:val="6B7E3F3C"/>
    <w:lvl w:ilvl="0">
      <w:start w:val="1"/>
      <w:numFmt w:val="decimal"/>
      <w:pStyle w:val="a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hint="default"/>
      </w:rPr>
    </w:lvl>
  </w:abstractNum>
  <w:abstractNum w:abstractNumId="15">
    <w:nsid w:val="411B5F10"/>
    <w:multiLevelType w:val="multilevel"/>
    <w:tmpl w:val="52DC25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1E51ED8"/>
    <w:multiLevelType w:val="multilevel"/>
    <w:tmpl w:val="AE9C3796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  <w:i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7">
    <w:nsid w:val="42020337"/>
    <w:multiLevelType w:val="hybridMultilevel"/>
    <w:tmpl w:val="F92008CC"/>
    <w:lvl w:ilvl="0" w:tplc="B47C91EC">
      <w:start w:val="5"/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F7D46"/>
    <w:multiLevelType w:val="hybridMultilevel"/>
    <w:tmpl w:val="D8C80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F071C"/>
    <w:multiLevelType w:val="hybridMultilevel"/>
    <w:tmpl w:val="C16E4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1D6B"/>
    <w:multiLevelType w:val="hybridMultilevel"/>
    <w:tmpl w:val="7E24B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31AC9"/>
    <w:multiLevelType w:val="hybridMultilevel"/>
    <w:tmpl w:val="9D181F06"/>
    <w:lvl w:ilvl="0" w:tplc="58121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F71F1"/>
    <w:multiLevelType w:val="multilevel"/>
    <w:tmpl w:val="DB10B6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3">
    <w:nsid w:val="655F2C4B"/>
    <w:multiLevelType w:val="hybridMultilevel"/>
    <w:tmpl w:val="E4BA4B00"/>
    <w:lvl w:ilvl="0" w:tplc="9F00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2666E"/>
    <w:multiLevelType w:val="hybridMultilevel"/>
    <w:tmpl w:val="BE149694"/>
    <w:lvl w:ilvl="0" w:tplc="8160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A57E26"/>
    <w:multiLevelType w:val="hybridMultilevel"/>
    <w:tmpl w:val="5B764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E530A"/>
    <w:multiLevelType w:val="multilevel"/>
    <w:tmpl w:val="C11849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910305"/>
    <w:multiLevelType w:val="multilevel"/>
    <w:tmpl w:val="1EE6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27E4D"/>
    <w:multiLevelType w:val="multilevel"/>
    <w:tmpl w:val="9AF8A2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9">
    <w:nsid w:val="77FE1570"/>
    <w:multiLevelType w:val="multilevel"/>
    <w:tmpl w:val="A2261E2E"/>
    <w:lvl w:ilvl="0">
      <w:start w:val="3"/>
      <w:numFmt w:val="decimal"/>
      <w:pStyle w:val="BodyTextInden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30">
    <w:nsid w:val="7E7071F1"/>
    <w:multiLevelType w:val="hybridMultilevel"/>
    <w:tmpl w:val="D1CC0036"/>
    <w:lvl w:ilvl="0" w:tplc="A962C94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11"/>
  </w:num>
  <w:num w:numId="5">
    <w:abstractNumId w:val="15"/>
  </w:num>
  <w:num w:numId="6">
    <w:abstractNumId w:val="26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30"/>
  </w:num>
  <w:num w:numId="15">
    <w:abstractNumId w:val="14"/>
  </w:num>
  <w:num w:numId="16">
    <w:abstractNumId w:val="21"/>
  </w:num>
  <w:num w:numId="17">
    <w:abstractNumId w:val="19"/>
  </w:num>
  <w:num w:numId="18">
    <w:abstractNumId w:val="18"/>
  </w:num>
  <w:num w:numId="19">
    <w:abstractNumId w:val="20"/>
  </w:num>
  <w:num w:numId="20">
    <w:abstractNumId w:val="25"/>
  </w:num>
  <w:num w:numId="21">
    <w:abstractNumId w:val="22"/>
  </w:num>
  <w:num w:numId="22">
    <w:abstractNumId w:val="28"/>
  </w:num>
  <w:num w:numId="23">
    <w:abstractNumId w:val="17"/>
  </w:num>
  <w:num w:numId="24">
    <w:abstractNumId w:val="7"/>
  </w:num>
  <w:num w:numId="25">
    <w:abstractNumId w:val="23"/>
  </w:num>
  <w:num w:numId="26">
    <w:abstractNumId w:val="24"/>
  </w:num>
  <w:num w:numId="27">
    <w:abstractNumId w:val="6"/>
  </w:num>
  <w:num w:numId="28">
    <w:abstractNumId w:val="2"/>
  </w:num>
  <w:num w:numId="29">
    <w:abstractNumId w:val="27"/>
  </w:num>
  <w:num w:numId="30">
    <w:abstractNumId w:val="5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evenAndOddHeaders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6"/>
    <w:rsid w:val="00000865"/>
    <w:rsid w:val="00000F50"/>
    <w:rsid w:val="00002427"/>
    <w:rsid w:val="000024C4"/>
    <w:rsid w:val="00002636"/>
    <w:rsid w:val="0000296F"/>
    <w:rsid w:val="0000442C"/>
    <w:rsid w:val="00004954"/>
    <w:rsid w:val="00005710"/>
    <w:rsid w:val="000057E6"/>
    <w:rsid w:val="00006708"/>
    <w:rsid w:val="0001054A"/>
    <w:rsid w:val="000112B8"/>
    <w:rsid w:val="000124CC"/>
    <w:rsid w:val="00012999"/>
    <w:rsid w:val="00015276"/>
    <w:rsid w:val="000153CD"/>
    <w:rsid w:val="00015AF2"/>
    <w:rsid w:val="0001662D"/>
    <w:rsid w:val="00016CE8"/>
    <w:rsid w:val="00021721"/>
    <w:rsid w:val="0002177B"/>
    <w:rsid w:val="000226A6"/>
    <w:rsid w:val="000227B8"/>
    <w:rsid w:val="00022B40"/>
    <w:rsid w:val="00022FB6"/>
    <w:rsid w:val="00024BAF"/>
    <w:rsid w:val="00026D75"/>
    <w:rsid w:val="0003151B"/>
    <w:rsid w:val="00031731"/>
    <w:rsid w:val="000321A7"/>
    <w:rsid w:val="0003255E"/>
    <w:rsid w:val="00032BAE"/>
    <w:rsid w:val="0003415F"/>
    <w:rsid w:val="0003592A"/>
    <w:rsid w:val="00035B21"/>
    <w:rsid w:val="00035DD0"/>
    <w:rsid w:val="00035DEC"/>
    <w:rsid w:val="0003671C"/>
    <w:rsid w:val="00037236"/>
    <w:rsid w:val="000412D8"/>
    <w:rsid w:val="00042463"/>
    <w:rsid w:val="00042EEA"/>
    <w:rsid w:val="000437B4"/>
    <w:rsid w:val="00044249"/>
    <w:rsid w:val="000473BC"/>
    <w:rsid w:val="00047578"/>
    <w:rsid w:val="00047BE4"/>
    <w:rsid w:val="00050F91"/>
    <w:rsid w:val="00051EAA"/>
    <w:rsid w:val="00052611"/>
    <w:rsid w:val="00053083"/>
    <w:rsid w:val="000536D5"/>
    <w:rsid w:val="00054960"/>
    <w:rsid w:val="00054E7A"/>
    <w:rsid w:val="00054EFB"/>
    <w:rsid w:val="00055068"/>
    <w:rsid w:val="000557B7"/>
    <w:rsid w:val="00056AD8"/>
    <w:rsid w:val="00057561"/>
    <w:rsid w:val="00060456"/>
    <w:rsid w:val="0006110D"/>
    <w:rsid w:val="00061512"/>
    <w:rsid w:val="0006159C"/>
    <w:rsid w:val="00062915"/>
    <w:rsid w:val="00063D54"/>
    <w:rsid w:val="0006485B"/>
    <w:rsid w:val="00065760"/>
    <w:rsid w:val="00065CAD"/>
    <w:rsid w:val="0006780E"/>
    <w:rsid w:val="00070CED"/>
    <w:rsid w:val="00070D2A"/>
    <w:rsid w:val="000712CF"/>
    <w:rsid w:val="000730D6"/>
    <w:rsid w:val="0007343D"/>
    <w:rsid w:val="00073BF1"/>
    <w:rsid w:val="00073F20"/>
    <w:rsid w:val="000749A1"/>
    <w:rsid w:val="00076195"/>
    <w:rsid w:val="00076824"/>
    <w:rsid w:val="00081F8B"/>
    <w:rsid w:val="0008277D"/>
    <w:rsid w:val="00082CC2"/>
    <w:rsid w:val="00082FA1"/>
    <w:rsid w:val="000853C4"/>
    <w:rsid w:val="00085848"/>
    <w:rsid w:val="00085A3C"/>
    <w:rsid w:val="00085BCC"/>
    <w:rsid w:val="000861BB"/>
    <w:rsid w:val="000862E0"/>
    <w:rsid w:val="000871A5"/>
    <w:rsid w:val="00087230"/>
    <w:rsid w:val="00087243"/>
    <w:rsid w:val="00090A0F"/>
    <w:rsid w:val="0009118F"/>
    <w:rsid w:val="00092240"/>
    <w:rsid w:val="000933DE"/>
    <w:rsid w:val="00094704"/>
    <w:rsid w:val="000950DA"/>
    <w:rsid w:val="00096495"/>
    <w:rsid w:val="000A203D"/>
    <w:rsid w:val="000A32C8"/>
    <w:rsid w:val="000A47E8"/>
    <w:rsid w:val="000A536E"/>
    <w:rsid w:val="000A5C64"/>
    <w:rsid w:val="000A65F9"/>
    <w:rsid w:val="000B13D6"/>
    <w:rsid w:val="000B186F"/>
    <w:rsid w:val="000B1893"/>
    <w:rsid w:val="000B27C2"/>
    <w:rsid w:val="000B373F"/>
    <w:rsid w:val="000B3D50"/>
    <w:rsid w:val="000B4CCB"/>
    <w:rsid w:val="000B5256"/>
    <w:rsid w:val="000B5C70"/>
    <w:rsid w:val="000C0B46"/>
    <w:rsid w:val="000C17A8"/>
    <w:rsid w:val="000C370A"/>
    <w:rsid w:val="000C37C0"/>
    <w:rsid w:val="000C42DA"/>
    <w:rsid w:val="000C5878"/>
    <w:rsid w:val="000C7F00"/>
    <w:rsid w:val="000D016A"/>
    <w:rsid w:val="000D03C6"/>
    <w:rsid w:val="000D0D9E"/>
    <w:rsid w:val="000D0F54"/>
    <w:rsid w:val="000D2338"/>
    <w:rsid w:val="000D2E00"/>
    <w:rsid w:val="000D2EB3"/>
    <w:rsid w:val="000D3463"/>
    <w:rsid w:val="000D45C7"/>
    <w:rsid w:val="000D470B"/>
    <w:rsid w:val="000D4A7A"/>
    <w:rsid w:val="000D6177"/>
    <w:rsid w:val="000D6538"/>
    <w:rsid w:val="000D73A3"/>
    <w:rsid w:val="000E0D99"/>
    <w:rsid w:val="000E0E60"/>
    <w:rsid w:val="000E13A1"/>
    <w:rsid w:val="000E24F8"/>
    <w:rsid w:val="000E2E4E"/>
    <w:rsid w:val="000E306E"/>
    <w:rsid w:val="000E3DAF"/>
    <w:rsid w:val="000E5C14"/>
    <w:rsid w:val="000F01DF"/>
    <w:rsid w:val="000F111A"/>
    <w:rsid w:val="000F11E8"/>
    <w:rsid w:val="000F1BF6"/>
    <w:rsid w:val="000F30A0"/>
    <w:rsid w:val="000F31A3"/>
    <w:rsid w:val="000F3AD6"/>
    <w:rsid w:val="000F4780"/>
    <w:rsid w:val="000F6C1E"/>
    <w:rsid w:val="000F6C53"/>
    <w:rsid w:val="000F6C59"/>
    <w:rsid w:val="000F731B"/>
    <w:rsid w:val="000F7AFB"/>
    <w:rsid w:val="001015AC"/>
    <w:rsid w:val="00101D0D"/>
    <w:rsid w:val="00102875"/>
    <w:rsid w:val="00102F20"/>
    <w:rsid w:val="0010371E"/>
    <w:rsid w:val="00103840"/>
    <w:rsid w:val="00103B3E"/>
    <w:rsid w:val="001057D0"/>
    <w:rsid w:val="00106B0E"/>
    <w:rsid w:val="001103C6"/>
    <w:rsid w:val="00110FB6"/>
    <w:rsid w:val="001123D9"/>
    <w:rsid w:val="00112548"/>
    <w:rsid w:val="001125CD"/>
    <w:rsid w:val="00112C26"/>
    <w:rsid w:val="001140DA"/>
    <w:rsid w:val="001141FF"/>
    <w:rsid w:val="00114225"/>
    <w:rsid w:val="00114232"/>
    <w:rsid w:val="001149DC"/>
    <w:rsid w:val="00116E33"/>
    <w:rsid w:val="001177F4"/>
    <w:rsid w:val="00117D6B"/>
    <w:rsid w:val="0012035C"/>
    <w:rsid w:val="0012076E"/>
    <w:rsid w:val="00120D09"/>
    <w:rsid w:val="00121552"/>
    <w:rsid w:val="00123689"/>
    <w:rsid w:val="00124280"/>
    <w:rsid w:val="00125A0F"/>
    <w:rsid w:val="00125C54"/>
    <w:rsid w:val="00126C93"/>
    <w:rsid w:val="00126EB3"/>
    <w:rsid w:val="001309A7"/>
    <w:rsid w:val="00131B73"/>
    <w:rsid w:val="00131C30"/>
    <w:rsid w:val="00131D3A"/>
    <w:rsid w:val="001325C5"/>
    <w:rsid w:val="00132CE4"/>
    <w:rsid w:val="00133473"/>
    <w:rsid w:val="00134F25"/>
    <w:rsid w:val="001362F4"/>
    <w:rsid w:val="00136FDC"/>
    <w:rsid w:val="00140B33"/>
    <w:rsid w:val="00140B36"/>
    <w:rsid w:val="00140B98"/>
    <w:rsid w:val="00141783"/>
    <w:rsid w:val="00142190"/>
    <w:rsid w:val="001444F7"/>
    <w:rsid w:val="001459F2"/>
    <w:rsid w:val="00146559"/>
    <w:rsid w:val="00146815"/>
    <w:rsid w:val="00146C33"/>
    <w:rsid w:val="00147493"/>
    <w:rsid w:val="001475BC"/>
    <w:rsid w:val="00147F0E"/>
    <w:rsid w:val="00150AD8"/>
    <w:rsid w:val="00151444"/>
    <w:rsid w:val="001518C7"/>
    <w:rsid w:val="00151DDD"/>
    <w:rsid w:val="0015263D"/>
    <w:rsid w:val="001527CD"/>
    <w:rsid w:val="00152CDE"/>
    <w:rsid w:val="00152FC5"/>
    <w:rsid w:val="001531B6"/>
    <w:rsid w:val="001532F7"/>
    <w:rsid w:val="0015386E"/>
    <w:rsid w:val="001555BC"/>
    <w:rsid w:val="00156D4C"/>
    <w:rsid w:val="00157024"/>
    <w:rsid w:val="00157F2B"/>
    <w:rsid w:val="00160253"/>
    <w:rsid w:val="00160FB1"/>
    <w:rsid w:val="00161ACF"/>
    <w:rsid w:val="00161F0F"/>
    <w:rsid w:val="001638CF"/>
    <w:rsid w:val="00163CF8"/>
    <w:rsid w:val="001645CA"/>
    <w:rsid w:val="00164C48"/>
    <w:rsid w:val="00165475"/>
    <w:rsid w:val="00165595"/>
    <w:rsid w:val="00167947"/>
    <w:rsid w:val="001679BF"/>
    <w:rsid w:val="00170400"/>
    <w:rsid w:val="0017087D"/>
    <w:rsid w:val="0017145F"/>
    <w:rsid w:val="00171D79"/>
    <w:rsid w:val="00172E6C"/>
    <w:rsid w:val="00174058"/>
    <w:rsid w:val="00175364"/>
    <w:rsid w:val="001755AA"/>
    <w:rsid w:val="001755D2"/>
    <w:rsid w:val="00175D8C"/>
    <w:rsid w:val="00176DA2"/>
    <w:rsid w:val="001773D8"/>
    <w:rsid w:val="00177E92"/>
    <w:rsid w:val="00177F85"/>
    <w:rsid w:val="001812F2"/>
    <w:rsid w:val="0018159D"/>
    <w:rsid w:val="00182E94"/>
    <w:rsid w:val="0018440C"/>
    <w:rsid w:val="00184A49"/>
    <w:rsid w:val="00184F71"/>
    <w:rsid w:val="00187979"/>
    <w:rsid w:val="0019053B"/>
    <w:rsid w:val="001910FA"/>
    <w:rsid w:val="00192908"/>
    <w:rsid w:val="0019294A"/>
    <w:rsid w:val="00192D7D"/>
    <w:rsid w:val="00194324"/>
    <w:rsid w:val="00194F9A"/>
    <w:rsid w:val="00196995"/>
    <w:rsid w:val="001971C9"/>
    <w:rsid w:val="001A015E"/>
    <w:rsid w:val="001A0A68"/>
    <w:rsid w:val="001A3099"/>
    <w:rsid w:val="001A393E"/>
    <w:rsid w:val="001A420A"/>
    <w:rsid w:val="001A47F4"/>
    <w:rsid w:val="001A5194"/>
    <w:rsid w:val="001A6074"/>
    <w:rsid w:val="001A7554"/>
    <w:rsid w:val="001B0DE1"/>
    <w:rsid w:val="001B0EAB"/>
    <w:rsid w:val="001B205E"/>
    <w:rsid w:val="001B2798"/>
    <w:rsid w:val="001B2DE9"/>
    <w:rsid w:val="001B3E90"/>
    <w:rsid w:val="001B4514"/>
    <w:rsid w:val="001B61C9"/>
    <w:rsid w:val="001B6433"/>
    <w:rsid w:val="001B6CB9"/>
    <w:rsid w:val="001B78EA"/>
    <w:rsid w:val="001B7E58"/>
    <w:rsid w:val="001C0DFA"/>
    <w:rsid w:val="001C11C6"/>
    <w:rsid w:val="001C3493"/>
    <w:rsid w:val="001C3506"/>
    <w:rsid w:val="001C38FC"/>
    <w:rsid w:val="001C3C83"/>
    <w:rsid w:val="001C4B56"/>
    <w:rsid w:val="001C4C47"/>
    <w:rsid w:val="001C5CA9"/>
    <w:rsid w:val="001C7239"/>
    <w:rsid w:val="001C7265"/>
    <w:rsid w:val="001C760D"/>
    <w:rsid w:val="001D02C4"/>
    <w:rsid w:val="001D0787"/>
    <w:rsid w:val="001D0B90"/>
    <w:rsid w:val="001D2D20"/>
    <w:rsid w:val="001D35CF"/>
    <w:rsid w:val="001D3C02"/>
    <w:rsid w:val="001D3F77"/>
    <w:rsid w:val="001D4352"/>
    <w:rsid w:val="001D53FE"/>
    <w:rsid w:val="001D568C"/>
    <w:rsid w:val="001D5DFA"/>
    <w:rsid w:val="001D6B89"/>
    <w:rsid w:val="001D71EF"/>
    <w:rsid w:val="001D75E9"/>
    <w:rsid w:val="001E0B79"/>
    <w:rsid w:val="001E24EB"/>
    <w:rsid w:val="001E45FC"/>
    <w:rsid w:val="001E4DBF"/>
    <w:rsid w:val="001E4E3F"/>
    <w:rsid w:val="001E4FED"/>
    <w:rsid w:val="001E5C18"/>
    <w:rsid w:val="001E6588"/>
    <w:rsid w:val="001E66F9"/>
    <w:rsid w:val="001E75C6"/>
    <w:rsid w:val="001F00D1"/>
    <w:rsid w:val="001F20C7"/>
    <w:rsid w:val="001F27AF"/>
    <w:rsid w:val="001F29FE"/>
    <w:rsid w:val="001F3783"/>
    <w:rsid w:val="001F3B10"/>
    <w:rsid w:val="001F3FFA"/>
    <w:rsid w:val="001F4E86"/>
    <w:rsid w:val="001F5224"/>
    <w:rsid w:val="001F53C8"/>
    <w:rsid w:val="001F7B36"/>
    <w:rsid w:val="001F7C22"/>
    <w:rsid w:val="001F7C85"/>
    <w:rsid w:val="00200CC1"/>
    <w:rsid w:val="0020251B"/>
    <w:rsid w:val="00202B07"/>
    <w:rsid w:val="00203304"/>
    <w:rsid w:val="00203F49"/>
    <w:rsid w:val="00204264"/>
    <w:rsid w:val="00204C1A"/>
    <w:rsid w:val="002055C9"/>
    <w:rsid w:val="002058EB"/>
    <w:rsid w:val="00206F03"/>
    <w:rsid w:val="0020786A"/>
    <w:rsid w:val="0021160F"/>
    <w:rsid w:val="00211CAB"/>
    <w:rsid w:val="00212BFA"/>
    <w:rsid w:val="0021317F"/>
    <w:rsid w:val="00213C44"/>
    <w:rsid w:val="0021504F"/>
    <w:rsid w:val="00216565"/>
    <w:rsid w:val="00220BB4"/>
    <w:rsid w:val="00220C1C"/>
    <w:rsid w:val="00221401"/>
    <w:rsid w:val="00221417"/>
    <w:rsid w:val="0022142F"/>
    <w:rsid w:val="00221B0A"/>
    <w:rsid w:val="00221FDF"/>
    <w:rsid w:val="002232C6"/>
    <w:rsid w:val="00223D3E"/>
    <w:rsid w:val="00223D40"/>
    <w:rsid w:val="00224AE3"/>
    <w:rsid w:val="00225B10"/>
    <w:rsid w:val="00226139"/>
    <w:rsid w:val="00226364"/>
    <w:rsid w:val="00230040"/>
    <w:rsid w:val="002314B7"/>
    <w:rsid w:val="00232030"/>
    <w:rsid w:val="00232895"/>
    <w:rsid w:val="0023363F"/>
    <w:rsid w:val="00233A1E"/>
    <w:rsid w:val="0023492C"/>
    <w:rsid w:val="00235F11"/>
    <w:rsid w:val="00237F7D"/>
    <w:rsid w:val="00245287"/>
    <w:rsid w:val="002456E9"/>
    <w:rsid w:val="00245B85"/>
    <w:rsid w:val="002460E0"/>
    <w:rsid w:val="00247099"/>
    <w:rsid w:val="00247402"/>
    <w:rsid w:val="002475EB"/>
    <w:rsid w:val="0025069E"/>
    <w:rsid w:val="002507A7"/>
    <w:rsid w:val="00250DC1"/>
    <w:rsid w:val="0025259D"/>
    <w:rsid w:val="00252753"/>
    <w:rsid w:val="002527DA"/>
    <w:rsid w:val="00254C66"/>
    <w:rsid w:val="00254C8F"/>
    <w:rsid w:val="00255733"/>
    <w:rsid w:val="00257037"/>
    <w:rsid w:val="0025757D"/>
    <w:rsid w:val="0026127E"/>
    <w:rsid w:val="00261E0D"/>
    <w:rsid w:val="002633FC"/>
    <w:rsid w:val="00264212"/>
    <w:rsid w:val="002647F3"/>
    <w:rsid w:val="00265E96"/>
    <w:rsid w:val="00266781"/>
    <w:rsid w:val="00266789"/>
    <w:rsid w:val="00266CB5"/>
    <w:rsid w:val="00266F9E"/>
    <w:rsid w:val="00267797"/>
    <w:rsid w:val="0027077A"/>
    <w:rsid w:val="00270C6F"/>
    <w:rsid w:val="00271795"/>
    <w:rsid w:val="00271B9D"/>
    <w:rsid w:val="00273457"/>
    <w:rsid w:val="002746DB"/>
    <w:rsid w:val="002747B8"/>
    <w:rsid w:val="002751CF"/>
    <w:rsid w:val="00276D3D"/>
    <w:rsid w:val="002778E9"/>
    <w:rsid w:val="00277E06"/>
    <w:rsid w:val="002804E6"/>
    <w:rsid w:val="00281A24"/>
    <w:rsid w:val="00282113"/>
    <w:rsid w:val="002821B4"/>
    <w:rsid w:val="0028234D"/>
    <w:rsid w:val="0028266A"/>
    <w:rsid w:val="00283FD2"/>
    <w:rsid w:val="00285228"/>
    <w:rsid w:val="002856F3"/>
    <w:rsid w:val="00286706"/>
    <w:rsid w:val="00286761"/>
    <w:rsid w:val="00286847"/>
    <w:rsid w:val="0028694C"/>
    <w:rsid w:val="00286C97"/>
    <w:rsid w:val="0029084C"/>
    <w:rsid w:val="002913C1"/>
    <w:rsid w:val="00291CEB"/>
    <w:rsid w:val="00292843"/>
    <w:rsid w:val="00292FEC"/>
    <w:rsid w:val="00295434"/>
    <w:rsid w:val="002959EE"/>
    <w:rsid w:val="00296007"/>
    <w:rsid w:val="002969F9"/>
    <w:rsid w:val="002A05B7"/>
    <w:rsid w:val="002A1656"/>
    <w:rsid w:val="002A256E"/>
    <w:rsid w:val="002A3257"/>
    <w:rsid w:val="002A50F0"/>
    <w:rsid w:val="002A6E1E"/>
    <w:rsid w:val="002A721D"/>
    <w:rsid w:val="002A760C"/>
    <w:rsid w:val="002A7751"/>
    <w:rsid w:val="002A7AC6"/>
    <w:rsid w:val="002B0446"/>
    <w:rsid w:val="002B1616"/>
    <w:rsid w:val="002B18A2"/>
    <w:rsid w:val="002B1ED4"/>
    <w:rsid w:val="002B2C1F"/>
    <w:rsid w:val="002B2CF0"/>
    <w:rsid w:val="002B41E7"/>
    <w:rsid w:val="002B4253"/>
    <w:rsid w:val="002B445A"/>
    <w:rsid w:val="002B49BC"/>
    <w:rsid w:val="002B50FB"/>
    <w:rsid w:val="002B5DBE"/>
    <w:rsid w:val="002B6F4C"/>
    <w:rsid w:val="002B7A74"/>
    <w:rsid w:val="002C2D9A"/>
    <w:rsid w:val="002C3242"/>
    <w:rsid w:val="002C4D4D"/>
    <w:rsid w:val="002C5DCC"/>
    <w:rsid w:val="002C6418"/>
    <w:rsid w:val="002C6F95"/>
    <w:rsid w:val="002C7024"/>
    <w:rsid w:val="002C75E0"/>
    <w:rsid w:val="002C7C47"/>
    <w:rsid w:val="002C7E02"/>
    <w:rsid w:val="002D2E49"/>
    <w:rsid w:val="002D3C2A"/>
    <w:rsid w:val="002D3E1D"/>
    <w:rsid w:val="002D483E"/>
    <w:rsid w:val="002D5071"/>
    <w:rsid w:val="002D5B01"/>
    <w:rsid w:val="002D62B1"/>
    <w:rsid w:val="002D638C"/>
    <w:rsid w:val="002D66FB"/>
    <w:rsid w:val="002D7697"/>
    <w:rsid w:val="002D78B6"/>
    <w:rsid w:val="002E0863"/>
    <w:rsid w:val="002E0909"/>
    <w:rsid w:val="002E180C"/>
    <w:rsid w:val="002E1E4D"/>
    <w:rsid w:val="002E3DB3"/>
    <w:rsid w:val="002E4083"/>
    <w:rsid w:val="002E473A"/>
    <w:rsid w:val="002E52F8"/>
    <w:rsid w:val="002E622C"/>
    <w:rsid w:val="002E6E48"/>
    <w:rsid w:val="002E6ECD"/>
    <w:rsid w:val="002E6F07"/>
    <w:rsid w:val="002E7193"/>
    <w:rsid w:val="002E78A5"/>
    <w:rsid w:val="002E7A63"/>
    <w:rsid w:val="002F0781"/>
    <w:rsid w:val="002F0C56"/>
    <w:rsid w:val="002F11B5"/>
    <w:rsid w:val="002F1793"/>
    <w:rsid w:val="002F2EFF"/>
    <w:rsid w:val="002F2F30"/>
    <w:rsid w:val="002F47D0"/>
    <w:rsid w:val="002F4D08"/>
    <w:rsid w:val="002F53A2"/>
    <w:rsid w:val="002F5FA6"/>
    <w:rsid w:val="002F63F9"/>
    <w:rsid w:val="00301A30"/>
    <w:rsid w:val="003022AB"/>
    <w:rsid w:val="00303305"/>
    <w:rsid w:val="00304B0C"/>
    <w:rsid w:val="00304F43"/>
    <w:rsid w:val="00305B4F"/>
    <w:rsid w:val="0030657B"/>
    <w:rsid w:val="00306BE1"/>
    <w:rsid w:val="00306D76"/>
    <w:rsid w:val="003071D5"/>
    <w:rsid w:val="00307717"/>
    <w:rsid w:val="00310053"/>
    <w:rsid w:val="003104C5"/>
    <w:rsid w:val="00310571"/>
    <w:rsid w:val="00311502"/>
    <w:rsid w:val="003119A7"/>
    <w:rsid w:val="00311E17"/>
    <w:rsid w:val="003125A5"/>
    <w:rsid w:val="00312733"/>
    <w:rsid w:val="00312917"/>
    <w:rsid w:val="00313238"/>
    <w:rsid w:val="00313256"/>
    <w:rsid w:val="0031351B"/>
    <w:rsid w:val="003144BF"/>
    <w:rsid w:val="00314B7F"/>
    <w:rsid w:val="00316A6D"/>
    <w:rsid w:val="00316EDF"/>
    <w:rsid w:val="00317C2D"/>
    <w:rsid w:val="003202B6"/>
    <w:rsid w:val="003203FA"/>
    <w:rsid w:val="003204F1"/>
    <w:rsid w:val="00321049"/>
    <w:rsid w:val="00322A6B"/>
    <w:rsid w:val="00323F99"/>
    <w:rsid w:val="003240DA"/>
    <w:rsid w:val="003240FD"/>
    <w:rsid w:val="00325A22"/>
    <w:rsid w:val="00325EA5"/>
    <w:rsid w:val="0032605C"/>
    <w:rsid w:val="00327382"/>
    <w:rsid w:val="00331FA4"/>
    <w:rsid w:val="00333CE8"/>
    <w:rsid w:val="0033538B"/>
    <w:rsid w:val="003371A5"/>
    <w:rsid w:val="0034025C"/>
    <w:rsid w:val="00340629"/>
    <w:rsid w:val="003408FC"/>
    <w:rsid w:val="00342A6B"/>
    <w:rsid w:val="00342DE0"/>
    <w:rsid w:val="00343BCD"/>
    <w:rsid w:val="00344984"/>
    <w:rsid w:val="00344C4A"/>
    <w:rsid w:val="00344D83"/>
    <w:rsid w:val="00344DCC"/>
    <w:rsid w:val="0034519E"/>
    <w:rsid w:val="0034542F"/>
    <w:rsid w:val="003454EB"/>
    <w:rsid w:val="003459FD"/>
    <w:rsid w:val="00345CA3"/>
    <w:rsid w:val="003460A6"/>
    <w:rsid w:val="003471A9"/>
    <w:rsid w:val="00347363"/>
    <w:rsid w:val="003518D5"/>
    <w:rsid w:val="00351BBA"/>
    <w:rsid w:val="0035234C"/>
    <w:rsid w:val="00352EEB"/>
    <w:rsid w:val="00352EFE"/>
    <w:rsid w:val="00353389"/>
    <w:rsid w:val="003555F2"/>
    <w:rsid w:val="00355DF4"/>
    <w:rsid w:val="00356319"/>
    <w:rsid w:val="003566E4"/>
    <w:rsid w:val="00356859"/>
    <w:rsid w:val="00356891"/>
    <w:rsid w:val="00356B83"/>
    <w:rsid w:val="00356E58"/>
    <w:rsid w:val="0035788D"/>
    <w:rsid w:val="003614D4"/>
    <w:rsid w:val="00361BFD"/>
    <w:rsid w:val="003623A7"/>
    <w:rsid w:val="0036266F"/>
    <w:rsid w:val="00362AA7"/>
    <w:rsid w:val="00363210"/>
    <w:rsid w:val="00363C19"/>
    <w:rsid w:val="00364202"/>
    <w:rsid w:val="0036480B"/>
    <w:rsid w:val="003678BD"/>
    <w:rsid w:val="00367977"/>
    <w:rsid w:val="003708CE"/>
    <w:rsid w:val="00370E83"/>
    <w:rsid w:val="003720EC"/>
    <w:rsid w:val="003721E3"/>
    <w:rsid w:val="00372576"/>
    <w:rsid w:val="00380DC4"/>
    <w:rsid w:val="0038113E"/>
    <w:rsid w:val="00381283"/>
    <w:rsid w:val="003843D5"/>
    <w:rsid w:val="0038458F"/>
    <w:rsid w:val="00385510"/>
    <w:rsid w:val="00386140"/>
    <w:rsid w:val="003863E5"/>
    <w:rsid w:val="00386A88"/>
    <w:rsid w:val="00387B43"/>
    <w:rsid w:val="00390AF8"/>
    <w:rsid w:val="00391816"/>
    <w:rsid w:val="00391CCA"/>
    <w:rsid w:val="00391FD4"/>
    <w:rsid w:val="0039344E"/>
    <w:rsid w:val="0039376C"/>
    <w:rsid w:val="003942BE"/>
    <w:rsid w:val="00395A25"/>
    <w:rsid w:val="00397581"/>
    <w:rsid w:val="003A0C21"/>
    <w:rsid w:val="003A1CFA"/>
    <w:rsid w:val="003A2D08"/>
    <w:rsid w:val="003A3E63"/>
    <w:rsid w:val="003A45B7"/>
    <w:rsid w:val="003A58AF"/>
    <w:rsid w:val="003A5FE7"/>
    <w:rsid w:val="003B0265"/>
    <w:rsid w:val="003B155F"/>
    <w:rsid w:val="003B1638"/>
    <w:rsid w:val="003B2A7A"/>
    <w:rsid w:val="003B4E22"/>
    <w:rsid w:val="003B5B7C"/>
    <w:rsid w:val="003B5C4C"/>
    <w:rsid w:val="003B6C19"/>
    <w:rsid w:val="003B7122"/>
    <w:rsid w:val="003B74C5"/>
    <w:rsid w:val="003B7E9A"/>
    <w:rsid w:val="003C0873"/>
    <w:rsid w:val="003C238D"/>
    <w:rsid w:val="003C281C"/>
    <w:rsid w:val="003C3EED"/>
    <w:rsid w:val="003C4191"/>
    <w:rsid w:val="003C49A7"/>
    <w:rsid w:val="003C4C05"/>
    <w:rsid w:val="003C56DA"/>
    <w:rsid w:val="003C5EF5"/>
    <w:rsid w:val="003C601A"/>
    <w:rsid w:val="003C7258"/>
    <w:rsid w:val="003D0AF5"/>
    <w:rsid w:val="003D2628"/>
    <w:rsid w:val="003D28DF"/>
    <w:rsid w:val="003D39B2"/>
    <w:rsid w:val="003D482E"/>
    <w:rsid w:val="003D4F5D"/>
    <w:rsid w:val="003D5F65"/>
    <w:rsid w:val="003D7D13"/>
    <w:rsid w:val="003D7F2D"/>
    <w:rsid w:val="003E0650"/>
    <w:rsid w:val="003E0C4E"/>
    <w:rsid w:val="003E1B6D"/>
    <w:rsid w:val="003E2141"/>
    <w:rsid w:val="003E216E"/>
    <w:rsid w:val="003E2E31"/>
    <w:rsid w:val="003E32C6"/>
    <w:rsid w:val="003E5446"/>
    <w:rsid w:val="003E63BD"/>
    <w:rsid w:val="003E6A19"/>
    <w:rsid w:val="003E7266"/>
    <w:rsid w:val="003E76C2"/>
    <w:rsid w:val="003E79CD"/>
    <w:rsid w:val="003F0733"/>
    <w:rsid w:val="003F099D"/>
    <w:rsid w:val="003F12E2"/>
    <w:rsid w:val="003F26CF"/>
    <w:rsid w:val="003F28A6"/>
    <w:rsid w:val="003F5AD8"/>
    <w:rsid w:val="00401581"/>
    <w:rsid w:val="00403271"/>
    <w:rsid w:val="004035E2"/>
    <w:rsid w:val="00403BE6"/>
    <w:rsid w:val="00404206"/>
    <w:rsid w:val="004054AB"/>
    <w:rsid w:val="004105E8"/>
    <w:rsid w:val="0041174E"/>
    <w:rsid w:val="0041190E"/>
    <w:rsid w:val="00413391"/>
    <w:rsid w:val="0041364C"/>
    <w:rsid w:val="0041467A"/>
    <w:rsid w:val="004167DE"/>
    <w:rsid w:val="00417AE8"/>
    <w:rsid w:val="004203AF"/>
    <w:rsid w:val="00420675"/>
    <w:rsid w:val="0042085E"/>
    <w:rsid w:val="004214AC"/>
    <w:rsid w:val="00421F38"/>
    <w:rsid w:val="0042445C"/>
    <w:rsid w:val="004265C4"/>
    <w:rsid w:val="00426F18"/>
    <w:rsid w:val="00430A4E"/>
    <w:rsid w:val="00430B11"/>
    <w:rsid w:val="0043166C"/>
    <w:rsid w:val="00431E73"/>
    <w:rsid w:val="00433D32"/>
    <w:rsid w:val="00433DA4"/>
    <w:rsid w:val="00434A75"/>
    <w:rsid w:val="00434F40"/>
    <w:rsid w:val="00435BD0"/>
    <w:rsid w:val="00435CA9"/>
    <w:rsid w:val="00435FF2"/>
    <w:rsid w:val="00436111"/>
    <w:rsid w:val="00436145"/>
    <w:rsid w:val="00437204"/>
    <w:rsid w:val="00437745"/>
    <w:rsid w:val="00437DC3"/>
    <w:rsid w:val="00443301"/>
    <w:rsid w:val="00443CC0"/>
    <w:rsid w:val="004444F9"/>
    <w:rsid w:val="00445F5A"/>
    <w:rsid w:val="004465B1"/>
    <w:rsid w:val="004471EC"/>
    <w:rsid w:val="00447317"/>
    <w:rsid w:val="0044742E"/>
    <w:rsid w:val="00451CC8"/>
    <w:rsid w:val="0045558F"/>
    <w:rsid w:val="00455CBE"/>
    <w:rsid w:val="0045698B"/>
    <w:rsid w:val="00456F03"/>
    <w:rsid w:val="004575E7"/>
    <w:rsid w:val="0046302F"/>
    <w:rsid w:val="00470243"/>
    <w:rsid w:val="00471C6B"/>
    <w:rsid w:val="00472BC0"/>
    <w:rsid w:val="00472CDC"/>
    <w:rsid w:val="00473562"/>
    <w:rsid w:val="00474324"/>
    <w:rsid w:val="0047433D"/>
    <w:rsid w:val="00474648"/>
    <w:rsid w:val="00474A95"/>
    <w:rsid w:val="00475084"/>
    <w:rsid w:val="004756E0"/>
    <w:rsid w:val="004761AA"/>
    <w:rsid w:val="00476666"/>
    <w:rsid w:val="00476FE4"/>
    <w:rsid w:val="00477129"/>
    <w:rsid w:val="004775F5"/>
    <w:rsid w:val="00480163"/>
    <w:rsid w:val="004804CD"/>
    <w:rsid w:val="0048215F"/>
    <w:rsid w:val="004824F0"/>
    <w:rsid w:val="0048285F"/>
    <w:rsid w:val="00482F61"/>
    <w:rsid w:val="004830A2"/>
    <w:rsid w:val="00483A66"/>
    <w:rsid w:val="004849B9"/>
    <w:rsid w:val="004858F9"/>
    <w:rsid w:val="004865C1"/>
    <w:rsid w:val="00486A99"/>
    <w:rsid w:val="00486BC0"/>
    <w:rsid w:val="004875E4"/>
    <w:rsid w:val="00487B49"/>
    <w:rsid w:val="00487CCA"/>
    <w:rsid w:val="00492441"/>
    <w:rsid w:val="004926D4"/>
    <w:rsid w:val="00492844"/>
    <w:rsid w:val="00492C12"/>
    <w:rsid w:val="00492FA0"/>
    <w:rsid w:val="0049434D"/>
    <w:rsid w:val="00494BDB"/>
    <w:rsid w:val="00495640"/>
    <w:rsid w:val="004961DF"/>
    <w:rsid w:val="0049674B"/>
    <w:rsid w:val="00497C91"/>
    <w:rsid w:val="00497EE7"/>
    <w:rsid w:val="004A0DA3"/>
    <w:rsid w:val="004A1CFD"/>
    <w:rsid w:val="004A2B4E"/>
    <w:rsid w:val="004A2E0F"/>
    <w:rsid w:val="004A357F"/>
    <w:rsid w:val="004A514C"/>
    <w:rsid w:val="004A521B"/>
    <w:rsid w:val="004A6216"/>
    <w:rsid w:val="004A6507"/>
    <w:rsid w:val="004A6BB9"/>
    <w:rsid w:val="004A72B1"/>
    <w:rsid w:val="004B00FD"/>
    <w:rsid w:val="004B06EF"/>
    <w:rsid w:val="004B1566"/>
    <w:rsid w:val="004B1952"/>
    <w:rsid w:val="004B19E7"/>
    <w:rsid w:val="004B218E"/>
    <w:rsid w:val="004B2F42"/>
    <w:rsid w:val="004B3240"/>
    <w:rsid w:val="004B38FF"/>
    <w:rsid w:val="004B3A5C"/>
    <w:rsid w:val="004B4950"/>
    <w:rsid w:val="004B4DE3"/>
    <w:rsid w:val="004B4F37"/>
    <w:rsid w:val="004B5A2A"/>
    <w:rsid w:val="004C16F0"/>
    <w:rsid w:val="004C3409"/>
    <w:rsid w:val="004C38CE"/>
    <w:rsid w:val="004C4581"/>
    <w:rsid w:val="004C555D"/>
    <w:rsid w:val="004C6A2D"/>
    <w:rsid w:val="004D02DE"/>
    <w:rsid w:val="004D0311"/>
    <w:rsid w:val="004D077A"/>
    <w:rsid w:val="004D3F60"/>
    <w:rsid w:val="004D5B49"/>
    <w:rsid w:val="004D679D"/>
    <w:rsid w:val="004D7751"/>
    <w:rsid w:val="004D7A1D"/>
    <w:rsid w:val="004E038E"/>
    <w:rsid w:val="004E1DCF"/>
    <w:rsid w:val="004E2291"/>
    <w:rsid w:val="004E2A28"/>
    <w:rsid w:val="004E30C5"/>
    <w:rsid w:val="004E3A08"/>
    <w:rsid w:val="004E3FFB"/>
    <w:rsid w:val="004E5AF2"/>
    <w:rsid w:val="004E6695"/>
    <w:rsid w:val="004E6758"/>
    <w:rsid w:val="004E763F"/>
    <w:rsid w:val="004E7A99"/>
    <w:rsid w:val="004E7E26"/>
    <w:rsid w:val="004F0061"/>
    <w:rsid w:val="004F092D"/>
    <w:rsid w:val="004F10E6"/>
    <w:rsid w:val="004F1D4F"/>
    <w:rsid w:val="004F202F"/>
    <w:rsid w:val="004F2912"/>
    <w:rsid w:val="004F44DF"/>
    <w:rsid w:val="004F4DF3"/>
    <w:rsid w:val="004F6399"/>
    <w:rsid w:val="004F7575"/>
    <w:rsid w:val="00500790"/>
    <w:rsid w:val="00501976"/>
    <w:rsid w:val="005031A2"/>
    <w:rsid w:val="00503838"/>
    <w:rsid w:val="005059F2"/>
    <w:rsid w:val="00507188"/>
    <w:rsid w:val="0050721F"/>
    <w:rsid w:val="00510335"/>
    <w:rsid w:val="00510CC8"/>
    <w:rsid w:val="00511A1C"/>
    <w:rsid w:val="0051237D"/>
    <w:rsid w:val="005129AC"/>
    <w:rsid w:val="00512AC0"/>
    <w:rsid w:val="005138D5"/>
    <w:rsid w:val="00513B90"/>
    <w:rsid w:val="00513CE0"/>
    <w:rsid w:val="00513D49"/>
    <w:rsid w:val="00514667"/>
    <w:rsid w:val="00514B68"/>
    <w:rsid w:val="00514BE0"/>
    <w:rsid w:val="0051599C"/>
    <w:rsid w:val="0051613B"/>
    <w:rsid w:val="005213C8"/>
    <w:rsid w:val="0052151A"/>
    <w:rsid w:val="0052199C"/>
    <w:rsid w:val="005221E5"/>
    <w:rsid w:val="005229E4"/>
    <w:rsid w:val="00523A2B"/>
    <w:rsid w:val="00525387"/>
    <w:rsid w:val="005258CF"/>
    <w:rsid w:val="00526133"/>
    <w:rsid w:val="005265A9"/>
    <w:rsid w:val="00527131"/>
    <w:rsid w:val="00527BA8"/>
    <w:rsid w:val="00527E43"/>
    <w:rsid w:val="00527FCF"/>
    <w:rsid w:val="005308DF"/>
    <w:rsid w:val="00531269"/>
    <w:rsid w:val="00531521"/>
    <w:rsid w:val="00532171"/>
    <w:rsid w:val="00533160"/>
    <w:rsid w:val="005346BA"/>
    <w:rsid w:val="005351C3"/>
    <w:rsid w:val="00535A5F"/>
    <w:rsid w:val="00535AFC"/>
    <w:rsid w:val="00536BA5"/>
    <w:rsid w:val="00542185"/>
    <w:rsid w:val="00543FE1"/>
    <w:rsid w:val="00545138"/>
    <w:rsid w:val="0054543B"/>
    <w:rsid w:val="005457F2"/>
    <w:rsid w:val="00550F32"/>
    <w:rsid w:val="00551EBF"/>
    <w:rsid w:val="0055279A"/>
    <w:rsid w:val="00552C8A"/>
    <w:rsid w:val="0055345F"/>
    <w:rsid w:val="005538FD"/>
    <w:rsid w:val="00554361"/>
    <w:rsid w:val="0055558C"/>
    <w:rsid w:val="005559AE"/>
    <w:rsid w:val="005565A7"/>
    <w:rsid w:val="005569B4"/>
    <w:rsid w:val="00557627"/>
    <w:rsid w:val="0056139B"/>
    <w:rsid w:val="00561C14"/>
    <w:rsid w:val="00561D09"/>
    <w:rsid w:val="0056262E"/>
    <w:rsid w:val="00563100"/>
    <w:rsid w:val="00564B8D"/>
    <w:rsid w:val="00564DA6"/>
    <w:rsid w:val="0056563B"/>
    <w:rsid w:val="00566196"/>
    <w:rsid w:val="005671EC"/>
    <w:rsid w:val="005707AB"/>
    <w:rsid w:val="0057121C"/>
    <w:rsid w:val="00572A5C"/>
    <w:rsid w:val="0057378F"/>
    <w:rsid w:val="005749C6"/>
    <w:rsid w:val="00575443"/>
    <w:rsid w:val="0057779B"/>
    <w:rsid w:val="00580C03"/>
    <w:rsid w:val="005810AF"/>
    <w:rsid w:val="00581B1D"/>
    <w:rsid w:val="00583847"/>
    <w:rsid w:val="00583E57"/>
    <w:rsid w:val="00585130"/>
    <w:rsid w:val="005851B4"/>
    <w:rsid w:val="005862D8"/>
    <w:rsid w:val="0059159E"/>
    <w:rsid w:val="00591FE4"/>
    <w:rsid w:val="00593005"/>
    <w:rsid w:val="00593D15"/>
    <w:rsid w:val="00593E70"/>
    <w:rsid w:val="00594EB3"/>
    <w:rsid w:val="00594F8B"/>
    <w:rsid w:val="005953E1"/>
    <w:rsid w:val="00595791"/>
    <w:rsid w:val="005958E0"/>
    <w:rsid w:val="00595ED7"/>
    <w:rsid w:val="005A0104"/>
    <w:rsid w:val="005A2CB9"/>
    <w:rsid w:val="005A3C78"/>
    <w:rsid w:val="005A45E5"/>
    <w:rsid w:val="005A4D29"/>
    <w:rsid w:val="005A534F"/>
    <w:rsid w:val="005A5AB8"/>
    <w:rsid w:val="005A7346"/>
    <w:rsid w:val="005A7743"/>
    <w:rsid w:val="005A7E8D"/>
    <w:rsid w:val="005B002A"/>
    <w:rsid w:val="005B1352"/>
    <w:rsid w:val="005B3814"/>
    <w:rsid w:val="005B3D08"/>
    <w:rsid w:val="005B4A64"/>
    <w:rsid w:val="005B5231"/>
    <w:rsid w:val="005B7854"/>
    <w:rsid w:val="005C005E"/>
    <w:rsid w:val="005C07FF"/>
    <w:rsid w:val="005C17BD"/>
    <w:rsid w:val="005C1816"/>
    <w:rsid w:val="005C1A21"/>
    <w:rsid w:val="005C2098"/>
    <w:rsid w:val="005C2149"/>
    <w:rsid w:val="005C2219"/>
    <w:rsid w:val="005C24CF"/>
    <w:rsid w:val="005C2802"/>
    <w:rsid w:val="005C281B"/>
    <w:rsid w:val="005C2E01"/>
    <w:rsid w:val="005C4C0D"/>
    <w:rsid w:val="005D1F49"/>
    <w:rsid w:val="005D3DE2"/>
    <w:rsid w:val="005E0A5D"/>
    <w:rsid w:val="005E11AC"/>
    <w:rsid w:val="005E2077"/>
    <w:rsid w:val="005E2249"/>
    <w:rsid w:val="005E2606"/>
    <w:rsid w:val="005E2776"/>
    <w:rsid w:val="005E28AA"/>
    <w:rsid w:val="005E4738"/>
    <w:rsid w:val="005E49D5"/>
    <w:rsid w:val="005E7897"/>
    <w:rsid w:val="005E7DAC"/>
    <w:rsid w:val="005F037A"/>
    <w:rsid w:val="005F04A8"/>
    <w:rsid w:val="005F0FB0"/>
    <w:rsid w:val="005F142C"/>
    <w:rsid w:val="005F1FCA"/>
    <w:rsid w:val="005F3110"/>
    <w:rsid w:val="005F48E7"/>
    <w:rsid w:val="005F5817"/>
    <w:rsid w:val="005F6A55"/>
    <w:rsid w:val="005F7992"/>
    <w:rsid w:val="005F7FFC"/>
    <w:rsid w:val="00600DDF"/>
    <w:rsid w:val="00600FB7"/>
    <w:rsid w:val="00600FC0"/>
    <w:rsid w:val="00603F77"/>
    <w:rsid w:val="0060460F"/>
    <w:rsid w:val="00604C1D"/>
    <w:rsid w:val="00605237"/>
    <w:rsid w:val="00605F51"/>
    <w:rsid w:val="00606F72"/>
    <w:rsid w:val="006111D2"/>
    <w:rsid w:val="006111E1"/>
    <w:rsid w:val="006116F0"/>
    <w:rsid w:val="00611B6B"/>
    <w:rsid w:val="00612866"/>
    <w:rsid w:val="006130A1"/>
    <w:rsid w:val="006149E3"/>
    <w:rsid w:val="00615240"/>
    <w:rsid w:val="00615539"/>
    <w:rsid w:val="006163A2"/>
    <w:rsid w:val="006169E5"/>
    <w:rsid w:val="00621ECC"/>
    <w:rsid w:val="006221A7"/>
    <w:rsid w:val="00623302"/>
    <w:rsid w:val="006237C7"/>
    <w:rsid w:val="00623FA6"/>
    <w:rsid w:val="00624956"/>
    <w:rsid w:val="00624A4A"/>
    <w:rsid w:val="0062775B"/>
    <w:rsid w:val="00627B87"/>
    <w:rsid w:val="006304B2"/>
    <w:rsid w:val="00630AAE"/>
    <w:rsid w:val="006325DA"/>
    <w:rsid w:val="0063288C"/>
    <w:rsid w:val="006339DF"/>
    <w:rsid w:val="00633AB7"/>
    <w:rsid w:val="00634045"/>
    <w:rsid w:val="00634288"/>
    <w:rsid w:val="00634C90"/>
    <w:rsid w:val="006351BC"/>
    <w:rsid w:val="006355A4"/>
    <w:rsid w:val="006366AE"/>
    <w:rsid w:val="00636AD2"/>
    <w:rsid w:val="00636CF0"/>
    <w:rsid w:val="0063756E"/>
    <w:rsid w:val="00637FA9"/>
    <w:rsid w:val="0064056E"/>
    <w:rsid w:val="006406BE"/>
    <w:rsid w:val="006426EA"/>
    <w:rsid w:val="006429A4"/>
    <w:rsid w:val="00643C19"/>
    <w:rsid w:val="00644DC1"/>
    <w:rsid w:val="00645CE2"/>
    <w:rsid w:val="00645E9B"/>
    <w:rsid w:val="0064683D"/>
    <w:rsid w:val="00646F60"/>
    <w:rsid w:val="006504DF"/>
    <w:rsid w:val="006512C2"/>
    <w:rsid w:val="00651A4F"/>
    <w:rsid w:val="006522E3"/>
    <w:rsid w:val="0065284B"/>
    <w:rsid w:val="006529D1"/>
    <w:rsid w:val="00652DF7"/>
    <w:rsid w:val="00652E32"/>
    <w:rsid w:val="00653E37"/>
    <w:rsid w:val="006561FB"/>
    <w:rsid w:val="006562C7"/>
    <w:rsid w:val="00657BC6"/>
    <w:rsid w:val="00660B48"/>
    <w:rsid w:val="00661AC0"/>
    <w:rsid w:val="00661BC8"/>
    <w:rsid w:val="0066254A"/>
    <w:rsid w:val="006630CC"/>
    <w:rsid w:val="00663143"/>
    <w:rsid w:val="00663D86"/>
    <w:rsid w:val="00664616"/>
    <w:rsid w:val="00664768"/>
    <w:rsid w:val="00666149"/>
    <w:rsid w:val="00666C86"/>
    <w:rsid w:val="006679E8"/>
    <w:rsid w:val="00671F53"/>
    <w:rsid w:val="00673324"/>
    <w:rsid w:val="00675E53"/>
    <w:rsid w:val="0067696F"/>
    <w:rsid w:val="00677274"/>
    <w:rsid w:val="0067746F"/>
    <w:rsid w:val="00677B5D"/>
    <w:rsid w:val="0068022E"/>
    <w:rsid w:val="0068054A"/>
    <w:rsid w:val="006811DA"/>
    <w:rsid w:val="00682B9D"/>
    <w:rsid w:val="00682D88"/>
    <w:rsid w:val="00683255"/>
    <w:rsid w:val="0068432A"/>
    <w:rsid w:val="006848D7"/>
    <w:rsid w:val="006864B9"/>
    <w:rsid w:val="006864F9"/>
    <w:rsid w:val="006877F7"/>
    <w:rsid w:val="006900BC"/>
    <w:rsid w:val="00690574"/>
    <w:rsid w:val="006915F6"/>
    <w:rsid w:val="00691EBF"/>
    <w:rsid w:val="00692ABA"/>
    <w:rsid w:val="0069445B"/>
    <w:rsid w:val="00696BC9"/>
    <w:rsid w:val="00697001"/>
    <w:rsid w:val="00697F9E"/>
    <w:rsid w:val="006A154C"/>
    <w:rsid w:val="006A25C2"/>
    <w:rsid w:val="006A285D"/>
    <w:rsid w:val="006A2912"/>
    <w:rsid w:val="006A2BFC"/>
    <w:rsid w:val="006A3E43"/>
    <w:rsid w:val="006A48C2"/>
    <w:rsid w:val="006A4EF2"/>
    <w:rsid w:val="006A5186"/>
    <w:rsid w:val="006A59F2"/>
    <w:rsid w:val="006A7425"/>
    <w:rsid w:val="006A7674"/>
    <w:rsid w:val="006B06B0"/>
    <w:rsid w:val="006B0876"/>
    <w:rsid w:val="006B0FAD"/>
    <w:rsid w:val="006B15A8"/>
    <w:rsid w:val="006B1A1E"/>
    <w:rsid w:val="006B269B"/>
    <w:rsid w:val="006B2CDC"/>
    <w:rsid w:val="006B2FA8"/>
    <w:rsid w:val="006B3263"/>
    <w:rsid w:val="006B36EF"/>
    <w:rsid w:val="006B6DD0"/>
    <w:rsid w:val="006C05B4"/>
    <w:rsid w:val="006C0AD0"/>
    <w:rsid w:val="006C1C09"/>
    <w:rsid w:val="006C3359"/>
    <w:rsid w:val="006C4CE2"/>
    <w:rsid w:val="006C4FA8"/>
    <w:rsid w:val="006C62B4"/>
    <w:rsid w:val="006D013F"/>
    <w:rsid w:val="006D037B"/>
    <w:rsid w:val="006D1343"/>
    <w:rsid w:val="006D1E63"/>
    <w:rsid w:val="006D2938"/>
    <w:rsid w:val="006D2BD5"/>
    <w:rsid w:val="006D4EF9"/>
    <w:rsid w:val="006D7BCC"/>
    <w:rsid w:val="006E04D2"/>
    <w:rsid w:val="006E0FAA"/>
    <w:rsid w:val="006E21B4"/>
    <w:rsid w:val="006E21D3"/>
    <w:rsid w:val="006E2427"/>
    <w:rsid w:val="006E4156"/>
    <w:rsid w:val="006E54A8"/>
    <w:rsid w:val="006E6393"/>
    <w:rsid w:val="006E7176"/>
    <w:rsid w:val="006E776C"/>
    <w:rsid w:val="006F003C"/>
    <w:rsid w:val="006F01B7"/>
    <w:rsid w:val="006F11F8"/>
    <w:rsid w:val="006F1475"/>
    <w:rsid w:val="006F1CAE"/>
    <w:rsid w:val="006F29E9"/>
    <w:rsid w:val="006F421C"/>
    <w:rsid w:val="007006F4"/>
    <w:rsid w:val="00700CF4"/>
    <w:rsid w:val="007016EA"/>
    <w:rsid w:val="0070225D"/>
    <w:rsid w:val="00702759"/>
    <w:rsid w:val="00702F3A"/>
    <w:rsid w:val="00702F62"/>
    <w:rsid w:val="0070388F"/>
    <w:rsid w:val="00704494"/>
    <w:rsid w:val="00705941"/>
    <w:rsid w:val="007066D9"/>
    <w:rsid w:val="007068EA"/>
    <w:rsid w:val="00706B1D"/>
    <w:rsid w:val="00707231"/>
    <w:rsid w:val="00707EB5"/>
    <w:rsid w:val="00711BCA"/>
    <w:rsid w:val="00711C7E"/>
    <w:rsid w:val="00712004"/>
    <w:rsid w:val="00712779"/>
    <w:rsid w:val="00712EAF"/>
    <w:rsid w:val="007139CB"/>
    <w:rsid w:val="007141A3"/>
    <w:rsid w:val="00714703"/>
    <w:rsid w:val="00715A91"/>
    <w:rsid w:val="00716483"/>
    <w:rsid w:val="00716DA6"/>
    <w:rsid w:val="00717360"/>
    <w:rsid w:val="00717E4F"/>
    <w:rsid w:val="00721303"/>
    <w:rsid w:val="0072134A"/>
    <w:rsid w:val="0072220B"/>
    <w:rsid w:val="007223F8"/>
    <w:rsid w:val="007227A7"/>
    <w:rsid w:val="007239C3"/>
    <w:rsid w:val="00724531"/>
    <w:rsid w:val="00725D08"/>
    <w:rsid w:val="00726C91"/>
    <w:rsid w:val="007303BC"/>
    <w:rsid w:val="00730B01"/>
    <w:rsid w:val="00730FBD"/>
    <w:rsid w:val="00732F0D"/>
    <w:rsid w:val="00734847"/>
    <w:rsid w:val="00736322"/>
    <w:rsid w:val="00736C56"/>
    <w:rsid w:val="00737831"/>
    <w:rsid w:val="00740110"/>
    <w:rsid w:val="00741927"/>
    <w:rsid w:val="0074200F"/>
    <w:rsid w:val="00743458"/>
    <w:rsid w:val="00743884"/>
    <w:rsid w:val="00743FD7"/>
    <w:rsid w:val="00745526"/>
    <w:rsid w:val="00745EE3"/>
    <w:rsid w:val="007468CC"/>
    <w:rsid w:val="00746A53"/>
    <w:rsid w:val="007514FD"/>
    <w:rsid w:val="00751BB1"/>
    <w:rsid w:val="007529E4"/>
    <w:rsid w:val="00752AB4"/>
    <w:rsid w:val="00752B06"/>
    <w:rsid w:val="007531D3"/>
    <w:rsid w:val="00754E8B"/>
    <w:rsid w:val="00755450"/>
    <w:rsid w:val="0075559B"/>
    <w:rsid w:val="00756A64"/>
    <w:rsid w:val="00756DF1"/>
    <w:rsid w:val="00760F5A"/>
    <w:rsid w:val="00761A57"/>
    <w:rsid w:val="007629DE"/>
    <w:rsid w:val="00763900"/>
    <w:rsid w:val="0076596D"/>
    <w:rsid w:val="00765B26"/>
    <w:rsid w:val="00765D4E"/>
    <w:rsid w:val="00766697"/>
    <w:rsid w:val="00766A4C"/>
    <w:rsid w:val="00766BF5"/>
    <w:rsid w:val="007676EC"/>
    <w:rsid w:val="0076789B"/>
    <w:rsid w:val="00767E8E"/>
    <w:rsid w:val="00771692"/>
    <w:rsid w:val="00772411"/>
    <w:rsid w:val="00774113"/>
    <w:rsid w:val="00774F74"/>
    <w:rsid w:val="00775B2C"/>
    <w:rsid w:val="00775B85"/>
    <w:rsid w:val="007769A8"/>
    <w:rsid w:val="00776B79"/>
    <w:rsid w:val="007773AC"/>
    <w:rsid w:val="00777F2A"/>
    <w:rsid w:val="00781F15"/>
    <w:rsid w:val="00782C79"/>
    <w:rsid w:val="00782E62"/>
    <w:rsid w:val="00783D94"/>
    <w:rsid w:val="007840CB"/>
    <w:rsid w:val="0078489B"/>
    <w:rsid w:val="00784C31"/>
    <w:rsid w:val="0078508B"/>
    <w:rsid w:val="00785555"/>
    <w:rsid w:val="0078580A"/>
    <w:rsid w:val="00785836"/>
    <w:rsid w:val="0078656B"/>
    <w:rsid w:val="00787116"/>
    <w:rsid w:val="00790735"/>
    <w:rsid w:val="00791AE3"/>
    <w:rsid w:val="00792487"/>
    <w:rsid w:val="00792ADE"/>
    <w:rsid w:val="00792DCB"/>
    <w:rsid w:val="007930E4"/>
    <w:rsid w:val="00793363"/>
    <w:rsid w:val="0079545C"/>
    <w:rsid w:val="00795B72"/>
    <w:rsid w:val="00797E96"/>
    <w:rsid w:val="00797EE1"/>
    <w:rsid w:val="007A041A"/>
    <w:rsid w:val="007A0E7E"/>
    <w:rsid w:val="007A0F58"/>
    <w:rsid w:val="007A247A"/>
    <w:rsid w:val="007A26E2"/>
    <w:rsid w:val="007A2F18"/>
    <w:rsid w:val="007A300D"/>
    <w:rsid w:val="007A357D"/>
    <w:rsid w:val="007A4942"/>
    <w:rsid w:val="007A795C"/>
    <w:rsid w:val="007B018E"/>
    <w:rsid w:val="007B1214"/>
    <w:rsid w:val="007B19DE"/>
    <w:rsid w:val="007B1DF5"/>
    <w:rsid w:val="007B2391"/>
    <w:rsid w:val="007B2459"/>
    <w:rsid w:val="007B2F17"/>
    <w:rsid w:val="007B3FE9"/>
    <w:rsid w:val="007B4D76"/>
    <w:rsid w:val="007B559C"/>
    <w:rsid w:val="007B6D88"/>
    <w:rsid w:val="007B799B"/>
    <w:rsid w:val="007B7F66"/>
    <w:rsid w:val="007C1B00"/>
    <w:rsid w:val="007C2979"/>
    <w:rsid w:val="007C3B3C"/>
    <w:rsid w:val="007C5771"/>
    <w:rsid w:val="007C5D28"/>
    <w:rsid w:val="007C5EA7"/>
    <w:rsid w:val="007C66DE"/>
    <w:rsid w:val="007C6A35"/>
    <w:rsid w:val="007C71CC"/>
    <w:rsid w:val="007C76C5"/>
    <w:rsid w:val="007C7DA5"/>
    <w:rsid w:val="007D0C09"/>
    <w:rsid w:val="007D19BB"/>
    <w:rsid w:val="007D1A6D"/>
    <w:rsid w:val="007D1C71"/>
    <w:rsid w:val="007D2C58"/>
    <w:rsid w:val="007D2F7D"/>
    <w:rsid w:val="007D3D82"/>
    <w:rsid w:val="007D45A2"/>
    <w:rsid w:val="007D45FB"/>
    <w:rsid w:val="007D5931"/>
    <w:rsid w:val="007D6599"/>
    <w:rsid w:val="007D6EFB"/>
    <w:rsid w:val="007E1551"/>
    <w:rsid w:val="007E28E2"/>
    <w:rsid w:val="007E3C8F"/>
    <w:rsid w:val="007E5F19"/>
    <w:rsid w:val="007E6D21"/>
    <w:rsid w:val="007E6F2C"/>
    <w:rsid w:val="007E7F8C"/>
    <w:rsid w:val="007F3449"/>
    <w:rsid w:val="007F34A5"/>
    <w:rsid w:val="007F3E03"/>
    <w:rsid w:val="007F5EA8"/>
    <w:rsid w:val="007F648A"/>
    <w:rsid w:val="007F7914"/>
    <w:rsid w:val="0080038E"/>
    <w:rsid w:val="00800D5F"/>
    <w:rsid w:val="00802195"/>
    <w:rsid w:val="0080269F"/>
    <w:rsid w:val="00803254"/>
    <w:rsid w:val="0080585D"/>
    <w:rsid w:val="0080587E"/>
    <w:rsid w:val="00805B83"/>
    <w:rsid w:val="00805EBD"/>
    <w:rsid w:val="00806AF6"/>
    <w:rsid w:val="00811E5E"/>
    <w:rsid w:val="00812A02"/>
    <w:rsid w:val="00812D0E"/>
    <w:rsid w:val="00812E33"/>
    <w:rsid w:val="008148CA"/>
    <w:rsid w:val="00814FE2"/>
    <w:rsid w:val="00815407"/>
    <w:rsid w:val="008157CF"/>
    <w:rsid w:val="00821824"/>
    <w:rsid w:val="00821EE5"/>
    <w:rsid w:val="00822672"/>
    <w:rsid w:val="00822A34"/>
    <w:rsid w:val="008242CD"/>
    <w:rsid w:val="00824497"/>
    <w:rsid w:val="00827B9D"/>
    <w:rsid w:val="00830704"/>
    <w:rsid w:val="00830856"/>
    <w:rsid w:val="008314B0"/>
    <w:rsid w:val="00833AE8"/>
    <w:rsid w:val="00833B0D"/>
    <w:rsid w:val="00835028"/>
    <w:rsid w:val="0083574A"/>
    <w:rsid w:val="00835885"/>
    <w:rsid w:val="00837A55"/>
    <w:rsid w:val="00837F8C"/>
    <w:rsid w:val="00842BBC"/>
    <w:rsid w:val="00842DA6"/>
    <w:rsid w:val="00843228"/>
    <w:rsid w:val="0084441B"/>
    <w:rsid w:val="00844BE7"/>
    <w:rsid w:val="00844F3F"/>
    <w:rsid w:val="00847B21"/>
    <w:rsid w:val="00847E4E"/>
    <w:rsid w:val="00852D4E"/>
    <w:rsid w:val="00853190"/>
    <w:rsid w:val="0085521B"/>
    <w:rsid w:val="00855A1A"/>
    <w:rsid w:val="00857158"/>
    <w:rsid w:val="0085725C"/>
    <w:rsid w:val="00857A95"/>
    <w:rsid w:val="00860667"/>
    <w:rsid w:val="0086080B"/>
    <w:rsid w:val="00861428"/>
    <w:rsid w:val="00862771"/>
    <w:rsid w:val="008629F7"/>
    <w:rsid w:val="0086365C"/>
    <w:rsid w:val="00863A8C"/>
    <w:rsid w:val="008645E1"/>
    <w:rsid w:val="00865287"/>
    <w:rsid w:val="00865E36"/>
    <w:rsid w:val="00865EEA"/>
    <w:rsid w:val="0086723C"/>
    <w:rsid w:val="00867D42"/>
    <w:rsid w:val="00867EBE"/>
    <w:rsid w:val="0087068E"/>
    <w:rsid w:val="00872390"/>
    <w:rsid w:val="0087239F"/>
    <w:rsid w:val="0087348A"/>
    <w:rsid w:val="00874AF3"/>
    <w:rsid w:val="0087519E"/>
    <w:rsid w:val="0087582E"/>
    <w:rsid w:val="008772E4"/>
    <w:rsid w:val="00877427"/>
    <w:rsid w:val="00877F1F"/>
    <w:rsid w:val="00880EE0"/>
    <w:rsid w:val="00881628"/>
    <w:rsid w:val="00884C18"/>
    <w:rsid w:val="00885128"/>
    <w:rsid w:val="00885A8C"/>
    <w:rsid w:val="00886D48"/>
    <w:rsid w:val="00887165"/>
    <w:rsid w:val="0088790D"/>
    <w:rsid w:val="00890601"/>
    <w:rsid w:val="0089087E"/>
    <w:rsid w:val="0089117D"/>
    <w:rsid w:val="00891539"/>
    <w:rsid w:val="008917E4"/>
    <w:rsid w:val="008919D7"/>
    <w:rsid w:val="00892011"/>
    <w:rsid w:val="008923AD"/>
    <w:rsid w:val="00892CF7"/>
    <w:rsid w:val="00893130"/>
    <w:rsid w:val="0089335A"/>
    <w:rsid w:val="0089456A"/>
    <w:rsid w:val="008956F3"/>
    <w:rsid w:val="008A049D"/>
    <w:rsid w:val="008A1FC8"/>
    <w:rsid w:val="008A21A8"/>
    <w:rsid w:val="008A2EA8"/>
    <w:rsid w:val="008A3220"/>
    <w:rsid w:val="008A3B1B"/>
    <w:rsid w:val="008A3FFF"/>
    <w:rsid w:val="008A4FD7"/>
    <w:rsid w:val="008A5DED"/>
    <w:rsid w:val="008A7519"/>
    <w:rsid w:val="008A7949"/>
    <w:rsid w:val="008B06C3"/>
    <w:rsid w:val="008B1BC8"/>
    <w:rsid w:val="008B1CE1"/>
    <w:rsid w:val="008B27DB"/>
    <w:rsid w:val="008B3DCB"/>
    <w:rsid w:val="008B48C2"/>
    <w:rsid w:val="008B75CB"/>
    <w:rsid w:val="008B7D9E"/>
    <w:rsid w:val="008B7E73"/>
    <w:rsid w:val="008B7F5D"/>
    <w:rsid w:val="008C033C"/>
    <w:rsid w:val="008C03D0"/>
    <w:rsid w:val="008C19A5"/>
    <w:rsid w:val="008C3AE1"/>
    <w:rsid w:val="008C3B95"/>
    <w:rsid w:val="008C3F9C"/>
    <w:rsid w:val="008C4007"/>
    <w:rsid w:val="008C452F"/>
    <w:rsid w:val="008C566B"/>
    <w:rsid w:val="008C5841"/>
    <w:rsid w:val="008C5E3D"/>
    <w:rsid w:val="008C5EE5"/>
    <w:rsid w:val="008C65C9"/>
    <w:rsid w:val="008C6920"/>
    <w:rsid w:val="008C6F15"/>
    <w:rsid w:val="008C795E"/>
    <w:rsid w:val="008C7E18"/>
    <w:rsid w:val="008D0411"/>
    <w:rsid w:val="008D11DB"/>
    <w:rsid w:val="008D4F67"/>
    <w:rsid w:val="008D5405"/>
    <w:rsid w:val="008D73C7"/>
    <w:rsid w:val="008D78B9"/>
    <w:rsid w:val="008D78F6"/>
    <w:rsid w:val="008D7B5A"/>
    <w:rsid w:val="008E0C9B"/>
    <w:rsid w:val="008E1A9E"/>
    <w:rsid w:val="008E1B1A"/>
    <w:rsid w:val="008E1F0D"/>
    <w:rsid w:val="008E1FB2"/>
    <w:rsid w:val="008E28DD"/>
    <w:rsid w:val="008E48B9"/>
    <w:rsid w:val="008E586A"/>
    <w:rsid w:val="008E5A37"/>
    <w:rsid w:val="008E5BA8"/>
    <w:rsid w:val="008E71C0"/>
    <w:rsid w:val="008E732D"/>
    <w:rsid w:val="008F01BD"/>
    <w:rsid w:val="008F0254"/>
    <w:rsid w:val="008F1C3A"/>
    <w:rsid w:val="008F1D16"/>
    <w:rsid w:val="008F1F8D"/>
    <w:rsid w:val="008F3342"/>
    <w:rsid w:val="008F3EB8"/>
    <w:rsid w:val="008F470D"/>
    <w:rsid w:val="008F4CF3"/>
    <w:rsid w:val="008F7045"/>
    <w:rsid w:val="008F7CA5"/>
    <w:rsid w:val="00901053"/>
    <w:rsid w:val="00902B5F"/>
    <w:rsid w:val="00902C87"/>
    <w:rsid w:val="0090362C"/>
    <w:rsid w:val="00903DA6"/>
    <w:rsid w:val="00904359"/>
    <w:rsid w:val="00905499"/>
    <w:rsid w:val="00905FEE"/>
    <w:rsid w:val="009079D0"/>
    <w:rsid w:val="009106C1"/>
    <w:rsid w:val="00910C0F"/>
    <w:rsid w:val="009117A3"/>
    <w:rsid w:val="00911A2A"/>
    <w:rsid w:val="00913241"/>
    <w:rsid w:val="00913DA8"/>
    <w:rsid w:val="00915540"/>
    <w:rsid w:val="00915F36"/>
    <w:rsid w:val="009173CB"/>
    <w:rsid w:val="009204E6"/>
    <w:rsid w:val="00920C04"/>
    <w:rsid w:val="009212AF"/>
    <w:rsid w:val="009214D0"/>
    <w:rsid w:val="00921649"/>
    <w:rsid w:val="009218A3"/>
    <w:rsid w:val="00921E9D"/>
    <w:rsid w:val="0092299B"/>
    <w:rsid w:val="00922F0C"/>
    <w:rsid w:val="00922F38"/>
    <w:rsid w:val="00925F49"/>
    <w:rsid w:val="00927D5C"/>
    <w:rsid w:val="00930146"/>
    <w:rsid w:val="00930162"/>
    <w:rsid w:val="009301C7"/>
    <w:rsid w:val="00930AC1"/>
    <w:rsid w:val="00930B65"/>
    <w:rsid w:val="00932BC6"/>
    <w:rsid w:val="00932CA9"/>
    <w:rsid w:val="00932EEE"/>
    <w:rsid w:val="00933130"/>
    <w:rsid w:val="0093341A"/>
    <w:rsid w:val="00934277"/>
    <w:rsid w:val="009342E0"/>
    <w:rsid w:val="009345AD"/>
    <w:rsid w:val="00934BC7"/>
    <w:rsid w:val="0093528C"/>
    <w:rsid w:val="00935311"/>
    <w:rsid w:val="00935647"/>
    <w:rsid w:val="00935D16"/>
    <w:rsid w:val="009365AB"/>
    <w:rsid w:val="0093660E"/>
    <w:rsid w:val="009369F7"/>
    <w:rsid w:val="00936E01"/>
    <w:rsid w:val="00937871"/>
    <w:rsid w:val="00941C94"/>
    <w:rsid w:val="00941CB5"/>
    <w:rsid w:val="00943134"/>
    <w:rsid w:val="009434A9"/>
    <w:rsid w:val="00943995"/>
    <w:rsid w:val="00943B63"/>
    <w:rsid w:val="0094482C"/>
    <w:rsid w:val="00945209"/>
    <w:rsid w:val="00945B52"/>
    <w:rsid w:val="0094602A"/>
    <w:rsid w:val="00946AC2"/>
    <w:rsid w:val="00947669"/>
    <w:rsid w:val="009507AF"/>
    <w:rsid w:val="00951507"/>
    <w:rsid w:val="00951F1A"/>
    <w:rsid w:val="00952186"/>
    <w:rsid w:val="00952B44"/>
    <w:rsid w:val="00955558"/>
    <w:rsid w:val="00955D38"/>
    <w:rsid w:val="009569EC"/>
    <w:rsid w:val="00957868"/>
    <w:rsid w:val="00961C7D"/>
    <w:rsid w:val="00962158"/>
    <w:rsid w:val="009621B2"/>
    <w:rsid w:val="00963086"/>
    <w:rsid w:val="009634D0"/>
    <w:rsid w:val="00963B83"/>
    <w:rsid w:val="00963BA1"/>
    <w:rsid w:val="00963FA5"/>
    <w:rsid w:val="00965A25"/>
    <w:rsid w:val="00965AB4"/>
    <w:rsid w:val="00967C89"/>
    <w:rsid w:val="00970551"/>
    <w:rsid w:val="00970594"/>
    <w:rsid w:val="00970C10"/>
    <w:rsid w:val="009714FF"/>
    <w:rsid w:val="00975573"/>
    <w:rsid w:val="00976489"/>
    <w:rsid w:val="009802DB"/>
    <w:rsid w:val="0098059C"/>
    <w:rsid w:val="00981497"/>
    <w:rsid w:val="00981A5E"/>
    <w:rsid w:val="0098275E"/>
    <w:rsid w:val="00983771"/>
    <w:rsid w:val="00984229"/>
    <w:rsid w:val="00985ACF"/>
    <w:rsid w:val="00985E19"/>
    <w:rsid w:val="0098600C"/>
    <w:rsid w:val="009861B2"/>
    <w:rsid w:val="009861B8"/>
    <w:rsid w:val="00986851"/>
    <w:rsid w:val="009879B4"/>
    <w:rsid w:val="00990A5A"/>
    <w:rsid w:val="00990B8C"/>
    <w:rsid w:val="009910C9"/>
    <w:rsid w:val="009915F5"/>
    <w:rsid w:val="00991E15"/>
    <w:rsid w:val="00992ED7"/>
    <w:rsid w:val="0099346C"/>
    <w:rsid w:val="009937C0"/>
    <w:rsid w:val="00994210"/>
    <w:rsid w:val="009945CE"/>
    <w:rsid w:val="009957E2"/>
    <w:rsid w:val="009965ED"/>
    <w:rsid w:val="009A08A9"/>
    <w:rsid w:val="009A0975"/>
    <w:rsid w:val="009A0E91"/>
    <w:rsid w:val="009A149B"/>
    <w:rsid w:val="009A34EF"/>
    <w:rsid w:val="009A3ED3"/>
    <w:rsid w:val="009A502A"/>
    <w:rsid w:val="009A5B63"/>
    <w:rsid w:val="009A5F40"/>
    <w:rsid w:val="009A6916"/>
    <w:rsid w:val="009A6923"/>
    <w:rsid w:val="009A73E6"/>
    <w:rsid w:val="009A745D"/>
    <w:rsid w:val="009A74CE"/>
    <w:rsid w:val="009A7629"/>
    <w:rsid w:val="009A7B1F"/>
    <w:rsid w:val="009A7C61"/>
    <w:rsid w:val="009A7DE2"/>
    <w:rsid w:val="009B0BBD"/>
    <w:rsid w:val="009B0C57"/>
    <w:rsid w:val="009B109D"/>
    <w:rsid w:val="009B11E5"/>
    <w:rsid w:val="009B1AD4"/>
    <w:rsid w:val="009B20DF"/>
    <w:rsid w:val="009B22F2"/>
    <w:rsid w:val="009B38D1"/>
    <w:rsid w:val="009B38D2"/>
    <w:rsid w:val="009B3CB8"/>
    <w:rsid w:val="009B3E26"/>
    <w:rsid w:val="009B4013"/>
    <w:rsid w:val="009B43D7"/>
    <w:rsid w:val="009B6069"/>
    <w:rsid w:val="009B6FFE"/>
    <w:rsid w:val="009B7D1A"/>
    <w:rsid w:val="009C0237"/>
    <w:rsid w:val="009C0A2C"/>
    <w:rsid w:val="009C0F65"/>
    <w:rsid w:val="009C1100"/>
    <w:rsid w:val="009C1A8B"/>
    <w:rsid w:val="009C1E3C"/>
    <w:rsid w:val="009C211C"/>
    <w:rsid w:val="009C2508"/>
    <w:rsid w:val="009C27E2"/>
    <w:rsid w:val="009C2A7C"/>
    <w:rsid w:val="009C3394"/>
    <w:rsid w:val="009C427A"/>
    <w:rsid w:val="009C49D9"/>
    <w:rsid w:val="009C5651"/>
    <w:rsid w:val="009C5AAC"/>
    <w:rsid w:val="009C6F10"/>
    <w:rsid w:val="009C726F"/>
    <w:rsid w:val="009C7546"/>
    <w:rsid w:val="009C7978"/>
    <w:rsid w:val="009C7AD1"/>
    <w:rsid w:val="009D0515"/>
    <w:rsid w:val="009D0710"/>
    <w:rsid w:val="009D1C72"/>
    <w:rsid w:val="009D3FBD"/>
    <w:rsid w:val="009D43CD"/>
    <w:rsid w:val="009D56C4"/>
    <w:rsid w:val="009D56D9"/>
    <w:rsid w:val="009D5B8B"/>
    <w:rsid w:val="009D659F"/>
    <w:rsid w:val="009D6D34"/>
    <w:rsid w:val="009E32D8"/>
    <w:rsid w:val="009E3787"/>
    <w:rsid w:val="009E3DB4"/>
    <w:rsid w:val="009E437A"/>
    <w:rsid w:val="009E4FBC"/>
    <w:rsid w:val="009E5F89"/>
    <w:rsid w:val="009E748A"/>
    <w:rsid w:val="009F2F91"/>
    <w:rsid w:val="009F3395"/>
    <w:rsid w:val="009F3C09"/>
    <w:rsid w:val="009F58AB"/>
    <w:rsid w:val="009F61CC"/>
    <w:rsid w:val="009F6438"/>
    <w:rsid w:val="009F73B2"/>
    <w:rsid w:val="009F7667"/>
    <w:rsid w:val="00A000FA"/>
    <w:rsid w:val="00A00CA0"/>
    <w:rsid w:val="00A0276E"/>
    <w:rsid w:val="00A0366E"/>
    <w:rsid w:val="00A0554D"/>
    <w:rsid w:val="00A064F2"/>
    <w:rsid w:val="00A06CE5"/>
    <w:rsid w:val="00A0713C"/>
    <w:rsid w:val="00A10102"/>
    <w:rsid w:val="00A1025C"/>
    <w:rsid w:val="00A10CAD"/>
    <w:rsid w:val="00A121E3"/>
    <w:rsid w:val="00A12507"/>
    <w:rsid w:val="00A125CA"/>
    <w:rsid w:val="00A12C12"/>
    <w:rsid w:val="00A14FA3"/>
    <w:rsid w:val="00A153F9"/>
    <w:rsid w:val="00A1543E"/>
    <w:rsid w:val="00A161E2"/>
    <w:rsid w:val="00A16438"/>
    <w:rsid w:val="00A16853"/>
    <w:rsid w:val="00A16B29"/>
    <w:rsid w:val="00A1728A"/>
    <w:rsid w:val="00A172D1"/>
    <w:rsid w:val="00A17D04"/>
    <w:rsid w:val="00A17F55"/>
    <w:rsid w:val="00A20DDB"/>
    <w:rsid w:val="00A20EF9"/>
    <w:rsid w:val="00A21192"/>
    <w:rsid w:val="00A24004"/>
    <w:rsid w:val="00A24168"/>
    <w:rsid w:val="00A243F2"/>
    <w:rsid w:val="00A246F9"/>
    <w:rsid w:val="00A250E7"/>
    <w:rsid w:val="00A25416"/>
    <w:rsid w:val="00A2616C"/>
    <w:rsid w:val="00A2643A"/>
    <w:rsid w:val="00A27B8D"/>
    <w:rsid w:val="00A303EB"/>
    <w:rsid w:val="00A309EA"/>
    <w:rsid w:val="00A31944"/>
    <w:rsid w:val="00A31CEE"/>
    <w:rsid w:val="00A31DE8"/>
    <w:rsid w:val="00A33892"/>
    <w:rsid w:val="00A340EE"/>
    <w:rsid w:val="00A34D96"/>
    <w:rsid w:val="00A37190"/>
    <w:rsid w:val="00A374E7"/>
    <w:rsid w:val="00A40A59"/>
    <w:rsid w:val="00A4205F"/>
    <w:rsid w:val="00A45C84"/>
    <w:rsid w:val="00A46051"/>
    <w:rsid w:val="00A47517"/>
    <w:rsid w:val="00A47CFB"/>
    <w:rsid w:val="00A47E50"/>
    <w:rsid w:val="00A51513"/>
    <w:rsid w:val="00A529CB"/>
    <w:rsid w:val="00A534B3"/>
    <w:rsid w:val="00A56E04"/>
    <w:rsid w:val="00A56EE2"/>
    <w:rsid w:val="00A6008D"/>
    <w:rsid w:val="00A6066C"/>
    <w:rsid w:val="00A619B7"/>
    <w:rsid w:val="00A620AB"/>
    <w:rsid w:val="00A62A1A"/>
    <w:rsid w:val="00A62ABA"/>
    <w:rsid w:val="00A667D5"/>
    <w:rsid w:val="00A66F79"/>
    <w:rsid w:val="00A6739D"/>
    <w:rsid w:val="00A70698"/>
    <w:rsid w:val="00A70F6B"/>
    <w:rsid w:val="00A713AA"/>
    <w:rsid w:val="00A720C2"/>
    <w:rsid w:val="00A73230"/>
    <w:rsid w:val="00A76563"/>
    <w:rsid w:val="00A7775A"/>
    <w:rsid w:val="00A807E8"/>
    <w:rsid w:val="00A82470"/>
    <w:rsid w:val="00A82E11"/>
    <w:rsid w:val="00A83926"/>
    <w:rsid w:val="00A83DFC"/>
    <w:rsid w:val="00A83FFC"/>
    <w:rsid w:val="00A84BE0"/>
    <w:rsid w:val="00A906F0"/>
    <w:rsid w:val="00A909CA"/>
    <w:rsid w:val="00A922A3"/>
    <w:rsid w:val="00A92F60"/>
    <w:rsid w:val="00A93FDF"/>
    <w:rsid w:val="00A944F1"/>
    <w:rsid w:val="00A94AA2"/>
    <w:rsid w:val="00A95BF3"/>
    <w:rsid w:val="00A95D08"/>
    <w:rsid w:val="00A9621C"/>
    <w:rsid w:val="00A97AA7"/>
    <w:rsid w:val="00AA08A8"/>
    <w:rsid w:val="00AA0F83"/>
    <w:rsid w:val="00AA13A6"/>
    <w:rsid w:val="00AA1532"/>
    <w:rsid w:val="00AA4698"/>
    <w:rsid w:val="00AA5AD0"/>
    <w:rsid w:val="00AA5B5A"/>
    <w:rsid w:val="00AA6C3B"/>
    <w:rsid w:val="00AB010D"/>
    <w:rsid w:val="00AB03BC"/>
    <w:rsid w:val="00AB041C"/>
    <w:rsid w:val="00AB0D91"/>
    <w:rsid w:val="00AB1883"/>
    <w:rsid w:val="00AB292C"/>
    <w:rsid w:val="00AB4E44"/>
    <w:rsid w:val="00AB5DDA"/>
    <w:rsid w:val="00AB5F9C"/>
    <w:rsid w:val="00AB60BB"/>
    <w:rsid w:val="00AB6AC1"/>
    <w:rsid w:val="00AB713E"/>
    <w:rsid w:val="00AB73C4"/>
    <w:rsid w:val="00AB7928"/>
    <w:rsid w:val="00AC14BE"/>
    <w:rsid w:val="00AC20D2"/>
    <w:rsid w:val="00AC264E"/>
    <w:rsid w:val="00AC2AD3"/>
    <w:rsid w:val="00AC3941"/>
    <w:rsid w:val="00AC43E5"/>
    <w:rsid w:val="00AC4872"/>
    <w:rsid w:val="00AC4F4B"/>
    <w:rsid w:val="00AC5293"/>
    <w:rsid w:val="00AC57C6"/>
    <w:rsid w:val="00AC6224"/>
    <w:rsid w:val="00AC681C"/>
    <w:rsid w:val="00AC6DCE"/>
    <w:rsid w:val="00AC730C"/>
    <w:rsid w:val="00AC7A7D"/>
    <w:rsid w:val="00AD01EF"/>
    <w:rsid w:val="00AD12E9"/>
    <w:rsid w:val="00AD1BFA"/>
    <w:rsid w:val="00AD1E51"/>
    <w:rsid w:val="00AD2DB6"/>
    <w:rsid w:val="00AD3989"/>
    <w:rsid w:val="00AD4793"/>
    <w:rsid w:val="00AD504F"/>
    <w:rsid w:val="00AD7D13"/>
    <w:rsid w:val="00AE177F"/>
    <w:rsid w:val="00AE1BEC"/>
    <w:rsid w:val="00AE35F5"/>
    <w:rsid w:val="00AE3D63"/>
    <w:rsid w:val="00AE3EAC"/>
    <w:rsid w:val="00AE4E28"/>
    <w:rsid w:val="00AE597D"/>
    <w:rsid w:val="00AE6A92"/>
    <w:rsid w:val="00AE6B32"/>
    <w:rsid w:val="00AF28C1"/>
    <w:rsid w:val="00AF2F3B"/>
    <w:rsid w:val="00AF3C27"/>
    <w:rsid w:val="00AF3E9F"/>
    <w:rsid w:val="00AF4D37"/>
    <w:rsid w:val="00AF5644"/>
    <w:rsid w:val="00AF570E"/>
    <w:rsid w:val="00AF57B9"/>
    <w:rsid w:val="00B00384"/>
    <w:rsid w:val="00B007C2"/>
    <w:rsid w:val="00B0295F"/>
    <w:rsid w:val="00B03996"/>
    <w:rsid w:val="00B03E6F"/>
    <w:rsid w:val="00B04796"/>
    <w:rsid w:val="00B049A4"/>
    <w:rsid w:val="00B04EF6"/>
    <w:rsid w:val="00B07FA5"/>
    <w:rsid w:val="00B110EE"/>
    <w:rsid w:val="00B112DC"/>
    <w:rsid w:val="00B12C05"/>
    <w:rsid w:val="00B13149"/>
    <w:rsid w:val="00B14439"/>
    <w:rsid w:val="00B1461A"/>
    <w:rsid w:val="00B1475A"/>
    <w:rsid w:val="00B15B95"/>
    <w:rsid w:val="00B17B03"/>
    <w:rsid w:val="00B17B4A"/>
    <w:rsid w:val="00B17E17"/>
    <w:rsid w:val="00B2026A"/>
    <w:rsid w:val="00B205B0"/>
    <w:rsid w:val="00B2106F"/>
    <w:rsid w:val="00B211BB"/>
    <w:rsid w:val="00B215C1"/>
    <w:rsid w:val="00B22BAF"/>
    <w:rsid w:val="00B22F26"/>
    <w:rsid w:val="00B23D81"/>
    <w:rsid w:val="00B25A00"/>
    <w:rsid w:val="00B264F0"/>
    <w:rsid w:val="00B2701A"/>
    <w:rsid w:val="00B272AE"/>
    <w:rsid w:val="00B279E1"/>
    <w:rsid w:val="00B27DAF"/>
    <w:rsid w:val="00B319AC"/>
    <w:rsid w:val="00B354F2"/>
    <w:rsid w:val="00B36040"/>
    <w:rsid w:val="00B37EDF"/>
    <w:rsid w:val="00B410D9"/>
    <w:rsid w:val="00B41681"/>
    <w:rsid w:val="00B41B37"/>
    <w:rsid w:val="00B42900"/>
    <w:rsid w:val="00B42BB9"/>
    <w:rsid w:val="00B43104"/>
    <w:rsid w:val="00B44DFC"/>
    <w:rsid w:val="00B4517E"/>
    <w:rsid w:val="00B45C12"/>
    <w:rsid w:val="00B4610A"/>
    <w:rsid w:val="00B47393"/>
    <w:rsid w:val="00B47A90"/>
    <w:rsid w:val="00B47AD0"/>
    <w:rsid w:val="00B50988"/>
    <w:rsid w:val="00B5197F"/>
    <w:rsid w:val="00B523EA"/>
    <w:rsid w:val="00B52A6D"/>
    <w:rsid w:val="00B54B95"/>
    <w:rsid w:val="00B54C73"/>
    <w:rsid w:val="00B55098"/>
    <w:rsid w:val="00B550DB"/>
    <w:rsid w:val="00B56056"/>
    <w:rsid w:val="00B56F90"/>
    <w:rsid w:val="00B57BF0"/>
    <w:rsid w:val="00B6099D"/>
    <w:rsid w:val="00B60A3A"/>
    <w:rsid w:val="00B60A89"/>
    <w:rsid w:val="00B60C3C"/>
    <w:rsid w:val="00B60E5E"/>
    <w:rsid w:val="00B63CB9"/>
    <w:rsid w:val="00B64EAD"/>
    <w:rsid w:val="00B678FC"/>
    <w:rsid w:val="00B679C7"/>
    <w:rsid w:val="00B70491"/>
    <w:rsid w:val="00B70B29"/>
    <w:rsid w:val="00B71682"/>
    <w:rsid w:val="00B71E4C"/>
    <w:rsid w:val="00B727A2"/>
    <w:rsid w:val="00B7329E"/>
    <w:rsid w:val="00B73D5A"/>
    <w:rsid w:val="00B74B48"/>
    <w:rsid w:val="00B75FAA"/>
    <w:rsid w:val="00B779D0"/>
    <w:rsid w:val="00B77C9A"/>
    <w:rsid w:val="00B816AC"/>
    <w:rsid w:val="00B83BA7"/>
    <w:rsid w:val="00B84476"/>
    <w:rsid w:val="00B847BB"/>
    <w:rsid w:val="00B84C9B"/>
    <w:rsid w:val="00B84E95"/>
    <w:rsid w:val="00B86D12"/>
    <w:rsid w:val="00B871C4"/>
    <w:rsid w:val="00B87559"/>
    <w:rsid w:val="00B8762B"/>
    <w:rsid w:val="00B878F1"/>
    <w:rsid w:val="00B90425"/>
    <w:rsid w:val="00B91239"/>
    <w:rsid w:val="00B9170D"/>
    <w:rsid w:val="00B92CB0"/>
    <w:rsid w:val="00B9399C"/>
    <w:rsid w:val="00B93B47"/>
    <w:rsid w:val="00B9471B"/>
    <w:rsid w:val="00B94B08"/>
    <w:rsid w:val="00B95351"/>
    <w:rsid w:val="00B972A7"/>
    <w:rsid w:val="00B97B19"/>
    <w:rsid w:val="00BA15DA"/>
    <w:rsid w:val="00BA26EF"/>
    <w:rsid w:val="00BA30B6"/>
    <w:rsid w:val="00BA370A"/>
    <w:rsid w:val="00BA3ED0"/>
    <w:rsid w:val="00BA4249"/>
    <w:rsid w:val="00BA6D0C"/>
    <w:rsid w:val="00BB01D8"/>
    <w:rsid w:val="00BB1B7D"/>
    <w:rsid w:val="00BB27BE"/>
    <w:rsid w:val="00BB2811"/>
    <w:rsid w:val="00BB3C7A"/>
    <w:rsid w:val="00BB42F0"/>
    <w:rsid w:val="00BB438B"/>
    <w:rsid w:val="00BB49BC"/>
    <w:rsid w:val="00BB70B5"/>
    <w:rsid w:val="00BB75B0"/>
    <w:rsid w:val="00BC0394"/>
    <w:rsid w:val="00BC296F"/>
    <w:rsid w:val="00BC3562"/>
    <w:rsid w:val="00BC38CE"/>
    <w:rsid w:val="00BC3EB3"/>
    <w:rsid w:val="00BC47EA"/>
    <w:rsid w:val="00BC4C47"/>
    <w:rsid w:val="00BD18E8"/>
    <w:rsid w:val="00BD35A8"/>
    <w:rsid w:val="00BD442B"/>
    <w:rsid w:val="00BD49C7"/>
    <w:rsid w:val="00BD5220"/>
    <w:rsid w:val="00BD5595"/>
    <w:rsid w:val="00BD59C8"/>
    <w:rsid w:val="00BD6573"/>
    <w:rsid w:val="00BD680B"/>
    <w:rsid w:val="00BD6968"/>
    <w:rsid w:val="00BD76C0"/>
    <w:rsid w:val="00BD7E89"/>
    <w:rsid w:val="00BE0A91"/>
    <w:rsid w:val="00BE1181"/>
    <w:rsid w:val="00BE1E1B"/>
    <w:rsid w:val="00BE3138"/>
    <w:rsid w:val="00BE55DA"/>
    <w:rsid w:val="00BE664A"/>
    <w:rsid w:val="00BE6689"/>
    <w:rsid w:val="00BF016B"/>
    <w:rsid w:val="00BF0337"/>
    <w:rsid w:val="00BF0439"/>
    <w:rsid w:val="00BF05A1"/>
    <w:rsid w:val="00BF176F"/>
    <w:rsid w:val="00BF439D"/>
    <w:rsid w:val="00BF44A3"/>
    <w:rsid w:val="00BF52EB"/>
    <w:rsid w:val="00BF578B"/>
    <w:rsid w:val="00BF643B"/>
    <w:rsid w:val="00C00B7D"/>
    <w:rsid w:val="00C00EFC"/>
    <w:rsid w:val="00C00F22"/>
    <w:rsid w:val="00C0156D"/>
    <w:rsid w:val="00C03EA9"/>
    <w:rsid w:val="00C04441"/>
    <w:rsid w:val="00C0450C"/>
    <w:rsid w:val="00C05107"/>
    <w:rsid w:val="00C05694"/>
    <w:rsid w:val="00C05AB0"/>
    <w:rsid w:val="00C07549"/>
    <w:rsid w:val="00C0759F"/>
    <w:rsid w:val="00C10A02"/>
    <w:rsid w:val="00C11097"/>
    <w:rsid w:val="00C11468"/>
    <w:rsid w:val="00C12D04"/>
    <w:rsid w:val="00C14190"/>
    <w:rsid w:val="00C14892"/>
    <w:rsid w:val="00C15527"/>
    <w:rsid w:val="00C15E6B"/>
    <w:rsid w:val="00C162F2"/>
    <w:rsid w:val="00C17749"/>
    <w:rsid w:val="00C17767"/>
    <w:rsid w:val="00C21CD9"/>
    <w:rsid w:val="00C228C5"/>
    <w:rsid w:val="00C22AA1"/>
    <w:rsid w:val="00C22F5C"/>
    <w:rsid w:val="00C22F9F"/>
    <w:rsid w:val="00C232C1"/>
    <w:rsid w:val="00C237B4"/>
    <w:rsid w:val="00C24CEE"/>
    <w:rsid w:val="00C25A52"/>
    <w:rsid w:val="00C26131"/>
    <w:rsid w:val="00C30B72"/>
    <w:rsid w:val="00C31AB4"/>
    <w:rsid w:val="00C31ADA"/>
    <w:rsid w:val="00C31FD6"/>
    <w:rsid w:val="00C338E6"/>
    <w:rsid w:val="00C352D2"/>
    <w:rsid w:val="00C3625D"/>
    <w:rsid w:val="00C3651B"/>
    <w:rsid w:val="00C37167"/>
    <w:rsid w:val="00C37BC6"/>
    <w:rsid w:val="00C37E2C"/>
    <w:rsid w:val="00C40485"/>
    <w:rsid w:val="00C43534"/>
    <w:rsid w:val="00C4395C"/>
    <w:rsid w:val="00C44E93"/>
    <w:rsid w:val="00C46260"/>
    <w:rsid w:val="00C47119"/>
    <w:rsid w:val="00C47540"/>
    <w:rsid w:val="00C4794A"/>
    <w:rsid w:val="00C501D0"/>
    <w:rsid w:val="00C50E9F"/>
    <w:rsid w:val="00C50FF6"/>
    <w:rsid w:val="00C52704"/>
    <w:rsid w:val="00C5314B"/>
    <w:rsid w:val="00C53229"/>
    <w:rsid w:val="00C542E3"/>
    <w:rsid w:val="00C546FE"/>
    <w:rsid w:val="00C570C4"/>
    <w:rsid w:val="00C576BE"/>
    <w:rsid w:val="00C60AD4"/>
    <w:rsid w:val="00C626D2"/>
    <w:rsid w:val="00C62C74"/>
    <w:rsid w:val="00C62EE1"/>
    <w:rsid w:val="00C63231"/>
    <w:rsid w:val="00C636E1"/>
    <w:rsid w:val="00C63FD1"/>
    <w:rsid w:val="00C65621"/>
    <w:rsid w:val="00C65A72"/>
    <w:rsid w:val="00C65D71"/>
    <w:rsid w:val="00C662AF"/>
    <w:rsid w:val="00C665FA"/>
    <w:rsid w:val="00C67326"/>
    <w:rsid w:val="00C673CB"/>
    <w:rsid w:val="00C72835"/>
    <w:rsid w:val="00C7307C"/>
    <w:rsid w:val="00C732D2"/>
    <w:rsid w:val="00C737FF"/>
    <w:rsid w:val="00C73F05"/>
    <w:rsid w:val="00C73F43"/>
    <w:rsid w:val="00C7526A"/>
    <w:rsid w:val="00C756E2"/>
    <w:rsid w:val="00C76286"/>
    <w:rsid w:val="00C76B23"/>
    <w:rsid w:val="00C76E11"/>
    <w:rsid w:val="00C774A3"/>
    <w:rsid w:val="00C774AA"/>
    <w:rsid w:val="00C77536"/>
    <w:rsid w:val="00C77B31"/>
    <w:rsid w:val="00C800B5"/>
    <w:rsid w:val="00C81333"/>
    <w:rsid w:val="00C81CE8"/>
    <w:rsid w:val="00C843D5"/>
    <w:rsid w:val="00C852A0"/>
    <w:rsid w:val="00C87853"/>
    <w:rsid w:val="00C87A13"/>
    <w:rsid w:val="00C9038F"/>
    <w:rsid w:val="00C90BB0"/>
    <w:rsid w:val="00C90BF0"/>
    <w:rsid w:val="00C90D6E"/>
    <w:rsid w:val="00C92A78"/>
    <w:rsid w:val="00C92C35"/>
    <w:rsid w:val="00C934ED"/>
    <w:rsid w:val="00C937BF"/>
    <w:rsid w:val="00C93C3B"/>
    <w:rsid w:val="00C9680E"/>
    <w:rsid w:val="00C96CC3"/>
    <w:rsid w:val="00CA0FAC"/>
    <w:rsid w:val="00CA0FE2"/>
    <w:rsid w:val="00CA2E5A"/>
    <w:rsid w:val="00CA4924"/>
    <w:rsid w:val="00CA4C05"/>
    <w:rsid w:val="00CA58DC"/>
    <w:rsid w:val="00CA5DAF"/>
    <w:rsid w:val="00CA656E"/>
    <w:rsid w:val="00CA6828"/>
    <w:rsid w:val="00CA7382"/>
    <w:rsid w:val="00CA7B41"/>
    <w:rsid w:val="00CB056C"/>
    <w:rsid w:val="00CB099D"/>
    <w:rsid w:val="00CB0AE9"/>
    <w:rsid w:val="00CB181D"/>
    <w:rsid w:val="00CB1A61"/>
    <w:rsid w:val="00CB2E18"/>
    <w:rsid w:val="00CB34DB"/>
    <w:rsid w:val="00CB3905"/>
    <w:rsid w:val="00CB7C86"/>
    <w:rsid w:val="00CC01B1"/>
    <w:rsid w:val="00CC0364"/>
    <w:rsid w:val="00CC09D2"/>
    <w:rsid w:val="00CC102F"/>
    <w:rsid w:val="00CC219B"/>
    <w:rsid w:val="00CC2707"/>
    <w:rsid w:val="00CC27CA"/>
    <w:rsid w:val="00CC34ED"/>
    <w:rsid w:val="00CC4167"/>
    <w:rsid w:val="00CC42A1"/>
    <w:rsid w:val="00CC4A34"/>
    <w:rsid w:val="00CC5037"/>
    <w:rsid w:val="00CC75A8"/>
    <w:rsid w:val="00CC76FE"/>
    <w:rsid w:val="00CC7EDA"/>
    <w:rsid w:val="00CD036B"/>
    <w:rsid w:val="00CD07C0"/>
    <w:rsid w:val="00CD0CE9"/>
    <w:rsid w:val="00CD1915"/>
    <w:rsid w:val="00CD268C"/>
    <w:rsid w:val="00CD29A9"/>
    <w:rsid w:val="00CD3126"/>
    <w:rsid w:val="00CD45A5"/>
    <w:rsid w:val="00CD45EE"/>
    <w:rsid w:val="00CD644F"/>
    <w:rsid w:val="00CD6CE3"/>
    <w:rsid w:val="00CD6FC8"/>
    <w:rsid w:val="00CD7540"/>
    <w:rsid w:val="00CD75AB"/>
    <w:rsid w:val="00CD7D4B"/>
    <w:rsid w:val="00CE0448"/>
    <w:rsid w:val="00CE0512"/>
    <w:rsid w:val="00CE0DE9"/>
    <w:rsid w:val="00CE35BA"/>
    <w:rsid w:val="00CE3C24"/>
    <w:rsid w:val="00CE3FF9"/>
    <w:rsid w:val="00CE4181"/>
    <w:rsid w:val="00CE42C7"/>
    <w:rsid w:val="00CE4854"/>
    <w:rsid w:val="00CE515A"/>
    <w:rsid w:val="00CE5704"/>
    <w:rsid w:val="00CE5B56"/>
    <w:rsid w:val="00CE74AB"/>
    <w:rsid w:val="00CE7551"/>
    <w:rsid w:val="00CE78A7"/>
    <w:rsid w:val="00CF145F"/>
    <w:rsid w:val="00CF1CDC"/>
    <w:rsid w:val="00CF2823"/>
    <w:rsid w:val="00CF315A"/>
    <w:rsid w:val="00CF370D"/>
    <w:rsid w:val="00CF3A84"/>
    <w:rsid w:val="00CF4246"/>
    <w:rsid w:val="00CF4A0D"/>
    <w:rsid w:val="00CF67FD"/>
    <w:rsid w:val="00CF7D3E"/>
    <w:rsid w:val="00CF7DC1"/>
    <w:rsid w:val="00D007F8"/>
    <w:rsid w:val="00D01A95"/>
    <w:rsid w:val="00D01D5C"/>
    <w:rsid w:val="00D03182"/>
    <w:rsid w:val="00D04AB2"/>
    <w:rsid w:val="00D052DE"/>
    <w:rsid w:val="00D06352"/>
    <w:rsid w:val="00D06C51"/>
    <w:rsid w:val="00D07DFC"/>
    <w:rsid w:val="00D100F1"/>
    <w:rsid w:val="00D102BD"/>
    <w:rsid w:val="00D10C3B"/>
    <w:rsid w:val="00D10E8C"/>
    <w:rsid w:val="00D13983"/>
    <w:rsid w:val="00D14A51"/>
    <w:rsid w:val="00D14BD5"/>
    <w:rsid w:val="00D17790"/>
    <w:rsid w:val="00D17892"/>
    <w:rsid w:val="00D204C2"/>
    <w:rsid w:val="00D20BBF"/>
    <w:rsid w:val="00D21703"/>
    <w:rsid w:val="00D224CF"/>
    <w:rsid w:val="00D23E7C"/>
    <w:rsid w:val="00D2642C"/>
    <w:rsid w:val="00D26B34"/>
    <w:rsid w:val="00D27438"/>
    <w:rsid w:val="00D27A7E"/>
    <w:rsid w:val="00D31CB5"/>
    <w:rsid w:val="00D323C8"/>
    <w:rsid w:val="00D3304F"/>
    <w:rsid w:val="00D331AC"/>
    <w:rsid w:val="00D349F4"/>
    <w:rsid w:val="00D35523"/>
    <w:rsid w:val="00D355D3"/>
    <w:rsid w:val="00D35D19"/>
    <w:rsid w:val="00D3737C"/>
    <w:rsid w:val="00D373F9"/>
    <w:rsid w:val="00D40032"/>
    <w:rsid w:val="00D400F0"/>
    <w:rsid w:val="00D42029"/>
    <w:rsid w:val="00D46474"/>
    <w:rsid w:val="00D4657B"/>
    <w:rsid w:val="00D47344"/>
    <w:rsid w:val="00D51C81"/>
    <w:rsid w:val="00D521E4"/>
    <w:rsid w:val="00D52FA6"/>
    <w:rsid w:val="00D5414F"/>
    <w:rsid w:val="00D55FEE"/>
    <w:rsid w:val="00D56925"/>
    <w:rsid w:val="00D571E8"/>
    <w:rsid w:val="00D576BB"/>
    <w:rsid w:val="00D60229"/>
    <w:rsid w:val="00D612B7"/>
    <w:rsid w:val="00D62A6E"/>
    <w:rsid w:val="00D62EB7"/>
    <w:rsid w:val="00D63C54"/>
    <w:rsid w:val="00D63C8E"/>
    <w:rsid w:val="00D67C69"/>
    <w:rsid w:val="00D7125A"/>
    <w:rsid w:val="00D736A9"/>
    <w:rsid w:val="00D7379D"/>
    <w:rsid w:val="00D73D47"/>
    <w:rsid w:val="00D74E49"/>
    <w:rsid w:val="00D75148"/>
    <w:rsid w:val="00D759B6"/>
    <w:rsid w:val="00D75DDD"/>
    <w:rsid w:val="00D762EA"/>
    <w:rsid w:val="00D77626"/>
    <w:rsid w:val="00D80F4E"/>
    <w:rsid w:val="00D81FD9"/>
    <w:rsid w:val="00D826F9"/>
    <w:rsid w:val="00D82E5B"/>
    <w:rsid w:val="00D84C34"/>
    <w:rsid w:val="00D84ECD"/>
    <w:rsid w:val="00D85ACA"/>
    <w:rsid w:val="00D85B94"/>
    <w:rsid w:val="00D9090B"/>
    <w:rsid w:val="00D9185A"/>
    <w:rsid w:val="00D92ECE"/>
    <w:rsid w:val="00D93E93"/>
    <w:rsid w:val="00D953BD"/>
    <w:rsid w:val="00D9642E"/>
    <w:rsid w:val="00D96961"/>
    <w:rsid w:val="00D96DCD"/>
    <w:rsid w:val="00D97532"/>
    <w:rsid w:val="00D9787C"/>
    <w:rsid w:val="00D97BC0"/>
    <w:rsid w:val="00D97C60"/>
    <w:rsid w:val="00D97D5A"/>
    <w:rsid w:val="00DA0463"/>
    <w:rsid w:val="00DA04C2"/>
    <w:rsid w:val="00DA0A4B"/>
    <w:rsid w:val="00DA0E73"/>
    <w:rsid w:val="00DA1B43"/>
    <w:rsid w:val="00DA1D62"/>
    <w:rsid w:val="00DA2E4E"/>
    <w:rsid w:val="00DA2EA2"/>
    <w:rsid w:val="00DA3F8B"/>
    <w:rsid w:val="00DA4882"/>
    <w:rsid w:val="00DA6D9A"/>
    <w:rsid w:val="00DA76EA"/>
    <w:rsid w:val="00DA79D6"/>
    <w:rsid w:val="00DB0477"/>
    <w:rsid w:val="00DB06C6"/>
    <w:rsid w:val="00DB0FDF"/>
    <w:rsid w:val="00DB3D19"/>
    <w:rsid w:val="00DB431E"/>
    <w:rsid w:val="00DB5746"/>
    <w:rsid w:val="00DB58CE"/>
    <w:rsid w:val="00DB6439"/>
    <w:rsid w:val="00DC2D63"/>
    <w:rsid w:val="00DC35B1"/>
    <w:rsid w:val="00DC3B05"/>
    <w:rsid w:val="00DC42B7"/>
    <w:rsid w:val="00DC46BE"/>
    <w:rsid w:val="00DC531A"/>
    <w:rsid w:val="00DC658C"/>
    <w:rsid w:val="00DC6897"/>
    <w:rsid w:val="00DC6BFA"/>
    <w:rsid w:val="00DC70AE"/>
    <w:rsid w:val="00DC7497"/>
    <w:rsid w:val="00DC7C89"/>
    <w:rsid w:val="00DC7E73"/>
    <w:rsid w:val="00DD06A2"/>
    <w:rsid w:val="00DD0E4B"/>
    <w:rsid w:val="00DD0ED6"/>
    <w:rsid w:val="00DD0FFB"/>
    <w:rsid w:val="00DD1708"/>
    <w:rsid w:val="00DD1CB7"/>
    <w:rsid w:val="00DD219D"/>
    <w:rsid w:val="00DD5D27"/>
    <w:rsid w:val="00DD7677"/>
    <w:rsid w:val="00DD7C27"/>
    <w:rsid w:val="00DE0CBB"/>
    <w:rsid w:val="00DE1085"/>
    <w:rsid w:val="00DE1D94"/>
    <w:rsid w:val="00DE234F"/>
    <w:rsid w:val="00DE2528"/>
    <w:rsid w:val="00DE3464"/>
    <w:rsid w:val="00DE4E92"/>
    <w:rsid w:val="00DE7B48"/>
    <w:rsid w:val="00DF0B1C"/>
    <w:rsid w:val="00DF1B9F"/>
    <w:rsid w:val="00DF336B"/>
    <w:rsid w:val="00DF3823"/>
    <w:rsid w:val="00DF581C"/>
    <w:rsid w:val="00E0106C"/>
    <w:rsid w:val="00E02408"/>
    <w:rsid w:val="00E0244B"/>
    <w:rsid w:val="00E02B6C"/>
    <w:rsid w:val="00E0376C"/>
    <w:rsid w:val="00E037FF"/>
    <w:rsid w:val="00E03B8E"/>
    <w:rsid w:val="00E04091"/>
    <w:rsid w:val="00E0414C"/>
    <w:rsid w:val="00E045B3"/>
    <w:rsid w:val="00E056B1"/>
    <w:rsid w:val="00E05A39"/>
    <w:rsid w:val="00E101D7"/>
    <w:rsid w:val="00E10559"/>
    <w:rsid w:val="00E112F1"/>
    <w:rsid w:val="00E11366"/>
    <w:rsid w:val="00E11BA3"/>
    <w:rsid w:val="00E12864"/>
    <w:rsid w:val="00E12AB7"/>
    <w:rsid w:val="00E13A3C"/>
    <w:rsid w:val="00E13DDC"/>
    <w:rsid w:val="00E13E1E"/>
    <w:rsid w:val="00E148D2"/>
    <w:rsid w:val="00E14FAD"/>
    <w:rsid w:val="00E15094"/>
    <w:rsid w:val="00E158FA"/>
    <w:rsid w:val="00E15DAF"/>
    <w:rsid w:val="00E165A4"/>
    <w:rsid w:val="00E16A55"/>
    <w:rsid w:val="00E16C9A"/>
    <w:rsid w:val="00E16D63"/>
    <w:rsid w:val="00E22A76"/>
    <w:rsid w:val="00E22D1C"/>
    <w:rsid w:val="00E24EBE"/>
    <w:rsid w:val="00E25C7B"/>
    <w:rsid w:val="00E26331"/>
    <w:rsid w:val="00E2698A"/>
    <w:rsid w:val="00E3073E"/>
    <w:rsid w:val="00E310C0"/>
    <w:rsid w:val="00E319F3"/>
    <w:rsid w:val="00E32361"/>
    <w:rsid w:val="00E3280F"/>
    <w:rsid w:val="00E358FA"/>
    <w:rsid w:val="00E36666"/>
    <w:rsid w:val="00E36E5F"/>
    <w:rsid w:val="00E37695"/>
    <w:rsid w:val="00E37730"/>
    <w:rsid w:val="00E37867"/>
    <w:rsid w:val="00E37892"/>
    <w:rsid w:val="00E37E2D"/>
    <w:rsid w:val="00E40A03"/>
    <w:rsid w:val="00E41C63"/>
    <w:rsid w:val="00E42774"/>
    <w:rsid w:val="00E442A5"/>
    <w:rsid w:val="00E44501"/>
    <w:rsid w:val="00E445DA"/>
    <w:rsid w:val="00E44FB3"/>
    <w:rsid w:val="00E4670E"/>
    <w:rsid w:val="00E5135C"/>
    <w:rsid w:val="00E516F8"/>
    <w:rsid w:val="00E521E9"/>
    <w:rsid w:val="00E528A0"/>
    <w:rsid w:val="00E53D80"/>
    <w:rsid w:val="00E53FF8"/>
    <w:rsid w:val="00E554D4"/>
    <w:rsid w:val="00E55541"/>
    <w:rsid w:val="00E5589D"/>
    <w:rsid w:val="00E60955"/>
    <w:rsid w:val="00E60B20"/>
    <w:rsid w:val="00E614C8"/>
    <w:rsid w:val="00E62CB6"/>
    <w:rsid w:val="00E636D3"/>
    <w:rsid w:val="00E642E8"/>
    <w:rsid w:val="00E652A8"/>
    <w:rsid w:val="00E65D81"/>
    <w:rsid w:val="00E66216"/>
    <w:rsid w:val="00E669CB"/>
    <w:rsid w:val="00E67568"/>
    <w:rsid w:val="00E677BE"/>
    <w:rsid w:val="00E67822"/>
    <w:rsid w:val="00E67940"/>
    <w:rsid w:val="00E67E5A"/>
    <w:rsid w:val="00E702E7"/>
    <w:rsid w:val="00E703F0"/>
    <w:rsid w:val="00E70740"/>
    <w:rsid w:val="00E7098C"/>
    <w:rsid w:val="00E70BF1"/>
    <w:rsid w:val="00E73CBF"/>
    <w:rsid w:val="00E77C9F"/>
    <w:rsid w:val="00E807FB"/>
    <w:rsid w:val="00E8099A"/>
    <w:rsid w:val="00E81210"/>
    <w:rsid w:val="00E8195B"/>
    <w:rsid w:val="00E81F1B"/>
    <w:rsid w:val="00E8219F"/>
    <w:rsid w:val="00E82C4E"/>
    <w:rsid w:val="00E848F5"/>
    <w:rsid w:val="00E84A7D"/>
    <w:rsid w:val="00E84ADC"/>
    <w:rsid w:val="00E84FE2"/>
    <w:rsid w:val="00E87723"/>
    <w:rsid w:val="00E87EF9"/>
    <w:rsid w:val="00E90AEC"/>
    <w:rsid w:val="00E90BEB"/>
    <w:rsid w:val="00E91111"/>
    <w:rsid w:val="00E91393"/>
    <w:rsid w:val="00E92545"/>
    <w:rsid w:val="00E92ED0"/>
    <w:rsid w:val="00E93B81"/>
    <w:rsid w:val="00E946ED"/>
    <w:rsid w:val="00E94EC7"/>
    <w:rsid w:val="00E953DF"/>
    <w:rsid w:val="00E9651C"/>
    <w:rsid w:val="00E969F3"/>
    <w:rsid w:val="00E97350"/>
    <w:rsid w:val="00E975BF"/>
    <w:rsid w:val="00EA03E0"/>
    <w:rsid w:val="00EA0662"/>
    <w:rsid w:val="00EA07EC"/>
    <w:rsid w:val="00EA133B"/>
    <w:rsid w:val="00EA19B4"/>
    <w:rsid w:val="00EA1C06"/>
    <w:rsid w:val="00EA1D39"/>
    <w:rsid w:val="00EA2488"/>
    <w:rsid w:val="00EA253A"/>
    <w:rsid w:val="00EA3949"/>
    <w:rsid w:val="00EA3FA9"/>
    <w:rsid w:val="00EA4153"/>
    <w:rsid w:val="00EA4286"/>
    <w:rsid w:val="00EA491A"/>
    <w:rsid w:val="00EA5C08"/>
    <w:rsid w:val="00EA6807"/>
    <w:rsid w:val="00EA6ADE"/>
    <w:rsid w:val="00EA723C"/>
    <w:rsid w:val="00EA79C1"/>
    <w:rsid w:val="00EB0816"/>
    <w:rsid w:val="00EB08A9"/>
    <w:rsid w:val="00EB0ACF"/>
    <w:rsid w:val="00EB0FE3"/>
    <w:rsid w:val="00EB17DB"/>
    <w:rsid w:val="00EB22A7"/>
    <w:rsid w:val="00EB2DFD"/>
    <w:rsid w:val="00EB3803"/>
    <w:rsid w:val="00EB4E61"/>
    <w:rsid w:val="00EB5413"/>
    <w:rsid w:val="00EC0D49"/>
    <w:rsid w:val="00EC2AAF"/>
    <w:rsid w:val="00EC4403"/>
    <w:rsid w:val="00EC4CEB"/>
    <w:rsid w:val="00EC600E"/>
    <w:rsid w:val="00EC6DA1"/>
    <w:rsid w:val="00EC7301"/>
    <w:rsid w:val="00EC7447"/>
    <w:rsid w:val="00EC7B49"/>
    <w:rsid w:val="00ED03AC"/>
    <w:rsid w:val="00ED2E97"/>
    <w:rsid w:val="00ED3F7E"/>
    <w:rsid w:val="00ED6383"/>
    <w:rsid w:val="00ED6817"/>
    <w:rsid w:val="00ED6AEF"/>
    <w:rsid w:val="00EE0904"/>
    <w:rsid w:val="00EE0C49"/>
    <w:rsid w:val="00EE130F"/>
    <w:rsid w:val="00EE1692"/>
    <w:rsid w:val="00EE1F5B"/>
    <w:rsid w:val="00EE2A40"/>
    <w:rsid w:val="00EE2BE9"/>
    <w:rsid w:val="00EE36F4"/>
    <w:rsid w:val="00EE506E"/>
    <w:rsid w:val="00EE5733"/>
    <w:rsid w:val="00EE658A"/>
    <w:rsid w:val="00EE6E3A"/>
    <w:rsid w:val="00EE7A51"/>
    <w:rsid w:val="00EF038B"/>
    <w:rsid w:val="00EF24AA"/>
    <w:rsid w:val="00EF300F"/>
    <w:rsid w:val="00EF3E02"/>
    <w:rsid w:val="00EF3EB1"/>
    <w:rsid w:val="00EF3F8D"/>
    <w:rsid w:val="00EF4952"/>
    <w:rsid w:val="00EF4A39"/>
    <w:rsid w:val="00EF4AF2"/>
    <w:rsid w:val="00EF52F6"/>
    <w:rsid w:val="00EF69DA"/>
    <w:rsid w:val="00EF6F35"/>
    <w:rsid w:val="00EF7102"/>
    <w:rsid w:val="00EF76CC"/>
    <w:rsid w:val="00EF7C4C"/>
    <w:rsid w:val="00F0003B"/>
    <w:rsid w:val="00F0013A"/>
    <w:rsid w:val="00F01BB1"/>
    <w:rsid w:val="00F01C9B"/>
    <w:rsid w:val="00F02164"/>
    <w:rsid w:val="00F023AC"/>
    <w:rsid w:val="00F031F5"/>
    <w:rsid w:val="00F04FEA"/>
    <w:rsid w:val="00F05059"/>
    <w:rsid w:val="00F05D4D"/>
    <w:rsid w:val="00F0738E"/>
    <w:rsid w:val="00F07E34"/>
    <w:rsid w:val="00F10356"/>
    <w:rsid w:val="00F10C09"/>
    <w:rsid w:val="00F110DC"/>
    <w:rsid w:val="00F11391"/>
    <w:rsid w:val="00F131DC"/>
    <w:rsid w:val="00F17755"/>
    <w:rsid w:val="00F209BE"/>
    <w:rsid w:val="00F22A5F"/>
    <w:rsid w:val="00F233E7"/>
    <w:rsid w:val="00F23C7D"/>
    <w:rsid w:val="00F23DED"/>
    <w:rsid w:val="00F24C49"/>
    <w:rsid w:val="00F261EA"/>
    <w:rsid w:val="00F262EB"/>
    <w:rsid w:val="00F2668A"/>
    <w:rsid w:val="00F26E10"/>
    <w:rsid w:val="00F3223F"/>
    <w:rsid w:val="00F3318A"/>
    <w:rsid w:val="00F33C7E"/>
    <w:rsid w:val="00F33E33"/>
    <w:rsid w:val="00F34EFF"/>
    <w:rsid w:val="00F3633D"/>
    <w:rsid w:val="00F36862"/>
    <w:rsid w:val="00F36871"/>
    <w:rsid w:val="00F36FD1"/>
    <w:rsid w:val="00F411A1"/>
    <w:rsid w:val="00F420CE"/>
    <w:rsid w:val="00F42133"/>
    <w:rsid w:val="00F422E1"/>
    <w:rsid w:val="00F42A8F"/>
    <w:rsid w:val="00F42AB3"/>
    <w:rsid w:val="00F4322D"/>
    <w:rsid w:val="00F4374A"/>
    <w:rsid w:val="00F44E75"/>
    <w:rsid w:val="00F45AFD"/>
    <w:rsid w:val="00F45D28"/>
    <w:rsid w:val="00F4641E"/>
    <w:rsid w:val="00F508E4"/>
    <w:rsid w:val="00F51C4A"/>
    <w:rsid w:val="00F52E87"/>
    <w:rsid w:val="00F53140"/>
    <w:rsid w:val="00F53354"/>
    <w:rsid w:val="00F54CC8"/>
    <w:rsid w:val="00F5544C"/>
    <w:rsid w:val="00F57091"/>
    <w:rsid w:val="00F57175"/>
    <w:rsid w:val="00F60470"/>
    <w:rsid w:val="00F60879"/>
    <w:rsid w:val="00F62FF1"/>
    <w:rsid w:val="00F63108"/>
    <w:rsid w:val="00F63B0B"/>
    <w:rsid w:val="00F65154"/>
    <w:rsid w:val="00F65C88"/>
    <w:rsid w:val="00F67448"/>
    <w:rsid w:val="00F717D9"/>
    <w:rsid w:val="00F72EEB"/>
    <w:rsid w:val="00F7336C"/>
    <w:rsid w:val="00F7361D"/>
    <w:rsid w:val="00F74F0D"/>
    <w:rsid w:val="00F75835"/>
    <w:rsid w:val="00F768E8"/>
    <w:rsid w:val="00F770B6"/>
    <w:rsid w:val="00F772FA"/>
    <w:rsid w:val="00F77685"/>
    <w:rsid w:val="00F8036B"/>
    <w:rsid w:val="00F81236"/>
    <w:rsid w:val="00F837E9"/>
    <w:rsid w:val="00F83E5E"/>
    <w:rsid w:val="00F8464E"/>
    <w:rsid w:val="00F85188"/>
    <w:rsid w:val="00F852BF"/>
    <w:rsid w:val="00F86128"/>
    <w:rsid w:val="00F868D7"/>
    <w:rsid w:val="00F86E2E"/>
    <w:rsid w:val="00F86F15"/>
    <w:rsid w:val="00F8783B"/>
    <w:rsid w:val="00F87EF5"/>
    <w:rsid w:val="00F9011B"/>
    <w:rsid w:val="00F91321"/>
    <w:rsid w:val="00F917B8"/>
    <w:rsid w:val="00F91C81"/>
    <w:rsid w:val="00F91E21"/>
    <w:rsid w:val="00F92FAC"/>
    <w:rsid w:val="00F9343E"/>
    <w:rsid w:val="00F9370E"/>
    <w:rsid w:val="00F945DA"/>
    <w:rsid w:val="00F94A7A"/>
    <w:rsid w:val="00F94B92"/>
    <w:rsid w:val="00F966E8"/>
    <w:rsid w:val="00F971B7"/>
    <w:rsid w:val="00F977FD"/>
    <w:rsid w:val="00FA0219"/>
    <w:rsid w:val="00FA25B3"/>
    <w:rsid w:val="00FA295A"/>
    <w:rsid w:val="00FA32EA"/>
    <w:rsid w:val="00FA35A4"/>
    <w:rsid w:val="00FA4ADA"/>
    <w:rsid w:val="00FA500F"/>
    <w:rsid w:val="00FA524C"/>
    <w:rsid w:val="00FA53E3"/>
    <w:rsid w:val="00FA5CFA"/>
    <w:rsid w:val="00FA5F38"/>
    <w:rsid w:val="00FA7482"/>
    <w:rsid w:val="00FA774B"/>
    <w:rsid w:val="00FA7A22"/>
    <w:rsid w:val="00FB04E4"/>
    <w:rsid w:val="00FB0761"/>
    <w:rsid w:val="00FB14BD"/>
    <w:rsid w:val="00FB1825"/>
    <w:rsid w:val="00FB1F77"/>
    <w:rsid w:val="00FB39EA"/>
    <w:rsid w:val="00FB5892"/>
    <w:rsid w:val="00FB7E1C"/>
    <w:rsid w:val="00FC01F3"/>
    <w:rsid w:val="00FC0C96"/>
    <w:rsid w:val="00FC1821"/>
    <w:rsid w:val="00FC1DAA"/>
    <w:rsid w:val="00FC1E87"/>
    <w:rsid w:val="00FC2E7D"/>
    <w:rsid w:val="00FC2F3A"/>
    <w:rsid w:val="00FC51A4"/>
    <w:rsid w:val="00FC600E"/>
    <w:rsid w:val="00FC750B"/>
    <w:rsid w:val="00FD0686"/>
    <w:rsid w:val="00FD0912"/>
    <w:rsid w:val="00FD097C"/>
    <w:rsid w:val="00FD1499"/>
    <w:rsid w:val="00FD1886"/>
    <w:rsid w:val="00FD2063"/>
    <w:rsid w:val="00FD347C"/>
    <w:rsid w:val="00FD3DB5"/>
    <w:rsid w:val="00FD5192"/>
    <w:rsid w:val="00FD6420"/>
    <w:rsid w:val="00FD6B56"/>
    <w:rsid w:val="00FE11D5"/>
    <w:rsid w:val="00FE143B"/>
    <w:rsid w:val="00FE179D"/>
    <w:rsid w:val="00FE3BB3"/>
    <w:rsid w:val="00FE5056"/>
    <w:rsid w:val="00FE5289"/>
    <w:rsid w:val="00FE5748"/>
    <w:rsid w:val="00FE5D24"/>
    <w:rsid w:val="00FE60C1"/>
    <w:rsid w:val="00FE6BE0"/>
    <w:rsid w:val="00FE6EE6"/>
    <w:rsid w:val="00FF0253"/>
    <w:rsid w:val="00FF0618"/>
    <w:rsid w:val="00FF13FF"/>
    <w:rsid w:val="00FF1E97"/>
    <w:rsid w:val="00FF2622"/>
    <w:rsid w:val="00FF2651"/>
    <w:rsid w:val="00FF26B3"/>
    <w:rsid w:val="00FF3565"/>
    <w:rsid w:val="00FF37BC"/>
    <w:rsid w:val="00FF44B3"/>
    <w:rsid w:val="00FF459C"/>
    <w:rsid w:val="00FF4E8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6D2"/>
    <w:pPr>
      <w:widowControl w:val="0"/>
      <w:ind w:firstLine="680"/>
      <w:jc w:val="both"/>
    </w:pPr>
    <w:rPr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0"/>
    <w:next w:val="a0"/>
    <w:link w:val="10"/>
    <w:qFormat/>
    <w:rsid w:val="00C626D2"/>
    <w:pPr>
      <w:numPr>
        <w:numId w:val="4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0"/>
    <w:next w:val="a0"/>
    <w:link w:val="21"/>
    <w:qFormat/>
    <w:rsid w:val="00C626D2"/>
    <w:pPr>
      <w:numPr>
        <w:ilvl w:val="1"/>
        <w:numId w:val="4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3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0"/>
    <w:next w:val="a0"/>
    <w:link w:val="30"/>
    <w:qFormat/>
    <w:rsid w:val="00C626D2"/>
    <w:pPr>
      <w:numPr>
        <w:ilvl w:val="2"/>
        <w:numId w:val="4"/>
      </w:numPr>
      <w:outlineLvl w:val="2"/>
    </w:pPr>
    <w:rPr>
      <w:rFonts w:cs="Arial"/>
      <w:bCs/>
      <w:szCs w:val="26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0"/>
    <w:next w:val="a0"/>
    <w:link w:val="40"/>
    <w:qFormat/>
    <w:rsid w:val="00C626D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0"/>
    <w:next w:val="a0"/>
    <w:link w:val="50"/>
    <w:qFormat/>
    <w:rsid w:val="00C626D2"/>
    <w:pPr>
      <w:keepNext/>
      <w:widowControl/>
      <w:numPr>
        <w:ilvl w:val="4"/>
        <w:numId w:val="4"/>
      </w:numPr>
      <w:outlineLvl w:val="4"/>
    </w:pPr>
    <w:rPr>
      <w:b/>
      <w:bCs/>
      <w:sz w:val="28"/>
      <w:u w:val="single"/>
    </w:rPr>
  </w:style>
  <w:style w:type="paragraph" w:styleId="6">
    <w:name w:val="heading 6"/>
    <w:aliases w:val="PIM 6,6,h6,H6,Heading 6 Char,__Подпункт,Gliederung6"/>
    <w:basedOn w:val="a0"/>
    <w:next w:val="a0"/>
    <w:link w:val="60"/>
    <w:qFormat/>
    <w:rsid w:val="00C626D2"/>
    <w:pPr>
      <w:keepNext/>
      <w:numPr>
        <w:ilvl w:val="5"/>
        <w:numId w:val="4"/>
      </w:numPr>
      <w:jc w:val="right"/>
      <w:outlineLvl w:val="5"/>
    </w:pPr>
    <w:rPr>
      <w:b/>
      <w:bCs/>
    </w:rPr>
  </w:style>
  <w:style w:type="paragraph" w:styleId="7">
    <w:name w:val="heading 7"/>
    <w:aliases w:val="PIM 7"/>
    <w:basedOn w:val="a0"/>
    <w:next w:val="a0"/>
    <w:link w:val="70"/>
    <w:qFormat/>
    <w:rsid w:val="00C626D2"/>
    <w:pPr>
      <w:keepNext/>
      <w:numPr>
        <w:ilvl w:val="6"/>
        <w:numId w:val="4"/>
      </w:numPr>
      <w:jc w:val="center"/>
      <w:outlineLvl w:val="6"/>
    </w:pPr>
    <w:rPr>
      <w:sz w:val="28"/>
    </w:rPr>
  </w:style>
  <w:style w:type="paragraph" w:styleId="8">
    <w:name w:val="heading 8"/>
    <w:aliases w:val="Legal Level 1.1.1.,h8,Second Subheading"/>
    <w:basedOn w:val="a0"/>
    <w:next w:val="a0"/>
    <w:link w:val="80"/>
    <w:qFormat/>
    <w:rsid w:val="00C626D2"/>
    <w:pPr>
      <w:keepNext/>
      <w:numPr>
        <w:ilvl w:val="7"/>
        <w:numId w:val="4"/>
      </w:numPr>
      <w:jc w:val="center"/>
      <w:outlineLvl w:val="7"/>
    </w:pPr>
    <w:rPr>
      <w:b/>
      <w:bCs/>
      <w:sz w:val="28"/>
    </w:rPr>
  </w:style>
  <w:style w:type="paragraph" w:styleId="9">
    <w:name w:val="heading 9"/>
    <w:aliases w:val="Legal Level 1.1.1.1.,aaa,PIM 9"/>
    <w:basedOn w:val="a0"/>
    <w:next w:val="a0"/>
    <w:link w:val="90"/>
    <w:qFormat/>
    <w:rsid w:val="00C626D2"/>
    <w:pPr>
      <w:keepNext/>
      <w:numPr>
        <w:ilvl w:val="8"/>
        <w:numId w:val="4"/>
      </w:numPr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626D2"/>
    <w:rPr>
      <w:rFonts w:ascii="Arial Unicode MS" w:eastAsia="Arial Unicode MS" w:hAnsi="Arial Unicode MS" w:cs="Arial Unicode MS"/>
    </w:rPr>
  </w:style>
  <w:style w:type="character" w:styleId="a5">
    <w:name w:val="Hyperlink"/>
    <w:uiPriority w:val="99"/>
    <w:rsid w:val="00C626D2"/>
    <w:rPr>
      <w:color w:val="666633"/>
      <w:u w:val="single"/>
    </w:rPr>
  </w:style>
  <w:style w:type="paragraph" w:styleId="a6">
    <w:name w:val="footnote text"/>
    <w:basedOn w:val="a0"/>
    <w:semiHidden/>
    <w:rsid w:val="00C626D2"/>
    <w:pPr>
      <w:widowControl/>
      <w:ind w:firstLine="0"/>
      <w:jc w:val="left"/>
    </w:pPr>
    <w:rPr>
      <w:sz w:val="20"/>
      <w:szCs w:val="20"/>
    </w:rPr>
  </w:style>
  <w:style w:type="character" w:styleId="a7">
    <w:name w:val="footnote reference"/>
    <w:semiHidden/>
    <w:rsid w:val="00C626D2"/>
    <w:rPr>
      <w:vertAlign w:val="superscript"/>
    </w:rPr>
  </w:style>
  <w:style w:type="paragraph" w:styleId="a8">
    <w:name w:val="footer"/>
    <w:basedOn w:val="a0"/>
    <w:link w:val="a9"/>
    <w:uiPriority w:val="99"/>
    <w:rsid w:val="00C626D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626D2"/>
  </w:style>
  <w:style w:type="paragraph" w:styleId="ab">
    <w:name w:val="header"/>
    <w:basedOn w:val="a0"/>
    <w:link w:val="ac"/>
    <w:uiPriority w:val="99"/>
    <w:rsid w:val="00C626D2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9D56D9"/>
    <w:pPr>
      <w:tabs>
        <w:tab w:val="left" w:pos="1080"/>
        <w:tab w:val="right" w:leader="dot" w:pos="9540"/>
      </w:tabs>
      <w:ind w:left="709" w:right="-1" w:firstLine="0"/>
      <w:jc w:val="left"/>
    </w:pPr>
    <w:rPr>
      <w:noProof/>
    </w:rPr>
  </w:style>
  <w:style w:type="paragraph" w:styleId="22">
    <w:name w:val="toc 2"/>
    <w:basedOn w:val="a0"/>
    <w:next w:val="a0"/>
    <w:autoRedefine/>
    <w:semiHidden/>
    <w:rsid w:val="00AA5B5A"/>
    <w:pPr>
      <w:tabs>
        <w:tab w:val="right" w:leader="dot" w:pos="9628"/>
      </w:tabs>
      <w:ind w:left="539" w:firstLine="181"/>
    </w:pPr>
  </w:style>
  <w:style w:type="paragraph" w:styleId="32">
    <w:name w:val="toc 3"/>
    <w:basedOn w:val="a0"/>
    <w:next w:val="a0"/>
    <w:autoRedefine/>
    <w:semiHidden/>
    <w:rsid w:val="00FC2E7D"/>
    <w:pPr>
      <w:tabs>
        <w:tab w:val="right" w:leader="dot" w:pos="9628"/>
      </w:tabs>
      <w:ind w:firstLine="1162"/>
      <w:jc w:val="left"/>
    </w:pPr>
  </w:style>
  <w:style w:type="paragraph" w:styleId="41">
    <w:name w:val="toc 4"/>
    <w:basedOn w:val="a0"/>
    <w:next w:val="a0"/>
    <w:autoRedefine/>
    <w:semiHidden/>
    <w:rsid w:val="00C626D2"/>
    <w:pPr>
      <w:ind w:left="720"/>
    </w:pPr>
  </w:style>
  <w:style w:type="paragraph" w:styleId="51">
    <w:name w:val="toc 5"/>
    <w:basedOn w:val="a0"/>
    <w:next w:val="a0"/>
    <w:autoRedefine/>
    <w:semiHidden/>
    <w:rsid w:val="00C626D2"/>
    <w:pPr>
      <w:ind w:left="960"/>
    </w:pPr>
  </w:style>
  <w:style w:type="paragraph" w:styleId="61">
    <w:name w:val="toc 6"/>
    <w:basedOn w:val="a0"/>
    <w:next w:val="a0"/>
    <w:autoRedefine/>
    <w:semiHidden/>
    <w:rsid w:val="00C626D2"/>
    <w:pPr>
      <w:ind w:left="1200"/>
    </w:pPr>
  </w:style>
  <w:style w:type="paragraph" w:styleId="71">
    <w:name w:val="toc 7"/>
    <w:basedOn w:val="a0"/>
    <w:next w:val="a0"/>
    <w:autoRedefine/>
    <w:semiHidden/>
    <w:rsid w:val="00C626D2"/>
    <w:pPr>
      <w:ind w:left="1440"/>
    </w:pPr>
  </w:style>
  <w:style w:type="paragraph" w:styleId="81">
    <w:name w:val="toc 8"/>
    <w:basedOn w:val="a0"/>
    <w:next w:val="a0"/>
    <w:autoRedefine/>
    <w:semiHidden/>
    <w:rsid w:val="00C626D2"/>
    <w:pPr>
      <w:ind w:left="1680"/>
    </w:pPr>
  </w:style>
  <w:style w:type="paragraph" w:styleId="91">
    <w:name w:val="toc 9"/>
    <w:basedOn w:val="a0"/>
    <w:next w:val="a0"/>
    <w:autoRedefine/>
    <w:semiHidden/>
    <w:rsid w:val="00C626D2"/>
    <w:pPr>
      <w:ind w:left="1920"/>
    </w:pPr>
  </w:style>
  <w:style w:type="paragraph" w:styleId="ad">
    <w:name w:val="Body Text Indent"/>
    <w:basedOn w:val="a0"/>
    <w:link w:val="ae"/>
    <w:uiPriority w:val="99"/>
    <w:rsid w:val="00C626D2"/>
    <w:pPr>
      <w:widowControl/>
      <w:ind w:firstLine="720"/>
    </w:pPr>
    <w:rPr>
      <w:color w:val="0000FF"/>
      <w:sz w:val="28"/>
      <w:szCs w:val="20"/>
    </w:rPr>
  </w:style>
  <w:style w:type="paragraph" w:styleId="33">
    <w:name w:val="Body Text Indent 3"/>
    <w:basedOn w:val="a0"/>
    <w:rsid w:val="00C626D2"/>
    <w:pPr>
      <w:widowControl/>
      <w:ind w:firstLine="720"/>
    </w:pPr>
    <w:rPr>
      <w:sz w:val="28"/>
      <w:szCs w:val="20"/>
    </w:rPr>
  </w:style>
  <w:style w:type="character" w:styleId="af">
    <w:name w:val="annotation reference"/>
    <w:uiPriority w:val="99"/>
    <w:rsid w:val="00C626D2"/>
    <w:rPr>
      <w:sz w:val="16"/>
      <w:szCs w:val="16"/>
    </w:rPr>
  </w:style>
  <w:style w:type="paragraph" w:styleId="af0">
    <w:name w:val="annotation text"/>
    <w:basedOn w:val="a0"/>
    <w:link w:val="af1"/>
    <w:semiHidden/>
    <w:rsid w:val="00C626D2"/>
    <w:rPr>
      <w:sz w:val="20"/>
      <w:szCs w:val="20"/>
    </w:rPr>
  </w:style>
  <w:style w:type="paragraph" w:customStyle="1" w:styleId="31">
    <w:name w:val="Основной текст с отступом 31"/>
    <w:basedOn w:val="a0"/>
    <w:rsid w:val="00C626D2"/>
    <w:pPr>
      <w:widowControl/>
      <w:numPr>
        <w:ilvl w:val="2"/>
        <w:numId w:val="1"/>
      </w:numPr>
      <w:ind w:right="-142"/>
    </w:pPr>
    <w:rPr>
      <w:szCs w:val="20"/>
    </w:rPr>
  </w:style>
  <w:style w:type="paragraph" w:customStyle="1" w:styleId="BodyTextIndent4">
    <w:name w:val="Body Text Indent 4"/>
    <w:basedOn w:val="a0"/>
    <w:rsid w:val="00C626D2"/>
    <w:pPr>
      <w:numPr>
        <w:numId w:val="2"/>
      </w:numPr>
      <w:tabs>
        <w:tab w:val="left" w:pos="284"/>
      </w:tabs>
      <w:jc w:val="left"/>
    </w:pPr>
    <w:rPr>
      <w:sz w:val="18"/>
      <w:szCs w:val="20"/>
    </w:rPr>
  </w:style>
  <w:style w:type="paragraph" w:styleId="20">
    <w:name w:val="Body Text 2"/>
    <w:basedOn w:val="a0"/>
    <w:rsid w:val="00C626D2"/>
    <w:pPr>
      <w:numPr>
        <w:numId w:val="3"/>
      </w:numPr>
      <w:spacing w:after="120" w:line="480" w:lineRule="auto"/>
    </w:pPr>
  </w:style>
  <w:style w:type="character" w:styleId="af2">
    <w:name w:val="FollowedHyperlink"/>
    <w:rsid w:val="00C626D2"/>
    <w:rPr>
      <w:color w:val="800080"/>
      <w:u w:val="single"/>
    </w:rPr>
  </w:style>
  <w:style w:type="paragraph" w:customStyle="1" w:styleId="H3">
    <w:name w:val="H3"/>
    <w:basedOn w:val="a0"/>
    <w:next w:val="a0"/>
    <w:rsid w:val="00C626D2"/>
    <w:pPr>
      <w:keepNext/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b/>
      <w:sz w:val="28"/>
      <w:szCs w:val="20"/>
    </w:rPr>
  </w:style>
  <w:style w:type="paragraph" w:styleId="23">
    <w:name w:val="Body Text Indent 2"/>
    <w:basedOn w:val="a0"/>
    <w:rsid w:val="00C626D2"/>
    <w:pPr>
      <w:jc w:val="center"/>
    </w:pPr>
  </w:style>
  <w:style w:type="paragraph" w:styleId="af3">
    <w:name w:val="endnote text"/>
    <w:basedOn w:val="a0"/>
    <w:semiHidden/>
    <w:rsid w:val="00C626D2"/>
    <w:rPr>
      <w:sz w:val="20"/>
      <w:szCs w:val="20"/>
    </w:rPr>
  </w:style>
  <w:style w:type="character" w:styleId="af4">
    <w:name w:val="endnote reference"/>
    <w:semiHidden/>
    <w:rsid w:val="00C626D2"/>
    <w:rPr>
      <w:vertAlign w:val="superscript"/>
    </w:rPr>
  </w:style>
  <w:style w:type="character" w:customStyle="1" w:styleId="listpartfilename">
    <w:name w:val="listpartfilename"/>
    <w:basedOn w:val="a1"/>
    <w:rsid w:val="00C626D2"/>
  </w:style>
  <w:style w:type="paragraph" w:customStyle="1" w:styleId="xl24">
    <w:name w:val="xl24"/>
    <w:basedOn w:val="a0"/>
    <w:rsid w:val="00C626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0"/>
    <w:rsid w:val="00C626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6">
    <w:name w:val="xl26"/>
    <w:basedOn w:val="a0"/>
    <w:rsid w:val="00C626D2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0"/>
    <w:rsid w:val="00C626D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0"/>
    <w:rsid w:val="00C626D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0"/>
    <w:rsid w:val="00C626D2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0"/>
    <w:rsid w:val="00C626D2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a0"/>
    <w:rsid w:val="00C626D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a0"/>
    <w:rsid w:val="00C626D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0"/>
    <w:rsid w:val="00C626D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0"/>
    <w:rsid w:val="00C626D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36">
    <w:name w:val="xl36"/>
    <w:basedOn w:val="a0"/>
    <w:rsid w:val="00C626D2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0"/>
    <w:rsid w:val="00C626D2"/>
    <w:pPr>
      <w:widowControl/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8">
    <w:name w:val="xl38"/>
    <w:basedOn w:val="a0"/>
    <w:rsid w:val="00C626D2"/>
    <w:pPr>
      <w:widowControl/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4">
    <w:name w:val="xl44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5">
    <w:name w:val="xl45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8">
    <w:name w:val="xl48"/>
    <w:basedOn w:val="a0"/>
    <w:rsid w:val="00C626D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49">
    <w:name w:val="xl49"/>
    <w:basedOn w:val="a0"/>
    <w:rsid w:val="00C626D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1">
    <w:name w:val="xl51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2">
    <w:name w:val="xl52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3">
    <w:name w:val="xl53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4">
    <w:name w:val="xl54"/>
    <w:basedOn w:val="a0"/>
    <w:rsid w:val="00C626D2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5">
    <w:name w:val="xl55"/>
    <w:basedOn w:val="a0"/>
    <w:rsid w:val="00C626D2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6">
    <w:name w:val="xl56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7">
    <w:name w:val="xl57"/>
    <w:basedOn w:val="a0"/>
    <w:rsid w:val="00C626D2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8">
    <w:name w:val="xl58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C626D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2">
    <w:name w:val="xl62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a0"/>
    <w:rsid w:val="00C626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4">
    <w:name w:val="xl64"/>
    <w:basedOn w:val="a0"/>
    <w:rsid w:val="00C626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5">
    <w:name w:val="xl65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6">
    <w:name w:val="xl66"/>
    <w:basedOn w:val="a0"/>
    <w:rsid w:val="00C626D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7">
    <w:name w:val="xl67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8">
    <w:name w:val="xl68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9">
    <w:name w:val="xl69"/>
    <w:basedOn w:val="a0"/>
    <w:rsid w:val="00C626D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1">
    <w:name w:val="xl71"/>
    <w:basedOn w:val="a0"/>
    <w:rsid w:val="00C626D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2">
    <w:name w:val="xl72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3">
    <w:name w:val="xl73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4">
    <w:name w:val="xl74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5">
    <w:name w:val="xl75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6">
    <w:name w:val="xl76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7">
    <w:name w:val="xl77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78">
    <w:name w:val="xl78"/>
    <w:basedOn w:val="a0"/>
    <w:rsid w:val="00C626D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0"/>
    <w:rsid w:val="00C626D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1">
    <w:name w:val="xl81"/>
    <w:basedOn w:val="a0"/>
    <w:rsid w:val="00C626D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2">
    <w:name w:val="xl82"/>
    <w:basedOn w:val="a0"/>
    <w:rsid w:val="00C626D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3">
    <w:name w:val="xl83"/>
    <w:basedOn w:val="a0"/>
    <w:rsid w:val="00C626D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4">
    <w:name w:val="xl84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5">
    <w:name w:val="xl85"/>
    <w:basedOn w:val="a0"/>
    <w:rsid w:val="00C626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6">
    <w:name w:val="xl86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7">
    <w:name w:val="xl87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8">
    <w:name w:val="xl88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0"/>
    <w:rsid w:val="00C626D2"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0">
    <w:name w:val="xl90"/>
    <w:basedOn w:val="a0"/>
    <w:rsid w:val="00C626D2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0"/>
    <w:rsid w:val="00C626D2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0"/>
    <w:rsid w:val="00C626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3">
    <w:name w:val="xl93"/>
    <w:basedOn w:val="a0"/>
    <w:rsid w:val="00C626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4">
    <w:name w:val="xl94"/>
    <w:basedOn w:val="a0"/>
    <w:rsid w:val="00C626D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5">
    <w:name w:val="xl95"/>
    <w:basedOn w:val="a0"/>
    <w:rsid w:val="00C626D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6">
    <w:name w:val="xl96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a0"/>
    <w:rsid w:val="00C626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8">
    <w:name w:val="xl98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9">
    <w:name w:val="xl99"/>
    <w:basedOn w:val="a0"/>
    <w:rsid w:val="00C626D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0">
    <w:name w:val="xl100"/>
    <w:basedOn w:val="a0"/>
    <w:rsid w:val="00C626D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1">
    <w:name w:val="xl101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2">
    <w:name w:val="xl102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3">
    <w:name w:val="xl103"/>
    <w:basedOn w:val="a0"/>
    <w:rsid w:val="00C626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4">
    <w:name w:val="xl104"/>
    <w:basedOn w:val="a0"/>
    <w:rsid w:val="00C626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5">
    <w:name w:val="xl105"/>
    <w:basedOn w:val="a0"/>
    <w:rsid w:val="00C626D2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6">
    <w:name w:val="xl106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7">
    <w:name w:val="xl107"/>
    <w:basedOn w:val="a0"/>
    <w:rsid w:val="00C626D2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styleId="af5">
    <w:name w:val="Body Text"/>
    <w:basedOn w:val="a0"/>
    <w:link w:val="af6"/>
    <w:uiPriority w:val="99"/>
    <w:rsid w:val="00C626D2"/>
    <w:pPr>
      <w:ind w:firstLine="0"/>
    </w:pPr>
  </w:style>
  <w:style w:type="paragraph" w:styleId="34">
    <w:name w:val="Body Text 3"/>
    <w:basedOn w:val="a0"/>
    <w:link w:val="35"/>
    <w:rsid w:val="00C626D2"/>
    <w:pPr>
      <w:spacing w:before="480"/>
      <w:ind w:right="566" w:firstLine="0"/>
      <w:jc w:val="center"/>
    </w:pPr>
    <w:rPr>
      <w:b/>
      <w:bCs/>
      <w:sz w:val="40"/>
    </w:rPr>
  </w:style>
  <w:style w:type="paragraph" w:styleId="af7">
    <w:name w:val="Balloon Text"/>
    <w:basedOn w:val="a0"/>
    <w:link w:val="af8"/>
    <w:uiPriority w:val="99"/>
    <w:semiHidden/>
    <w:rsid w:val="00C626D2"/>
    <w:rPr>
      <w:rFonts w:ascii="Tahoma" w:hAnsi="Tahoma" w:cs="Tahoma"/>
      <w:sz w:val="16"/>
      <w:szCs w:val="16"/>
    </w:rPr>
  </w:style>
  <w:style w:type="paragraph" w:styleId="af9">
    <w:name w:val="Title"/>
    <w:basedOn w:val="a0"/>
    <w:link w:val="afa"/>
    <w:qFormat/>
    <w:rsid w:val="00C626D2"/>
    <w:pPr>
      <w:widowControl/>
      <w:ind w:firstLine="0"/>
      <w:jc w:val="center"/>
    </w:pPr>
    <w:rPr>
      <w:b/>
      <w:bCs/>
      <w:szCs w:val="20"/>
    </w:rPr>
  </w:style>
  <w:style w:type="paragraph" w:customStyle="1" w:styleId="Heading">
    <w:name w:val="Heading"/>
    <w:rsid w:val="00651A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1"/>
    <w:rsid w:val="006B0876"/>
  </w:style>
  <w:style w:type="paragraph" w:customStyle="1" w:styleId="ConsNormal">
    <w:name w:val="ConsNormal"/>
    <w:rsid w:val="009621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96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Plain Text"/>
    <w:basedOn w:val="a0"/>
    <w:link w:val="afc"/>
    <w:uiPriority w:val="99"/>
    <w:unhideWhenUsed/>
    <w:rsid w:val="005958E0"/>
    <w:pPr>
      <w:widowControl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5958E0"/>
    <w:rPr>
      <w:rFonts w:ascii="Consolas" w:eastAsia="Calibri" w:hAnsi="Consolas"/>
      <w:sz w:val="21"/>
      <w:szCs w:val="21"/>
      <w:lang w:eastAsia="en-US"/>
    </w:rPr>
  </w:style>
  <w:style w:type="paragraph" w:customStyle="1" w:styleId="ConsNonformat">
    <w:name w:val="ConsNonformat"/>
    <w:rsid w:val="00A70698"/>
    <w:pPr>
      <w:widowControl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A70698"/>
    <w:pPr>
      <w:widowControl w:val="0"/>
    </w:pPr>
  </w:style>
  <w:style w:type="paragraph" w:styleId="afd">
    <w:name w:val="List Paragraph"/>
    <w:basedOn w:val="a0"/>
    <w:uiPriority w:val="34"/>
    <w:qFormat/>
    <w:rsid w:val="00A70698"/>
    <w:pPr>
      <w:widowControl/>
      <w:ind w:left="720" w:firstLine="0"/>
      <w:contextualSpacing/>
      <w:jc w:val="left"/>
    </w:pPr>
  </w:style>
  <w:style w:type="paragraph" w:styleId="afe">
    <w:name w:val="annotation subject"/>
    <w:basedOn w:val="af0"/>
    <w:next w:val="af0"/>
    <w:link w:val="aff"/>
    <w:rsid w:val="00192908"/>
    <w:rPr>
      <w:b/>
      <w:bCs/>
    </w:rPr>
  </w:style>
  <w:style w:type="character" w:customStyle="1" w:styleId="af1">
    <w:name w:val="Текст примечания Знак"/>
    <w:basedOn w:val="a1"/>
    <w:link w:val="af0"/>
    <w:semiHidden/>
    <w:rsid w:val="00192908"/>
  </w:style>
  <w:style w:type="character" w:customStyle="1" w:styleId="aff">
    <w:name w:val="Тема примечания Знак"/>
    <w:basedOn w:val="af1"/>
    <w:link w:val="afe"/>
    <w:rsid w:val="00192908"/>
  </w:style>
  <w:style w:type="character" w:customStyle="1" w:styleId="a9">
    <w:name w:val="Нижний колонтитул Знак"/>
    <w:link w:val="a8"/>
    <w:uiPriority w:val="99"/>
    <w:rsid w:val="00D67C69"/>
    <w:rPr>
      <w:sz w:val="24"/>
      <w:szCs w:val="24"/>
    </w:rPr>
  </w:style>
  <w:style w:type="table" w:styleId="aff0">
    <w:name w:val="Table Grid"/>
    <w:basedOn w:val="a2"/>
    <w:uiPriority w:val="59"/>
    <w:rsid w:val="0011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a1"/>
    <w:rsid w:val="00202B07"/>
  </w:style>
  <w:style w:type="paragraph" w:styleId="aff1">
    <w:name w:val="Revision"/>
    <w:hidden/>
    <w:uiPriority w:val="99"/>
    <w:semiHidden/>
    <w:rsid w:val="00F971B7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46C33"/>
    <w:rPr>
      <w:sz w:val="24"/>
      <w:szCs w:val="24"/>
    </w:rPr>
  </w:style>
  <w:style w:type="character" w:styleId="aff2">
    <w:name w:val="Subtle Emphasis"/>
    <w:uiPriority w:val="19"/>
    <w:qFormat/>
    <w:rsid w:val="00146C33"/>
    <w:rPr>
      <w:i/>
      <w:iCs/>
      <w:color w:val="808080"/>
    </w:rPr>
  </w:style>
  <w:style w:type="character" w:customStyle="1" w:styleId="afa">
    <w:name w:val="Название Знак"/>
    <w:link w:val="af9"/>
    <w:rsid w:val="00146C33"/>
    <w:rPr>
      <w:b/>
      <w:bCs/>
      <w:sz w:val="24"/>
    </w:rPr>
  </w:style>
  <w:style w:type="table" w:customStyle="1" w:styleId="13">
    <w:name w:val="Сетка таблицы1"/>
    <w:basedOn w:val="a2"/>
    <w:next w:val="aff0"/>
    <w:uiPriority w:val="59"/>
    <w:rsid w:val="000D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f0"/>
    <w:uiPriority w:val="59"/>
    <w:rsid w:val="008E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6877F7"/>
    <w:rPr>
      <w:sz w:val="24"/>
      <w:szCs w:val="24"/>
    </w:rPr>
  </w:style>
  <w:style w:type="paragraph" w:customStyle="1" w:styleId="ConsPlusNonformat">
    <w:name w:val="ConsPlusNonformat"/>
    <w:rsid w:val="00A24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 с отступом Знак"/>
    <w:basedOn w:val="a1"/>
    <w:link w:val="ad"/>
    <w:uiPriority w:val="99"/>
    <w:rsid w:val="00D27438"/>
    <w:rPr>
      <w:color w:val="0000FF"/>
      <w:sz w:val="28"/>
    </w:rPr>
  </w:style>
  <w:style w:type="paragraph" w:customStyle="1" w:styleId="a">
    <w:name w:val="Заголовок"/>
    <w:basedOn w:val="1"/>
    <w:link w:val="aff4"/>
    <w:qFormat/>
    <w:rsid w:val="00A24168"/>
    <w:pPr>
      <w:numPr>
        <w:numId w:val="15"/>
      </w:numPr>
      <w:spacing w:after="240"/>
    </w:pPr>
    <w:rPr>
      <w:rFonts w:cs="Times New Roman"/>
      <w:szCs w:val="28"/>
    </w:rPr>
  </w:style>
  <w:style w:type="character" w:customStyle="1" w:styleId="aff4">
    <w:name w:val="Заголовок Знак"/>
    <w:link w:val="a"/>
    <w:rsid w:val="00A24168"/>
    <w:rPr>
      <w:b/>
      <w:bCs/>
      <w:kern w:val="32"/>
      <w:sz w:val="28"/>
      <w:szCs w:val="28"/>
    </w:rPr>
  </w:style>
  <w:style w:type="character" w:customStyle="1" w:styleId="af8">
    <w:name w:val="Текст выноски Знак"/>
    <w:basedOn w:val="a1"/>
    <w:link w:val="af7"/>
    <w:uiPriority w:val="99"/>
    <w:semiHidden/>
    <w:rsid w:val="005953E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1"/>
    <w:link w:val="2"/>
    <w:rsid w:val="005953E1"/>
    <w:rPr>
      <w:rFonts w:cs="Arial"/>
      <w:bCs/>
      <w:iCs/>
      <w:sz w:val="24"/>
      <w:szCs w:val="28"/>
    </w:rPr>
  </w:style>
  <w:style w:type="character" w:customStyle="1" w:styleId="35">
    <w:name w:val="Основной текст 3 Знак"/>
    <w:basedOn w:val="a1"/>
    <w:link w:val="34"/>
    <w:rsid w:val="005953E1"/>
    <w:rPr>
      <w:b/>
      <w:bCs/>
      <w:sz w:val="40"/>
      <w:szCs w:val="24"/>
    </w:rPr>
  </w:style>
  <w:style w:type="character" w:customStyle="1" w:styleId="af6">
    <w:name w:val="Основной текст Знак"/>
    <w:basedOn w:val="a1"/>
    <w:link w:val="af5"/>
    <w:uiPriority w:val="99"/>
    <w:rsid w:val="005953E1"/>
    <w:rPr>
      <w:sz w:val="24"/>
      <w:szCs w:val="24"/>
    </w:rPr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1"/>
    <w:link w:val="1"/>
    <w:rsid w:val="005953E1"/>
    <w:rPr>
      <w:rFonts w:cs="Arial"/>
      <w:b/>
      <w:bCs/>
      <w:kern w:val="32"/>
      <w:sz w:val="28"/>
      <w:szCs w:val="32"/>
    </w:rPr>
  </w:style>
  <w:style w:type="character" w:customStyle="1" w:styleId="30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1"/>
    <w:link w:val="3"/>
    <w:rsid w:val="005953E1"/>
    <w:rPr>
      <w:rFonts w:cs="Arial"/>
      <w:bCs/>
      <w:sz w:val="24"/>
      <w:szCs w:val="26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1"/>
    <w:link w:val="4"/>
    <w:rsid w:val="005953E1"/>
    <w:rPr>
      <w:b/>
      <w:bCs/>
      <w:sz w:val="28"/>
      <w:szCs w:val="28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1"/>
    <w:link w:val="5"/>
    <w:rsid w:val="005953E1"/>
    <w:rPr>
      <w:b/>
      <w:bCs/>
      <w:sz w:val="28"/>
      <w:szCs w:val="24"/>
      <w:u w:val="single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1"/>
    <w:link w:val="6"/>
    <w:rsid w:val="005953E1"/>
    <w:rPr>
      <w:b/>
      <w:bCs/>
      <w:sz w:val="24"/>
      <w:szCs w:val="24"/>
    </w:rPr>
  </w:style>
  <w:style w:type="character" w:customStyle="1" w:styleId="70">
    <w:name w:val="Заголовок 7 Знак"/>
    <w:aliases w:val="PIM 7 Знак"/>
    <w:basedOn w:val="a1"/>
    <w:link w:val="7"/>
    <w:rsid w:val="005953E1"/>
    <w:rPr>
      <w:sz w:val="28"/>
      <w:szCs w:val="24"/>
    </w:rPr>
  </w:style>
  <w:style w:type="character" w:customStyle="1" w:styleId="80">
    <w:name w:val="Заголовок 8 Знак"/>
    <w:aliases w:val="Legal Level 1.1.1. Знак,h8 Знак,Second Subheading Знак"/>
    <w:basedOn w:val="a1"/>
    <w:link w:val="8"/>
    <w:rsid w:val="005953E1"/>
    <w:rPr>
      <w:b/>
      <w:bCs/>
      <w:sz w:val="28"/>
      <w:szCs w:val="24"/>
    </w:rPr>
  </w:style>
  <w:style w:type="character" w:customStyle="1" w:styleId="90">
    <w:name w:val="Заголовок 9 Знак"/>
    <w:aliases w:val="Legal Level 1.1.1.1. Знак,aaa Знак,PIM 9 Знак"/>
    <w:basedOn w:val="a1"/>
    <w:link w:val="9"/>
    <w:rsid w:val="005953E1"/>
    <w:rPr>
      <w:b/>
      <w:bCs/>
      <w:sz w:val="28"/>
      <w:szCs w:val="24"/>
    </w:rPr>
  </w:style>
  <w:style w:type="character" w:customStyle="1" w:styleId="s1">
    <w:name w:val="s1"/>
    <w:basedOn w:val="a1"/>
    <w:rsid w:val="005953E1"/>
  </w:style>
  <w:style w:type="character" w:customStyle="1" w:styleId="s2">
    <w:name w:val="s2"/>
    <w:basedOn w:val="a1"/>
    <w:rsid w:val="005953E1"/>
  </w:style>
  <w:style w:type="paragraph" w:customStyle="1" w:styleId="p10">
    <w:name w:val="p10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1">
    <w:name w:val="p11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2">
    <w:name w:val="p12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character" w:customStyle="1" w:styleId="s7">
    <w:name w:val="s7"/>
    <w:basedOn w:val="a1"/>
    <w:rsid w:val="005953E1"/>
  </w:style>
  <w:style w:type="paragraph" w:customStyle="1" w:styleId="p13">
    <w:name w:val="p13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6">
    <w:name w:val="p16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7">
    <w:name w:val="p17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8">
    <w:name w:val="p18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9">
    <w:name w:val="p19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1"/>
    <w:rsid w:val="0059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6D2"/>
    <w:pPr>
      <w:widowControl w:val="0"/>
      <w:ind w:firstLine="680"/>
      <w:jc w:val="both"/>
    </w:pPr>
    <w:rPr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0"/>
    <w:next w:val="a0"/>
    <w:link w:val="10"/>
    <w:qFormat/>
    <w:rsid w:val="00C626D2"/>
    <w:pPr>
      <w:numPr>
        <w:numId w:val="4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0"/>
    <w:next w:val="a0"/>
    <w:link w:val="21"/>
    <w:qFormat/>
    <w:rsid w:val="00C626D2"/>
    <w:pPr>
      <w:numPr>
        <w:ilvl w:val="1"/>
        <w:numId w:val="4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3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0"/>
    <w:next w:val="a0"/>
    <w:link w:val="30"/>
    <w:qFormat/>
    <w:rsid w:val="00C626D2"/>
    <w:pPr>
      <w:numPr>
        <w:ilvl w:val="2"/>
        <w:numId w:val="4"/>
      </w:numPr>
      <w:outlineLvl w:val="2"/>
    </w:pPr>
    <w:rPr>
      <w:rFonts w:cs="Arial"/>
      <w:bCs/>
      <w:szCs w:val="26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0"/>
    <w:next w:val="a0"/>
    <w:link w:val="40"/>
    <w:qFormat/>
    <w:rsid w:val="00C626D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0"/>
    <w:next w:val="a0"/>
    <w:link w:val="50"/>
    <w:qFormat/>
    <w:rsid w:val="00C626D2"/>
    <w:pPr>
      <w:keepNext/>
      <w:widowControl/>
      <w:numPr>
        <w:ilvl w:val="4"/>
        <w:numId w:val="4"/>
      </w:numPr>
      <w:outlineLvl w:val="4"/>
    </w:pPr>
    <w:rPr>
      <w:b/>
      <w:bCs/>
      <w:sz w:val="28"/>
      <w:u w:val="single"/>
    </w:rPr>
  </w:style>
  <w:style w:type="paragraph" w:styleId="6">
    <w:name w:val="heading 6"/>
    <w:aliases w:val="PIM 6,6,h6,H6,Heading 6 Char,__Подпункт,Gliederung6"/>
    <w:basedOn w:val="a0"/>
    <w:next w:val="a0"/>
    <w:link w:val="60"/>
    <w:qFormat/>
    <w:rsid w:val="00C626D2"/>
    <w:pPr>
      <w:keepNext/>
      <w:numPr>
        <w:ilvl w:val="5"/>
        <w:numId w:val="4"/>
      </w:numPr>
      <w:jc w:val="right"/>
      <w:outlineLvl w:val="5"/>
    </w:pPr>
    <w:rPr>
      <w:b/>
      <w:bCs/>
    </w:rPr>
  </w:style>
  <w:style w:type="paragraph" w:styleId="7">
    <w:name w:val="heading 7"/>
    <w:aliases w:val="PIM 7"/>
    <w:basedOn w:val="a0"/>
    <w:next w:val="a0"/>
    <w:link w:val="70"/>
    <w:qFormat/>
    <w:rsid w:val="00C626D2"/>
    <w:pPr>
      <w:keepNext/>
      <w:numPr>
        <w:ilvl w:val="6"/>
        <w:numId w:val="4"/>
      </w:numPr>
      <w:jc w:val="center"/>
      <w:outlineLvl w:val="6"/>
    </w:pPr>
    <w:rPr>
      <w:sz w:val="28"/>
    </w:rPr>
  </w:style>
  <w:style w:type="paragraph" w:styleId="8">
    <w:name w:val="heading 8"/>
    <w:aliases w:val="Legal Level 1.1.1.,h8,Second Subheading"/>
    <w:basedOn w:val="a0"/>
    <w:next w:val="a0"/>
    <w:link w:val="80"/>
    <w:qFormat/>
    <w:rsid w:val="00C626D2"/>
    <w:pPr>
      <w:keepNext/>
      <w:numPr>
        <w:ilvl w:val="7"/>
        <w:numId w:val="4"/>
      </w:numPr>
      <w:jc w:val="center"/>
      <w:outlineLvl w:val="7"/>
    </w:pPr>
    <w:rPr>
      <w:b/>
      <w:bCs/>
      <w:sz w:val="28"/>
    </w:rPr>
  </w:style>
  <w:style w:type="paragraph" w:styleId="9">
    <w:name w:val="heading 9"/>
    <w:aliases w:val="Legal Level 1.1.1.1.,aaa,PIM 9"/>
    <w:basedOn w:val="a0"/>
    <w:next w:val="a0"/>
    <w:link w:val="90"/>
    <w:qFormat/>
    <w:rsid w:val="00C626D2"/>
    <w:pPr>
      <w:keepNext/>
      <w:numPr>
        <w:ilvl w:val="8"/>
        <w:numId w:val="4"/>
      </w:numPr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626D2"/>
    <w:rPr>
      <w:rFonts w:ascii="Arial Unicode MS" w:eastAsia="Arial Unicode MS" w:hAnsi="Arial Unicode MS" w:cs="Arial Unicode MS"/>
    </w:rPr>
  </w:style>
  <w:style w:type="character" w:styleId="a5">
    <w:name w:val="Hyperlink"/>
    <w:uiPriority w:val="99"/>
    <w:rsid w:val="00C626D2"/>
    <w:rPr>
      <w:color w:val="666633"/>
      <w:u w:val="single"/>
    </w:rPr>
  </w:style>
  <w:style w:type="paragraph" w:styleId="a6">
    <w:name w:val="footnote text"/>
    <w:basedOn w:val="a0"/>
    <w:semiHidden/>
    <w:rsid w:val="00C626D2"/>
    <w:pPr>
      <w:widowControl/>
      <w:ind w:firstLine="0"/>
      <w:jc w:val="left"/>
    </w:pPr>
    <w:rPr>
      <w:sz w:val="20"/>
      <w:szCs w:val="20"/>
    </w:rPr>
  </w:style>
  <w:style w:type="character" w:styleId="a7">
    <w:name w:val="footnote reference"/>
    <w:semiHidden/>
    <w:rsid w:val="00C626D2"/>
    <w:rPr>
      <w:vertAlign w:val="superscript"/>
    </w:rPr>
  </w:style>
  <w:style w:type="paragraph" w:styleId="a8">
    <w:name w:val="footer"/>
    <w:basedOn w:val="a0"/>
    <w:link w:val="a9"/>
    <w:uiPriority w:val="99"/>
    <w:rsid w:val="00C626D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626D2"/>
  </w:style>
  <w:style w:type="paragraph" w:styleId="ab">
    <w:name w:val="header"/>
    <w:basedOn w:val="a0"/>
    <w:link w:val="ac"/>
    <w:uiPriority w:val="99"/>
    <w:rsid w:val="00C626D2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9D56D9"/>
    <w:pPr>
      <w:tabs>
        <w:tab w:val="left" w:pos="1080"/>
        <w:tab w:val="right" w:leader="dot" w:pos="9540"/>
      </w:tabs>
      <w:ind w:left="709" w:right="-1" w:firstLine="0"/>
      <w:jc w:val="left"/>
    </w:pPr>
    <w:rPr>
      <w:noProof/>
    </w:rPr>
  </w:style>
  <w:style w:type="paragraph" w:styleId="22">
    <w:name w:val="toc 2"/>
    <w:basedOn w:val="a0"/>
    <w:next w:val="a0"/>
    <w:autoRedefine/>
    <w:semiHidden/>
    <w:rsid w:val="00AA5B5A"/>
    <w:pPr>
      <w:tabs>
        <w:tab w:val="right" w:leader="dot" w:pos="9628"/>
      </w:tabs>
      <w:ind w:left="539" w:firstLine="181"/>
    </w:pPr>
  </w:style>
  <w:style w:type="paragraph" w:styleId="32">
    <w:name w:val="toc 3"/>
    <w:basedOn w:val="a0"/>
    <w:next w:val="a0"/>
    <w:autoRedefine/>
    <w:semiHidden/>
    <w:rsid w:val="00FC2E7D"/>
    <w:pPr>
      <w:tabs>
        <w:tab w:val="right" w:leader="dot" w:pos="9628"/>
      </w:tabs>
      <w:ind w:firstLine="1162"/>
      <w:jc w:val="left"/>
    </w:pPr>
  </w:style>
  <w:style w:type="paragraph" w:styleId="41">
    <w:name w:val="toc 4"/>
    <w:basedOn w:val="a0"/>
    <w:next w:val="a0"/>
    <w:autoRedefine/>
    <w:semiHidden/>
    <w:rsid w:val="00C626D2"/>
    <w:pPr>
      <w:ind w:left="720"/>
    </w:pPr>
  </w:style>
  <w:style w:type="paragraph" w:styleId="51">
    <w:name w:val="toc 5"/>
    <w:basedOn w:val="a0"/>
    <w:next w:val="a0"/>
    <w:autoRedefine/>
    <w:semiHidden/>
    <w:rsid w:val="00C626D2"/>
    <w:pPr>
      <w:ind w:left="960"/>
    </w:pPr>
  </w:style>
  <w:style w:type="paragraph" w:styleId="61">
    <w:name w:val="toc 6"/>
    <w:basedOn w:val="a0"/>
    <w:next w:val="a0"/>
    <w:autoRedefine/>
    <w:semiHidden/>
    <w:rsid w:val="00C626D2"/>
    <w:pPr>
      <w:ind w:left="1200"/>
    </w:pPr>
  </w:style>
  <w:style w:type="paragraph" w:styleId="71">
    <w:name w:val="toc 7"/>
    <w:basedOn w:val="a0"/>
    <w:next w:val="a0"/>
    <w:autoRedefine/>
    <w:semiHidden/>
    <w:rsid w:val="00C626D2"/>
    <w:pPr>
      <w:ind w:left="1440"/>
    </w:pPr>
  </w:style>
  <w:style w:type="paragraph" w:styleId="81">
    <w:name w:val="toc 8"/>
    <w:basedOn w:val="a0"/>
    <w:next w:val="a0"/>
    <w:autoRedefine/>
    <w:semiHidden/>
    <w:rsid w:val="00C626D2"/>
    <w:pPr>
      <w:ind w:left="1680"/>
    </w:pPr>
  </w:style>
  <w:style w:type="paragraph" w:styleId="91">
    <w:name w:val="toc 9"/>
    <w:basedOn w:val="a0"/>
    <w:next w:val="a0"/>
    <w:autoRedefine/>
    <w:semiHidden/>
    <w:rsid w:val="00C626D2"/>
    <w:pPr>
      <w:ind w:left="1920"/>
    </w:pPr>
  </w:style>
  <w:style w:type="paragraph" w:styleId="ad">
    <w:name w:val="Body Text Indent"/>
    <w:basedOn w:val="a0"/>
    <w:link w:val="ae"/>
    <w:uiPriority w:val="99"/>
    <w:rsid w:val="00C626D2"/>
    <w:pPr>
      <w:widowControl/>
      <w:ind w:firstLine="720"/>
    </w:pPr>
    <w:rPr>
      <w:color w:val="0000FF"/>
      <w:sz w:val="28"/>
      <w:szCs w:val="20"/>
    </w:rPr>
  </w:style>
  <w:style w:type="paragraph" w:styleId="33">
    <w:name w:val="Body Text Indent 3"/>
    <w:basedOn w:val="a0"/>
    <w:rsid w:val="00C626D2"/>
    <w:pPr>
      <w:widowControl/>
      <w:ind w:firstLine="720"/>
    </w:pPr>
    <w:rPr>
      <w:sz w:val="28"/>
      <w:szCs w:val="20"/>
    </w:rPr>
  </w:style>
  <w:style w:type="character" w:styleId="af">
    <w:name w:val="annotation reference"/>
    <w:uiPriority w:val="99"/>
    <w:rsid w:val="00C626D2"/>
    <w:rPr>
      <w:sz w:val="16"/>
      <w:szCs w:val="16"/>
    </w:rPr>
  </w:style>
  <w:style w:type="paragraph" w:styleId="af0">
    <w:name w:val="annotation text"/>
    <w:basedOn w:val="a0"/>
    <w:link w:val="af1"/>
    <w:semiHidden/>
    <w:rsid w:val="00C626D2"/>
    <w:rPr>
      <w:sz w:val="20"/>
      <w:szCs w:val="20"/>
    </w:rPr>
  </w:style>
  <w:style w:type="paragraph" w:customStyle="1" w:styleId="31">
    <w:name w:val="Основной текст с отступом 31"/>
    <w:basedOn w:val="a0"/>
    <w:rsid w:val="00C626D2"/>
    <w:pPr>
      <w:widowControl/>
      <w:numPr>
        <w:ilvl w:val="2"/>
        <w:numId w:val="1"/>
      </w:numPr>
      <w:ind w:right="-142"/>
    </w:pPr>
    <w:rPr>
      <w:szCs w:val="20"/>
    </w:rPr>
  </w:style>
  <w:style w:type="paragraph" w:customStyle="1" w:styleId="BodyTextIndent4">
    <w:name w:val="Body Text Indent 4"/>
    <w:basedOn w:val="a0"/>
    <w:rsid w:val="00C626D2"/>
    <w:pPr>
      <w:numPr>
        <w:numId w:val="2"/>
      </w:numPr>
      <w:tabs>
        <w:tab w:val="left" w:pos="284"/>
      </w:tabs>
      <w:jc w:val="left"/>
    </w:pPr>
    <w:rPr>
      <w:sz w:val="18"/>
      <w:szCs w:val="20"/>
    </w:rPr>
  </w:style>
  <w:style w:type="paragraph" w:styleId="20">
    <w:name w:val="Body Text 2"/>
    <w:basedOn w:val="a0"/>
    <w:rsid w:val="00C626D2"/>
    <w:pPr>
      <w:numPr>
        <w:numId w:val="3"/>
      </w:numPr>
      <w:spacing w:after="120" w:line="480" w:lineRule="auto"/>
    </w:pPr>
  </w:style>
  <w:style w:type="character" w:styleId="af2">
    <w:name w:val="FollowedHyperlink"/>
    <w:rsid w:val="00C626D2"/>
    <w:rPr>
      <w:color w:val="800080"/>
      <w:u w:val="single"/>
    </w:rPr>
  </w:style>
  <w:style w:type="paragraph" w:customStyle="1" w:styleId="H3">
    <w:name w:val="H3"/>
    <w:basedOn w:val="a0"/>
    <w:next w:val="a0"/>
    <w:rsid w:val="00C626D2"/>
    <w:pPr>
      <w:keepNext/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b/>
      <w:sz w:val="28"/>
      <w:szCs w:val="20"/>
    </w:rPr>
  </w:style>
  <w:style w:type="paragraph" w:styleId="23">
    <w:name w:val="Body Text Indent 2"/>
    <w:basedOn w:val="a0"/>
    <w:rsid w:val="00C626D2"/>
    <w:pPr>
      <w:jc w:val="center"/>
    </w:pPr>
  </w:style>
  <w:style w:type="paragraph" w:styleId="af3">
    <w:name w:val="endnote text"/>
    <w:basedOn w:val="a0"/>
    <w:semiHidden/>
    <w:rsid w:val="00C626D2"/>
    <w:rPr>
      <w:sz w:val="20"/>
      <w:szCs w:val="20"/>
    </w:rPr>
  </w:style>
  <w:style w:type="character" w:styleId="af4">
    <w:name w:val="endnote reference"/>
    <w:semiHidden/>
    <w:rsid w:val="00C626D2"/>
    <w:rPr>
      <w:vertAlign w:val="superscript"/>
    </w:rPr>
  </w:style>
  <w:style w:type="character" w:customStyle="1" w:styleId="listpartfilename">
    <w:name w:val="listpartfilename"/>
    <w:basedOn w:val="a1"/>
    <w:rsid w:val="00C626D2"/>
  </w:style>
  <w:style w:type="paragraph" w:customStyle="1" w:styleId="xl24">
    <w:name w:val="xl24"/>
    <w:basedOn w:val="a0"/>
    <w:rsid w:val="00C626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0"/>
    <w:rsid w:val="00C626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6">
    <w:name w:val="xl26"/>
    <w:basedOn w:val="a0"/>
    <w:rsid w:val="00C626D2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0"/>
    <w:rsid w:val="00C626D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0"/>
    <w:rsid w:val="00C626D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0"/>
    <w:rsid w:val="00C626D2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0"/>
    <w:rsid w:val="00C626D2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a0"/>
    <w:rsid w:val="00C626D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a0"/>
    <w:rsid w:val="00C626D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0"/>
    <w:rsid w:val="00C626D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0"/>
    <w:rsid w:val="00C626D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36">
    <w:name w:val="xl36"/>
    <w:basedOn w:val="a0"/>
    <w:rsid w:val="00C626D2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0"/>
    <w:rsid w:val="00C626D2"/>
    <w:pPr>
      <w:widowControl/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8">
    <w:name w:val="xl38"/>
    <w:basedOn w:val="a0"/>
    <w:rsid w:val="00C626D2"/>
    <w:pPr>
      <w:widowControl/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4">
    <w:name w:val="xl44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5">
    <w:name w:val="xl45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48">
    <w:name w:val="xl48"/>
    <w:basedOn w:val="a0"/>
    <w:rsid w:val="00C626D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49">
    <w:name w:val="xl49"/>
    <w:basedOn w:val="a0"/>
    <w:rsid w:val="00C626D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1">
    <w:name w:val="xl51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2">
    <w:name w:val="xl52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3">
    <w:name w:val="xl53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4">
    <w:name w:val="xl54"/>
    <w:basedOn w:val="a0"/>
    <w:rsid w:val="00C626D2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5">
    <w:name w:val="xl55"/>
    <w:basedOn w:val="a0"/>
    <w:rsid w:val="00C626D2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6">
    <w:name w:val="xl56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7">
    <w:name w:val="xl57"/>
    <w:basedOn w:val="a0"/>
    <w:rsid w:val="00C626D2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8">
    <w:name w:val="xl58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C626D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2">
    <w:name w:val="xl62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a0"/>
    <w:rsid w:val="00C626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64">
    <w:name w:val="xl64"/>
    <w:basedOn w:val="a0"/>
    <w:rsid w:val="00C626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5">
    <w:name w:val="xl65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6">
    <w:name w:val="xl66"/>
    <w:basedOn w:val="a0"/>
    <w:rsid w:val="00C626D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7">
    <w:name w:val="xl67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8">
    <w:name w:val="xl68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69">
    <w:name w:val="xl69"/>
    <w:basedOn w:val="a0"/>
    <w:rsid w:val="00C626D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1">
    <w:name w:val="xl71"/>
    <w:basedOn w:val="a0"/>
    <w:rsid w:val="00C626D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2">
    <w:name w:val="xl72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3">
    <w:name w:val="xl73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4">
    <w:name w:val="xl74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5">
    <w:name w:val="xl75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6">
    <w:name w:val="xl76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b/>
      <w:bCs/>
    </w:rPr>
  </w:style>
  <w:style w:type="paragraph" w:customStyle="1" w:styleId="xl77">
    <w:name w:val="xl77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78">
    <w:name w:val="xl78"/>
    <w:basedOn w:val="a0"/>
    <w:rsid w:val="00C626D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0"/>
    <w:rsid w:val="00C626D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1">
    <w:name w:val="xl81"/>
    <w:basedOn w:val="a0"/>
    <w:rsid w:val="00C626D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2">
    <w:name w:val="xl82"/>
    <w:basedOn w:val="a0"/>
    <w:rsid w:val="00C626D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83">
    <w:name w:val="xl83"/>
    <w:basedOn w:val="a0"/>
    <w:rsid w:val="00C626D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4">
    <w:name w:val="xl84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5">
    <w:name w:val="xl85"/>
    <w:basedOn w:val="a0"/>
    <w:rsid w:val="00C626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86">
    <w:name w:val="xl86"/>
    <w:basedOn w:val="a0"/>
    <w:rsid w:val="00C626D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7">
    <w:name w:val="xl87"/>
    <w:basedOn w:val="a0"/>
    <w:rsid w:val="00C626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8">
    <w:name w:val="xl88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0"/>
    <w:rsid w:val="00C626D2"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0">
    <w:name w:val="xl90"/>
    <w:basedOn w:val="a0"/>
    <w:rsid w:val="00C626D2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0"/>
    <w:rsid w:val="00C626D2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0"/>
    <w:rsid w:val="00C626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3">
    <w:name w:val="xl93"/>
    <w:basedOn w:val="a0"/>
    <w:rsid w:val="00C626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4">
    <w:name w:val="xl94"/>
    <w:basedOn w:val="a0"/>
    <w:rsid w:val="00C626D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5">
    <w:name w:val="xl95"/>
    <w:basedOn w:val="a0"/>
    <w:rsid w:val="00C626D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6">
    <w:name w:val="xl96"/>
    <w:basedOn w:val="a0"/>
    <w:rsid w:val="00C626D2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a0"/>
    <w:rsid w:val="00C626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8">
    <w:name w:val="xl98"/>
    <w:basedOn w:val="a0"/>
    <w:rsid w:val="00C626D2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9">
    <w:name w:val="xl99"/>
    <w:basedOn w:val="a0"/>
    <w:rsid w:val="00C626D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0">
    <w:name w:val="xl100"/>
    <w:basedOn w:val="a0"/>
    <w:rsid w:val="00C626D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1">
    <w:name w:val="xl101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2">
    <w:name w:val="xl102"/>
    <w:basedOn w:val="a0"/>
    <w:rsid w:val="00C626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3">
    <w:name w:val="xl103"/>
    <w:basedOn w:val="a0"/>
    <w:rsid w:val="00C626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4">
    <w:name w:val="xl104"/>
    <w:basedOn w:val="a0"/>
    <w:rsid w:val="00C626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105">
    <w:name w:val="xl105"/>
    <w:basedOn w:val="a0"/>
    <w:rsid w:val="00C626D2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6">
    <w:name w:val="xl106"/>
    <w:basedOn w:val="a0"/>
    <w:rsid w:val="00C626D2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7">
    <w:name w:val="xl107"/>
    <w:basedOn w:val="a0"/>
    <w:rsid w:val="00C626D2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108">
    <w:name w:val="xl108"/>
    <w:basedOn w:val="a0"/>
    <w:rsid w:val="00C626D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styleId="af5">
    <w:name w:val="Body Text"/>
    <w:basedOn w:val="a0"/>
    <w:link w:val="af6"/>
    <w:uiPriority w:val="99"/>
    <w:rsid w:val="00C626D2"/>
    <w:pPr>
      <w:ind w:firstLine="0"/>
    </w:pPr>
  </w:style>
  <w:style w:type="paragraph" w:styleId="34">
    <w:name w:val="Body Text 3"/>
    <w:basedOn w:val="a0"/>
    <w:link w:val="35"/>
    <w:rsid w:val="00C626D2"/>
    <w:pPr>
      <w:spacing w:before="480"/>
      <w:ind w:right="566" w:firstLine="0"/>
      <w:jc w:val="center"/>
    </w:pPr>
    <w:rPr>
      <w:b/>
      <w:bCs/>
      <w:sz w:val="40"/>
    </w:rPr>
  </w:style>
  <w:style w:type="paragraph" w:styleId="af7">
    <w:name w:val="Balloon Text"/>
    <w:basedOn w:val="a0"/>
    <w:link w:val="af8"/>
    <w:uiPriority w:val="99"/>
    <w:semiHidden/>
    <w:rsid w:val="00C626D2"/>
    <w:rPr>
      <w:rFonts w:ascii="Tahoma" w:hAnsi="Tahoma" w:cs="Tahoma"/>
      <w:sz w:val="16"/>
      <w:szCs w:val="16"/>
    </w:rPr>
  </w:style>
  <w:style w:type="paragraph" w:styleId="af9">
    <w:name w:val="Title"/>
    <w:basedOn w:val="a0"/>
    <w:link w:val="afa"/>
    <w:qFormat/>
    <w:rsid w:val="00C626D2"/>
    <w:pPr>
      <w:widowControl/>
      <w:ind w:firstLine="0"/>
      <w:jc w:val="center"/>
    </w:pPr>
    <w:rPr>
      <w:b/>
      <w:bCs/>
      <w:szCs w:val="20"/>
    </w:rPr>
  </w:style>
  <w:style w:type="paragraph" w:customStyle="1" w:styleId="Heading">
    <w:name w:val="Heading"/>
    <w:rsid w:val="00651A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1"/>
    <w:rsid w:val="006B0876"/>
  </w:style>
  <w:style w:type="paragraph" w:customStyle="1" w:styleId="ConsNormal">
    <w:name w:val="ConsNormal"/>
    <w:rsid w:val="009621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96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Plain Text"/>
    <w:basedOn w:val="a0"/>
    <w:link w:val="afc"/>
    <w:uiPriority w:val="99"/>
    <w:unhideWhenUsed/>
    <w:rsid w:val="005958E0"/>
    <w:pPr>
      <w:widowControl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5958E0"/>
    <w:rPr>
      <w:rFonts w:ascii="Consolas" w:eastAsia="Calibri" w:hAnsi="Consolas"/>
      <w:sz w:val="21"/>
      <w:szCs w:val="21"/>
      <w:lang w:eastAsia="en-US"/>
    </w:rPr>
  </w:style>
  <w:style w:type="paragraph" w:customStyle="1" w:styleId="ConsNonformat">
    <w:name w:val="ConsNonformat"/>
    <w:rsid w:val="00A70698"/>
    <w:pPr>
      <w:widowControl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A70698"/>
    <w:pPr>
      <w:widowControl w:val="0"/>
    </w:pPr>
  </w:style>
  <w:style w:type="paragraph" w:styleId="afd">
    <w:name w:val="List Paragraph"/>
    <w:basedOn w:val="a0"/>
    <w:uiPriority w:val="34"/>
    <w:qFormat/>
    <w:rsid w:val="00A70698"/>
    <w:pPr>
      <w:widowControl/>
      <w:ind w:left="720" w:firstLine="0"/>
      <w:contextualSpacing/>
      <w:jc w:val="left"/>
    </w:pPr>
  </w:style>
  <w:style w:type="paragraph" w:styleId="afe">
    <w:name w:val="annotation subject"/>
    <w:basedOn w:val="af0"/>
    <w:next w:val="af0"/>
    <w:link w:val="aff"/>
    <w:rsid w:val="00192908"/>
    <w:rPr>
      <w:b/>
      <w:bCs/>
    </w:rPr>
  </w:style>
  <w:style w:type="character" w:customStyle="1" w:styleId="af1">
    <w:name w:val="Текст примечания Знак"/>
    <w:basedOn w:val="a1"/>
    <w:link w:val="af0"/>
    <w:semiHidden/>
    <w:rsid w:val="00192908"/>
  </w:style>
  <w:style w:type="character" w:customStyle="1" w:styleId="aff">
    <w:name w:val="Тема примечания Знак"/>
    <w:basedOn w:val="af1"/>
    <w:link w:val="afe"/>
    <w:rsid w:val="00192908"/>
  </w:style>
  <w:style w:type="character" w:customStyle="1" w:styleId="a9">
    <w:name w:val="Нижний колонтитул Знак"/>
    <w:link w:val="a8"/>
    <w:uiPriority w:val="99"/>
    <w:rsid w:val="00D67C69"/>
    <w:rPr>
      <w:sz w:val="24"/>
      <w:szCs w:val="24"/>
    </w:rPr>
  </w:style>
  <w:style w:type="table" w:styleId="aff0">
    <w:name w:val="Table Grid"/>
    <w:basedOn w:val="a2"/>
    <w:uiPriority w:val="59"/>
    <w:rsid w:val="0011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a1"/>
    <w:rsid w:val="00202B07"/>
  </w:style>
  <w:style w:type="paragraph" w:styleId="aff1">
    <w:name w:val="Revision"/>
    <w:hidden/>
    <w:uiPriority w:val="99"/>
    <w:semiHidden/>
    <w:rsid w:val="00F971B7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46C33"/>
    <w:rPr>
      <w:sz w:val="24"/>
      <w:szCs w:val="24"/>
    </w:rPr>
  </w:style>
  <w:style w:type="character" w:styleId="aff2">
    <w:name w:val="Subtle Emphasis"/>
    <w:uiPriority w:val="19"/>
    <w:qFormat/>
    <w:rsid w:val="00146C33"/>
    <w:rPr>
      <w:i/>
      <w:iCs/>
      <w:color w:val="808080"/>
    </w:rPr>
  </w:style>
  <w:style w:type="character" w:customStyle="1" w:styleId="afa">
    <w:name w:val="Название Знак"/>
    <w:link w:val="af9"/>
    <w:rsid w:val="00146C33"/>
    <w:rPr>
      <w:b/>
      <w:bCs/>
      <w:sz w:val="24"/>
    </w:rPr>
  </w:style>
  <w:style w:type="table" w:customStyle="1" w:styleId="13">
    <w:name w:val="Сетка таблицы1"/>
    <w:basedOn w:val="a2"/>
    <w:next w:val="aff0"/>
    <w:uiPriority w:val="59"/>
    <w:rsid w:val="000D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f0"/>
    <w:uiPriority w:val="59"/>
    <w:rsid w:val="008E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6877F7"/>
    <w:rPr>
      <w:sz w:val="24"/>
      <w:szCs w:val="24"/>
    </w:rPr>
  </w:style>
  <w:style w:type="paragraph" w:customStyle="1" w:styleId="ConsPlusNonformat">
    <w:name w:val="ConsPlusNonformat"/>
    <w:rsid w:val="00A24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 с отступом Знак"/>
    <w:basedOn w:val="a1"/>
    <w:link w:val="ad"/>
    <w:uiPriority w:val="99"/>
    <w:rsid w:val="00D27438"/>
    <w:rPr>
      <w:color w:val="0000FF"/>
      <w:sz w:val="28"/>
    </w:rPr>
  </w:style>
  <w:style w:type="paragraph" w:customStyle="1" w:styleId="a">
    <w:name w:val="Заголовок"/>
    <w:basedOn w:val="1"/>
    <w:link w:val="aff4"/>
    <w:qFormat/>
    <w:rsid w:val="00A24168"/>
    <w:pPr>
      <w:numPr>
        <w:numId w:val="15"/>
      </w:numPr>
      <w:spacing w:after="240"/>
    </w:pPr>
    <w:rPr>
      <w:rFonts w:cs="Times New Roman"/>
      <w:szCs w:val="28"/>
    </w:rPr>
  </w:style>
  <w:style w:type="character" w:customStyle="1" w:styleId="aff4">
    <w:name w:val="Заголовок Знак"/>
    <w:link w:val="a"/>
    <w:rsid w:val="00A24168"/>
    <w:rPr>
      <w:b/>
      <w:bCs/>
      <w:kern w:val="32"/>
      <w:sz w:val="28"/>
      <w:szCs w:val="28"/>
    </w:rPr>
  </w:style>
  <w:style w:type="character" w:customStyle="1" w:styleId="af8">
    <w:name w:val="Текст выноски Знак"/>
    <w:basedOn w:val="a1"/>
    <w:link w:val="af7"/>
    <w:uiPriority w:val="99"/>
    <w:semiHidden/>
    <w:rsid w:val="005953E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1"/>
    <w:link w:val="2"/>
    <w:rsid w:val="005953E1"/>
    <w:rPr>
      <w:rFonts w:cs="Arial"/>
      <w:bCs/>
      <w:iCs/>
      <w:sz w:val="24"/>
      <w:szCs w:val="28"/>
    </w:rPr>
  </w:style>
  <w:style w:type="character" w:customStyle="1" w:styleId="35">
    <w:name w:val="Основной текст 3 Знак"/>
    <w:basedOn w:val="a1"/>
    <w:link w:val="34"/>
    <w:rsid w:val="005953E1"/>
    <w:rPr>
      <w:b/>
      <w:bCs/>
      <w:sz w:val="40"/>
      <w:szCs w:val="24"/>
    </w:rPr>
  </w:style>
  <w:style w:type="character" w:customStyle="1" w:styleId="af6">
    <w:name w:val="Основной текст Знак"/>
    <w:basedOn w:val="a1"/>
    <w:link w:val="af5"/>
    <w:uiPriority w:val="99"/>
    <w:rsid w:val="005953E1"/>
    <w:rPr>
      <w:sz w:val="24"/>
      <w:szCs w:val="24"/>
    </w:rPr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1"/>
    <w:link w:val="1"/>
    <w:rsid w:val="005953E1"/>
    <w:rPr>
      <w:rFonts w:cs="Arial"/>
      <w:b/>
      <w:bCs/>
      <w:kern w:val="32"/>
      <w:sz w:val="28"/>
      <w:szCs w:val="32"/>
    </w:rPr>
  </w:style>
  <w:style w:type="character" w:customStyle="1" w:styleId="30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1"/>
    <w:link w:val="3"/>
    <w:rsid w:val="005953E1"/>
    <w:rPr>
      <w:rFonts w:cs="Arial"/>
      <w:bCs/>
      <w:sz w:val="24"/>
      <w:szCs w:val="26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1"/>
    <w:link w:val="4"/>
    <w:rsid w:val="005953E1"/>
    <w:rPr>
      <w:b/>
      <w:bCs/>
      <w:sz w:val="28"/>
      <w:szCs w:val="28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1"/>
    <w:link w:val="5"/>
    <w:rsid w:val="005953E1"/>
    <w:rPr>
      <w:b/>
      <w:bCs/>
      <w:sz w:val="28"/>
      <w:szCs w:val="24"/>
      <w:u w:val="single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1"/>
    <w:link w:val="6"/>
    <w:rsid w:val="005953E1"/>
    <w:rPr>
      <w:b/>
      <w:bCs/>
      <w:sz w:val="24"/>
      <w:szCs w:val="24"/>
    </w:rPr>
  </w:style>
  <w:style w:type="character" w:customStyle="1" w:styleId="70">
    <w:name w:val="Заголовок 7 Знак"/>
    <w:aliases w:val="PIM 7 Знак"/>
    <w:basedOn w:val="a1"/>
    <w:link w:val="7"/>
    <w:rsid w:val="005953E1"/>
    <w:rPr>
      <w:sz w:val="28"/>
      <w:szCs w:val="24"/>
    </w:rPr>
  </w:style>
  <w:style w:type="character" w:customStyle="1" w:styleId="80">
    <w:name w:val="Заголовок 8 Знак"/>
    <w:aliases w:val="Legal Level 1.1.1. Знак,h8 Знак,Second Subheading Знак"/>
    <w:basedOn w:val="a1"/>
    <w:link w:val="8"/>
    <w:rsid w:val="005953E1"/>
    <w:rPr>
      <w:b/>
      <w:bCs/>
      <w:sz w:val="28"/>
      <w:szCs w:val="24"/>
    </w:rPr>
  </w:style>
  <w:style w:type="character" w:customStyle="1" w:styleId="90">
    <w:name w:val="Заголовок 9 Знак"/>
    <w:aliases w:val="Legal Level 1.1.1.1. Знак,aaa Знак,PIM 9 Знак"/>
    <w:basedOn w:val="a1"/>
    <w:link w:val="9"/>
    <w:rsid w:val="005953E1"/>
    <w:rPr>
      <w:b/>
      <w:bCs/>
      <w:sz w:val="28"/>
      <w:szCs w:val="24"/>
    </w:rPr>
  </w:style>
  <w:style w:type="character" w:customStyle="1" w:styleId="s1">
    <w:name w:val="s1"/>
    <w:basedOn w:val="a1"/>
    <w:rsid w:val="005953E1"/>
  </w:style>
  <w:style w:type="character" w:customStyle="1" w:styleId="s2">
    <w:name w:val="s2"/>
    <w:basedOn w:val="a1"/>
    <w:rsid w:val="005953E1"/>
  </w:style>
  <w:style w:type="paragraph" w:customStyle="1" w:styleId="p10">
    <w:name w:val="p10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1">
    <w:name w:val="p11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2">
    <w:name w:val="p12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character" w:customStyle="1" w:styleId="s7">
    <w:name w:val="s7"/>
    <w:basedOn w:val="a1"/>
    <w:rsid w:val="005953E1"/>
  </w:style>
  <w:style w:type="paragraph" w:customStyle="1" w:styleId="p13">
    <w:name w:val="p13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6">
    <w:name w:val="p16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7">
    <w:name w:val="p17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8">
    <w:name w:val="p18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19">
    <w:name w:val="p19"/>
    <w:basedOn w:val="a0"/>
    <w:rsid w:val="005953E1"/>
    <w:pPr>
      <w:widowControl/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1"/>
    <w:rsid w:val="0059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E10EA7687AEBE170BDC9433CCD0253C034327B6A72E213156FF750AC9ACA80F602A9681AD3FECEtCUFX" TargetMode="External"/><Relationship Id="rId18" Type="http://schemas.openxmlformats.org/officeDocument/2006/relationships/hyperlink" Target="http://pandia.ru/text/category/dokumenti_uchreditelmzni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pandia.ru/text/category/dogovora_arendi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DE10EA7687AEBE170BDC9433CCD0253C034327B6A72E213156FF750AC9ACA80F602A9681AD3FECEtCUFX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DE10EA7687AEBE170BDC9433CCD0253C037337D6C76E213156FF750AC9ACA80F602A9681AD3F9CCtCUFX" TargetMode="External"/><Relationship Id="rId20" Type="http://schemas.openxmlformats.org/officeDocument/2006/relationships/hyperlink" Target="http://pandia.ru/text/category/individualmznoe_predprinimatelmzstvo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http://pandia.ru/text/category/zemlepolmzzovanie/" TargetMode="External"/><Relationship Id="rId32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5DE10EA7687AEBE170BDC9433CCD0253C034327B6A72E213156FF750AC9ACA80F602A9681AD3FECEtCUFX" TargetMode="External"/><Relationship Id="rId23" Type="http://schemas.openxmlformats.org/officeDocument/2006/relationships/hyperlink" Target="http://pandia.ru/text/category/obtzekti_kapitalmznogo_stroitelmzstva/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pandia.ru/text/category/protokoli_obshih_sobranij/" TargetMode="External"/><Relationship Id="rId31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DE10EA7687AEBE170BDC9433CCD0253C037337D6C76E213156FF750AC9ACA80F602A9681AD3F9CCtCUFX" TargetMode="External"/><Relationship Id="rId22" Type="http://schemas.openxmlformats.org/officeDocument/2006/relationships/hyperlink" Target="http://pandia.ru/text/category/pravo_sobstvennosti/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5E7A-44A3-4002-A2A7-621F81E35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2B59C-31F5-4075-B514-68A0A9BF3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35A66-EF9C-4271-ABE0-2BB159D3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53</Pages>
  <Words>19573</Words>
  <Characters>111571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СТП</vt:lpstr>
    </vt:vector>
  </TitlesOfParts>
  <Company>ООССУ</Company>
  <LinksUpToDate>false</LinksUpToDate>
  <CharactersWithSpaces>130883</CharactersWithSpaces>
  <SharedDoc>false</SharedDoc>
  <HLinks>
    <vt:vector size="234" baseType="variant">
      <vt:variant>
        <vt:i4>7143527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consultantplus://offline/ref=5DE10EA7687AEBE170BDC9433CCD0253C034327B6A72E213156FF750AC9ACA80F602A9681AD3FECEtCUFX</vt:lpwstr>
      </vt:variant>
      <vt:variant>
        <vt:lpwstr/>
      </vt:variant>
      <vt:variant>
        <vt:i4>7143487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consultantplus://offline/ref=5DE10EA7687AEBE170BDC9433CCD0253C037337D6C76E213156FF750AC9ACA80F602A9681AD3F9CCtCUFX</vt:lpwstr>
      </vt:variant>
      <vt:variant>
        <vt:lpwstr/>
      </vt:variant>
      <vt:variant>
        <vt:i4>7143527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consultantplus://offline/ref=5DE10EA7687AEBE170BDC9433CCD0253C034327B6A72E213156FF750AC9ACA80F602A9681AD3FECEtCUFX</vt:lpwstr>
      </vt:variant>
      <vt:variant>
        <vt:lpwstr/>
      </vt:variant>
      <vt:variant>
        <vt:i4>7143487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consultantplus://offline/ref=5DE10EA7687AEBE170BDC9433CCD0253C037337D6C76E213156FF750AC9ACA80F602A9681AD3F9CCtCUFX</vt:lpwstr>
      </vt:variant>
      <vt:variant>
        <vt:lpwstr/>
      </vt:variant>
      <vt:variant>
        <vt:i4>1769531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_Toc479231580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_Toc479231579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_Toc479231578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_Toc479231577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_Toc479231574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_Toc479231573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_Toc479231572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_Toc479231571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_Toc479231570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_Toc479231569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_Toc479231568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_Toc479231567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_Toc479231566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_Toc479231565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_Toc479231564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_Toc479231563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_Toc479231562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_Toc479231561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_Toc479231560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_Toc479231559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_Toc479231558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_Toc479231554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_Toc479231550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_Toc479231549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_Toc479231548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_Toc479231547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_Toc479231546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_Toc479231545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_Toc479231544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_Toc479231543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_Toc479231542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_Toc479231541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_Toc479231540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_Toc479231539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_Toc479231538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СТП</dc:title>
  <dc:creator>yakobchuk_av</dc:creator>
  <cp:keywords>НД СУ разработка</cp:keywords>
  <cp:lastModifiedBy>Цыбина Светлана Рузметовна</cp:lastModifiedBy>
  <cp:revision>6</cp:revision>
  <cp:lastPrinted>2017-09-22T07:57:00Z</cp:lastPrinted>
  <dcterms:created xsi:type="dcterms:W3CDTF">2017-09-22T07:29:00Z</dcterms:created>
  <dcterms:modified xsi:type="dcterms:W3CDTF">2017-09-22T08:21:00Z</dcterms:modified>
</cp:coreProperties>
</file>