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D9" w:rsidRPr="00EB30D9" w:rsidRDefault="00EB30D9" w:rsidP="00EB30D9">
      <w:pPr>
        <w:spacing w:after="0" w:line="240" w:lineRule="auto"/>
        <w:jc w:val="center"/>
        <w:rPr>
          <w:rFonts w:ascii="Times New Roman" w:eastAsia="Times New Roman" w:hAnsi="Times New Roman" w:cs="Times New Roman"/>
          <w:b/>
          <w:sz w:val="28"/>
          <w:szCs w:val="28"/>
          <w:lang w:eastAsia="ru-RU"/>
        </w:rPr>
      </w:pPr>
      <w:r w:rsidRPr="00EB30D9">
        <w:rPr>
          <w:rFonts w:ascii="Times New Roman" w:eastAsia="Times New Roman" w:hAnsi="Times New Roman" w:cs="Times New Roman"/>
          <w:b/>
          <w:sz w:val="28"/>
          <w:szCs w:val="28"/>
          <w:lang w:eastAsia="ru-RU"/>
        </w:rPr>
        <w:t>КАЛУЖСКАЯ ОБЛАСТЬ ДЗЕРЖИНСКИЙ РАЙОН</w:t>
      </w:r>
    </w:p>
    <w:p w:rsidR="00EB30D9" w:rsidRPr="00EB30D9" w:rsidRDefault="00EB30D9" w:rsidP="00EB30D9">
      <w:pPr>
        <w:spacing w:after="0" w:line="240" w:lineRule="auto"/>
        <w:jc w:val="center"/>
        <w:rPr>
          <w:rFonts w:ascii="Times New Roman" w:eastAsia="Times New Roman" w:hAnsi="Times New Roman" w:cs="Times New Roman"/>
          <w:b/>
          <w:sz w:val="28"/>
          <w:szCs w:val="28"/>
          <w:lang w:eastAsia="ru-RU"/>
        </w:rPr>
      </w:pPr>
      <w:r w:rsidRPr="00EB30D9">
        <w:rPr>
          <w:rFonts w:ascii="Times New Roman" w:eastAsia="Times New Roman" w:hAnsi="Times New Roman" w:cs="Times New Roman"/>
          <w:b/>
          <w:sz w:val="28"/>
          <w:szCs w:val="28"/>
          <w:lang w:eastAsia="ru-RU"/>
        </w:rPr>
        <w:t>АДМИНИСТРАЦИЯ</w:t>
      </w:r>
    </w:p>
    <w:p w:rsidR="00EB30D9" w:rsidRPr="00EB30D9" w:rsidRDefault="00EB30D9" w:rsidP="00EB30D9">
      <w:pPr>
        <w:spacing w:after="0" w:line="240" w:lineRule="auto"/>
        <w:jc w:val="center"/>
        <w:rPr>
          <w:rFonts w:ascii="Times New Roman" w:eastAsia="Times New Roman" w:hAnsi="Times New Roman" w:cs="Times New Roman"/>
          <w:b/>
          <w:sz w:val="28"/>
          <w:szCs w:val="28"/>
          <w:lang w:eastAsia="ru-RU"/>
        </w:rPr>
      </w:pPr>
      <w:r w:rsidRPr="00EB30D9">
        <w:rPr>
          <w:rFonts w:ascii="Times New Roman" w:eastAsia="Times New Roman" w:hAnsi="Times New Roman" w:cs="Times New Roman"/>
          <w:b/>
          <w:sz w:val="28"/>
          <w:szCs w:val="28"/>
          <w:lang w:eastAsia="ru-RU"/>
        </w:rPr>
        <w:t>(исполнительно-распорядительный орган)</w:t>
      </w:r>
    </w:p>
    <w:p w:rsidR="00EB30D9" w:rsidRPr="00EB30D9" w:rsidRDefault="00EB30D9" w:rsidP="00EB30D9">
      <w:pPr>
        <w:spacing w:after="0" w:line="240" w:lineRule="auto"/>
        <w:jc w:val="center"/>
        <w:rPr>
          <w:rFonts w:ascii="Times New Roman" w:eastAsia="Times New Roman" w:hAnsi="Times New Roman" w:cs="Times New Roman"/>
          <w:b/>
          <w:sz w:val="28"/>
          <w:szCs w:val="28"/>
          <w:lang w:eastAsia="ru-RU"/>
        </w:rPr>
      </w:pPr>
      <w:r w:rsidRPr="00EB30D9">
        <w:rPr>
          <w:rFonts w:ascii="Times New Roman" w:eastAsia="Times New Roman" w:hAnsi="Times New Roman" w:cs="Times New Roman"/>
          <w:b/>
          <w:sz w:val="28"/>
          <w:szCs w:val="28"/>
          <w:lang w:eastAsia="ru-RU"/>
        </w:rPr>
        <w:t>МУНИЦИПАЛЬНОГО ОБРАЗОВАНИЯ СЕЛЬСКОЕ ПОСЕЛЕНИЕ</w:t>
      </w:r>
    </w:p>
    <w:p w:rsidR="00EB30D9" w:rsidRPr="00EB30D9" w:rsidRDefault="00EB30D9" w:rsidP="00EB30D9">
      <w:pPr>
        <w:spacing w:after="0" w:line="240" w:lineRule="auto"/>
        <w:jc w:val="center"/>
        <w:rPr>
          <w:rFonts w:ascii="Times New Roman" w:eastAsia="Times New Roman" w:hAnsi="Times New Roman" w:cs="Times New Roman"/>
          <w:b/>
          <w:sz w:val="28"/>
          <w:szCs w:val="28"/>
          <w:lang w:eastAsia="ru-RU"/>
        </w:rPr>
      </w:pPr>
      <w:r w:rsidRPr="00EB30D9">
        <w:rPr>
          <w:rFonts w:ascii="Times New Roman" w:eastAsia="Times New Roman" w:hAnsi="Times New Roman" w:cs="Times New Roman"/>
          <w:b/>
          <w:sz w:val="28"/>
          <w:szCs w:val="28"/>
          <w:lang w:eastAsia="ru-RU"/>
        </w:rPr>
        <w:t>«ДЕРЕВНЯ РУДНЯ»</w:t>
      </w:r>
    </w:p>
    <w:p w:rsidR="00EB30D9" w:rsidRPr="00EB30D9" w:rsidRDefault="00EB30D9" w:rsidP="00EB30D9">
      <w:pPr>
        <w:spacing w:after="0" w:line="240" w:lineRule="auto"/>
        <w:jc w:val="center"/>
        <w:rPr>
          <w:rFonts w:ascii="Times New Roman" w:eastAsia="Times New Roman" w:hAnsi="Times New Roman" w:cs="Times New Roman"/>
          <w:b/>
          <w:sz w:val="28"/>
          <w:szCs w:val="28"/>
          <w:lang w:eastAsia="ru-RU"/>
        </w:rPr>
      </w:pPr>
    </w:p>
    <w:p w:rsidR="00EB30D9" w:rsidRPr="00EB30D9" w:rsidRDefault="00EB30D9" w:rsidP="00EB30D9">
      <w:pPr>
        <w:spacing w:after="0" w:line="240" w:lineRule="auto"/>
        <w:jc w:val="center"/>
        <w:rPr>
          <w:rFonts w:ascii="Times New Roman" w:eastAsia="Times New Roman" w:hAnsi="Times New Roman" w:cs="Times New Roman"/>
          <w:b/>
          <w:sz w:val="28"/>
          <w:szCs w:val="28"/>
          <w:lang w:eastAsia="ru-RU"/>
        </w:rPr>
      </w:pPr>
      <w:r w:rsidRPr="00EB30D9">
        <w:rPr>
          <w:rFonts w:ascii="Times New Roman" w:eastAsia="Times New Roman" w:hAnsi="Times New Roman" w:cs="Times New Roman"/>
          <w:b/>
          <w:sz w:val="28"/>
          <w:szCs w:val="28"/>
          <w:lang w:eastAsia="ru-RU"/>
        </w:rPr>
        <w:t>ПОСТАНОВЛЕНИЕ</w:t>
      </w:r>
    </w:p>
    <w:p w:rsidR="00EB30D9" w:rsidRPr="00EB30D9" w:rsidRDefault="00EB30D9" w:rsidP="00EB30D9">
      <w:pPr>
        <w:spacing w:after="0" w:line="240" w:lineRule="auto"/>
        <w:jc w:val="both"/>
        <w:rPr>
          <w:rFonts w:ascii="Times New Roman" w:eastAsia="Times New Roman" w:hAnsi="Times New Roman" w:cs="Times New Roman"/>
          <w:b/>
          <w:sz w:val="28"/>
          <w:szCs w:val="28"/>
          <w:lang w:eastAsia="ru-RU"/>
        </w:rPr>
      </w:pPr>
    </w:p>
    <w:p w:rsidR="00EB30D9" w:rsidRPr="00EB30D9" w:rsidRDefault="00EB30D9" w:rsidP="00EB30D9">
      <w:pPr>
        <w:spacing w:after="0" w:line="240" w:lineRule="auto"/>
        <w:jc w:val="both"/>
        <w:rPr>
          <w:rFonts w:ascii="Times New Roman" w:eastAsia="Times New Roman" w:hAnsi="Times New Roman" w:cs="Times New Roman"/>
          <w:sz w:val="24"/>
          <w:szCs w:val="24"/>
          <w:lang w:eastAsia="ru-RU"/>
        </w:rPr>
      </w:pPr>
      <w:r w:rsidRPr="00EB30D9">
        <w:rPr>
          <w:rFonts w:ascii="Times New Roman" w:eastAsia="Times New Roman" w:hAnsi="Times New Roman" w:cs="Times New Roman"/>
          <w:sz w:val="24"/>
          <w:szCs w:val="24"/>
          <w:lang w:eastAsia="ru-RU"/>
        </w:rPr>
        <w:t>от 30.03.2016 г                                      д. Рудня                                                           № 29</w:t>
      </w: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spacing w:after="0" w:line="240" w:lineRule="auto"/>
        <w:ind w:left="23" w:right="4780"/>
        <w:rPr>
          <w:rFonts w:ascii="Times New Roman" w:eastAsia="Times New Roman" w:hAnsi="Times New Roman" w:cs="Times New Roman"/>
          <w:b/>
          <w:color w:val="000000"/>
          <w:sz w:val="24"/>
          <w:szCs w:val="24"/>
          <w:lang w:eastAsia="ru-RU" w:bidi="ru-RU"/>
        </w:rPr>
      </w:pPr>
      <w:r w:rsidRPr="00EB30D9">
        <w:rPr>
          <w:rFonts w:ascii="Times New Roman" w:eastAsia="Times New Roman" w:hAnsi="Times New Roman" w:cs="Times New Roman"/>
          <w:b/>
          <w:bCs/>
          <w:color w:val="000000"/>
          <w:sz w:val="24"/>
          <w:szCs w:val="24"/>
          <w:lang w:eastAsia="ru-RU" w:bidi="ru-RU"/>
        </w:rPr>
        <w:t xml:space="preserve">Об               </w:t>
      </w:r>
      <w:r w:rsidRPr="00EB30D9">
        <w:rPr>
          <w:rFonts w:ascii="Times New Roman" w:eastAsia="Times New Roman" w:hAnsi="Times New Roman" w:cs="Times New Roman"/>
          <w:bCs/>
          <w:color w:val="000000"/>
          <w:sz w:val="24"/>
          <w:szCs w:val="24"/>
          <w:lang w:eastAsia="ru-RU" w:bidi="ru-RU"/>
        </w:rPr>
        <w:t xml:space="preserve"> </w:t>
      </w:r>
      <w:r w:rsidRPr="00EB30D9">
        <w:rPr>
          <w:rFonts w:ascii="Times New Roman" w:eastAsia="Times New Roman" w:hAnsi="Times New Roman" w:cs="Times New Roman"/>
          <w:b/>
          <w:color w:val="000000"/>
          <w:sz w:val="24"/>
          <w:szCs w:val="24"/>
          <w:lang w:eastAsia="ru-RU" w:bidi="ru-RU"/>
        </w:rPr>
        <w:t>установлении         Порядка формирования, утверждения и ведения планов       закупок    для     обеспечения муниципальных нужд  муниципальных заказчиков                     муниципального образования         сельское       поселение</w:t>
      </w:r>
    </w:p>
    <w:p w:rsidR="00EB30D9" w:rsidRPr="00EB30D9" w:rsidRDefault="00EB30D9" w:rsidP="00EB30D9">
      <w:pPr>
        <w:widowControl w:val="0"/>
        <w:spacing w:after="0" w:line="240" w:lineRule="auto"/>
        <w:ind w:left="23" w:right="4780"/>
        <w:rPr>
          <w:rFonts w:ascii="Times New Roman" w:eastAsia="Times New Roman" w:hAnsi="Times New Roman" w:cs="Times New Roman"/>
          <w:sz w:val="26"/>
          <w:szCs w:val="26"/>
          <w:lang w:eastAsia="ru-RU"/>
        </w:rPr>
      </w:pPr>
      <w:r w:rsidRPr="00EB30D9">
        <w:rPr>
          <w:rFonts w:ascii="Times New Roman" w:eastAsia="Times New Roman" w:hAnsi="Times New Roman" w:cs="Times New Roman"/>
          <w:b/>
          <w:color w:val="000000"/>
          <w:sz w:val="24"/>
          <w:szCs w:val="24"/>
          <w:lang w:eastAsia="ru-RU" w:bidi="ru-RU"/>
        </w:rPr>
        <w:t>«Деревня Рудня»</w:t>
      </w:r>
    </w:p>
    <w:p w:rsidR="00EB30D9" w:rsidRPr="00EB30D9" w:rsidRDefault="00EB30D9" w:rsidP="00EB30D9">
      <w:pPr>
        <w:suppressAutoHyphens/>
        <w:spacing w:after="0" w:line="240" w:lineRule="auto"/>
        <w:ind w:right="1435"/>
        <w:jc w:val="both"/>
        <w:rPr>
          <w:rFonts w:ascii="Times New Roman" w:eastAsia="Times New Roman" w:hAnsi="Times New Roman" w:cs="Times New Roman"/>
          <w:b/>
          <w:sz w:val="24"/>
          <w:szCs w:val="24"/>
          <w:lang w:eastAsia="ru-RU"/>
        </w:rPr>
      </w:pPr>
    </w:p>
    <w:p w:rsidR="00EB30D9" w:rsidRPr="00EB30D9" w:rsidRDefault="00EB30D9" w:rsidP="00EB30D9">
      <w:pPr>
        <w:spacing w:after="0" w:line="240" w:lineRule="auto"/>
        <w:jc w:val="center"/>
        <w:rPr>
          <w:rFonts w:ascii="Times New Roman" w:eastAsia="Times New Roman" w:hAnsi="Times New Roman" w:cs="Times New Roman"/>
          <w:b/>
          <w:sz w:val="24"/>
          <w:szCs w:val="24"/>
          <w:lang w:eastAsia="ru-RU"/>
        </w:rPr>
      </w:pPr>
    </w:p>
    <w:p w:rsidR="00EB30D9" w:rsidRPr="00EB30D9" w:rsidRDefault="00EB30D9" w:rsidP="00EB30D9">
      <w:pPr>
        <w:suppressAutoHyphens/>
        <w:spacing w:after="0" w:line="240" w:lineRule="auto"/>
        <w:jc w:val="both"/>
        <w:rPr>
          <w:rFonts w:ascii="Times New Roman" w:eastAsia="Times New Roman" w:hAnsi="Times New Roman" w:cs="Times New Roman"/>
          <w:szCs w:val="24"/>
          <w:lang w:eastAsia="ru-RU"/>
        </w:rPr>
      </w:pPr>
      <w:r w:rsidRPr="00EB30D9">
        <w:rPr>
          <w:rFonts w:ascii="Times New Roman" w:eastAsia="Times New Roman" w:hAnsi="Times New Roman" w:cs="Times New Roman"/>
          <w:sz w:val="24"/>
          <w:szCs w:val="24"/>
          <w:lang w:eastAsia="ru-RU"/>
        </w:rPr>
        <w:t xml:space="preserve">      В соответствии с  частью 5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r w:rsidRPr="00EB30D9">
        <w:rPr>
          <w:rFonts w:ascii="Times New Roman" w:eastAsia="Times New Roman" w:hAnsi="Times New Roman" w:cs="Times New Roman"/>
          <w:szCs w:val="24"/>
          <w:lang w:eastAsia="ru-RU"/>
        </w:rPr>
        <w:t>исполнительн</w:t>
      </w:r>
      <w:proofErr w:type="gramStart"/>
      <w:r w:rsidRPr="00EB30D9">
        <w:rPr>
          <w:rFonts w:ascii="Times New Roman" w:eastAsia="Times New Roman" w:hAnsi="Times New Roman" w:cs="Times New Roman"/>
          <w:szCs w:val="24"/>
          <w:lang w:eastAsia="ru-RU"/>
        </w:rPr>
        <w:t>о-</w:t>
      </w:r>
      <w:proofErr w:type="gramEnd"/>
      <w:r w:rsidRPr="00EB30D9">
        <w:rPr>
          <w:rFonts w:ascii="Times New Roman" w:eastAsia="Times New Roman" w:hAnsi="Times New Roman" w:cs="Times New Roman"/>
          <w:szCs w:val="24"/>
          <w:lang w:eastAsia="ru-RU"/>
        </w:rPr>
        <w:t xml:space="preserve"> распорядительный орган) сельского поселения «Деревня Рудня» ПОСТАНОВЛЯЕТ</w:t>
      </w:r>
      <w:r w:rsidRPr="00EB30D9">
        <w:rPr>
          <w:rFonts w:ascii="Times New Roman" w:eastAsia="Times New Roman" w:hAnsi="Times New Roman" w:cs="Times New Roman"/>
          <w:b/>
          <w:sz w:val="24"/>
          <w:szCs w:val="24"/>
          <w:lang w:eastAsia="ru-RU"/>
        </w:rPr>
        <w:t xml:space="preserve">: </w:t>
      </w:r>
    </w:p>
    <w:p w:rsidR="00EB30D9" w:rsidRPr="00EB30D9" w:rsidRDefault="00EB30D9" w:rsidP="00EB30D9">
      <w:pPr>
        <w:widowControl w:val="0"/>
        <w:autoSpaceDE w:val="0"/>
        <w:autoSpaceDN w:val="0"/>
        <w:adjustRightInd w:val="0"/>
        <w:spacing w:after="0" w:line="240" w:lineRule="auto"/>
        <w:jc w:val="both"/>
        <w:rPr>
          <w:rFonts w:ascii="Times New Roman" w:eastAsia="Mincho" w:hAnsi="Times New Roman" w:cs="Times New Roman"/>
          <w:bCs/>
          <w:color w:val="000000"/>
          <w:spacing w:val="-2"/>
          <w:sz w:val="24"/>
          <w:szCs w:val="24"/>
          <w:lang w:eastAsia="ru-RU"/>
        </w:rPr>
      </w:pPr>
      <w:r w:rsidRPr="00EB30D9">
        <w:rPr>
          <w:rFonts w:ascii="Times New Roman" w:eastAsia="Times New Roman" w:hAnsi="Times New Roman" w:cs="Times New Roman"/>
          <w:sz w:val="24"/>
          <w:szCs w:val="24"/>
          <w:lang w:eastAsia="ru-RU"/>
        </w:rPr>
        <w:tab/>
      </w:r>
    </w:p>
    <w:p w:rsidR="00EB30D9" w:rsidRPr="00EB30D9" w:rsidRDefault="00EB30D9" w:rsidP="00EB30D9">
      <w:pPr>
        <w:tabs>
          <w:tab w:val="num" w:pos="540"/>
        </w:tabs>
        <w:suppressAutoHyphens/>
        <w:spacing w:after="0" w:line="240" w:lineRule="auto"/>
        <w:ind w:left="720"/>
        <w:jc w:val="both"/>
        <w:rPr>
          <w:rFonts w:ascii="Times New Roman" w:eastAsia="Times New Roman" w:hAnsi="Times New Roman" w:cs="Times New Roman"/>
          <w:sz w:val="24"/>
          <w:szCs w:val="24"/>
          <w:lang w:eastAsia="ru-RU"/>
        </w:rPr>
      </w:pPr>
    </w:p>
    <w:p w:rsidR="00EB30D9" w:rsidRPr="00EB30D9" w:rsidRDefault="00EB30D9" w:rsidP="00EB30D9">
      <w:pPr>
        <w:tabs>
          <w:tab w:val="num" w:pos="540"/>
        </w:tabs>
        <w:suppressAutoHyphens/>
        <w:spacing w:after="0" w:line="240" w:lineRule="auto"/>
        <w:ind w:left="720"/>
        <w:jc w:val="both"/>
        <w:rPr>
          <w:rFonts w:ascii="Times New Roman" w:eastAsia="Times New Roman" w:hAnsi="Times New Roman" w:cs="Times New Roman"/>
          <w:sz w:val="24"/>
          <w:szCs w:val="24"/>
          <w:lang w:eastAsia="ru-RU"/>
        </w:rPr>
      </w:pPr>
      <w:r w:rsidRPr="00EB30D9">
        <w:rPr>
          <w:rFonts w:ascii="Times New Roman" w:eastAsia="Times New Roman" w:hAnsi="Times New Roman" w:cs="Times New Roman"/>
          <w:sz w:val="24"/>
          <w:szCs w:val="24"/>
          <w:lang w:eastAsia="ru-RU"/>
        </w:rPr>
        <w:t>1.    Утвердить   Порядок формирования, утверждения и ведения планов закупок для    обеспечения муниципальных нужд муниципальных заказчиков муниципального  образования сельское поселение «Деревня Рудня», согласно приложению.</w:t>
      </w:r>
    </w:p>
    <w:p w:rsidR="00EB30D9" w:rsidRPr="00EB30D9" w:rsidRDefault="00EB30D9" w:rsidP="00EB30D9">
      <w:pPr>
        <w:suppressAutoHyphens/>
        <w:spacing w:after="0" w:line="240" w:lineRule="auto"/>
        <w:jc w:val="both"/>
        <w:rPr>
          <w:rFonts w:ascii="Times New Roman" w:eastAsia="Times New Roman" w:hAnsi="Times New Roman" w:cs="Times New Roman"/>
          <w:sz w:val="24"/>
          <w:szCs w:val="24"/>
          <w:lang w:eastAsia="ru-RU"/>
        </w:rPr>
      </w:pPr>
      <w:r w:rsidRPr="00EB30D9">
        <w:rPr>
          <w:rFonts w:ascii="Times New Roman" w:eastAsia="Times New Roman" w:hAnsi="Times New Roman" w:cs="Times New Roman"/>
          <w:sz w:val="24"/>
          <w:szCs w:val="24"/>
          <w:lang w:eastAsia="ru-RU"/>
        </w:rPr>
        <w:t xml:space="preserve">     </w:t>
      </w:r>
      <w:r w:rsidRPr="00EB30D9">
        <w:rPr>
          <w:rFonts w:ascii="Times New Roman" w:eastAsia="Times New Roman" w:hAnsi="Times New Roman" w:cs="Times New Roman"/>
          <w:sz w:val="24"/>
          <w:szCs w:val="24"/>
          <w:lang w:eastAsia="ru-RU"/>
        </w:rPr>
        <w:tab/>
        <w:t xml:space="preserve"> 2.    </w:t>
      </w:r>
      <w:proofErr w:type="gramStart"/>
      <w:r w:rsidRPr="00EB30D9">
        <w:rPr>
          <w:rFonts w:ascii="Times New Roman" w:eastAsia="Times New Roman" w:hAnsi="Times New Roman" w:cs="Times New Roman"/>
          <w:sz w:val="24"/>
          <w:szCs w:val="24"/>
          <w:lang w:eastAsia="ru-RU"/>
        </w:rPr>
        <w:t>Контроль за</w:t>
      </w:r>
      <w:proofErr w:type="gramEnd"/>
      <w:r w:rsidRPr="00EB30D9">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EB30D9" w:rsidRPr="00EB30D9" w:rsidRDefault="00EB30D9" w:rsidP="00EB30D9">
      <w:pPr>
        <w:suppressAutoHyphens/>
        <w:spacing w:after="0" w:line="240" w:lineRule="auto"/>
        <w:ind w:left="708"/>
        <w:jc w:val="both"/>
        <w:rPr>
          <w:rFonts w:ascii="Times New Roman" w:eastAsia="Times New Roman" w:hAnsi="Times New Roman" w:cs="Times New Roman"/>
          <w:sz w:val="24"/>
          <w:szCs w:val="24"/>
          <w:lang w:eastAsia="ru-RU"/>
        </w:rPr>
      </w:pPr>
      <w:r w:rsidRPr="00EB30D9">
        <w:rPr>
          <w:rFonts w:ascii="Times New Roman" w:eastAsia="Times New Roman" w:hAnsi="Times New Roman" w:cs="Times New Roman"/>
          <w:sz w:val="24"/>
          <w:szCs w:val="24"/>
          <w:lang w:eastAsia="ru-RU"/>
        </w:rPr>
        <w:t xml:space="preserve"> 3. Настоящее постановление вступает в силу с  момента принятия, распространяется на правоотношения, возникшие с 1 января 2016 года, и подлежит  обнародованию в установленном порядке.</w:t>
      </w:r>
    </w:p>
    <w:p w:rsidR="00EB30D9" w:rsidRPr="00EB30D9" w:rsidRDefault="00EB30D9" w:rsidP="00EB30D9">
      <w:pPr>
        <w:suppressAutoHyphens/>
        <w:spacing w:after="0" w:line="240" w:lineRule="auto"/>
        <w:ind w:left="708"/>
        <w:jc w:val="both"/>
        <w:rPr>
          <w:rFonts w:ascii="Times New Roman" w:eastAsia="Times New Roman" w:hAnsi="Times New Roman" w:cs="Times New Roman"/>
          <w:sz w:val="24"/>
          <w:szCs w:val="24"/>
          <w:lang w:eastAsia="ru-RU"/>
        </w:rPr>
      </w:pPr>
    </w:p>
    <w:p w:rsidR="00EB30D9" w:rsidRPr="00EB30D9" w:rsidRDefault="00EB30D9" w:rsidP="00EB30D9">
      <w:pPr>
        <w:suppressAutoHyphens/>
        <w:spacing w:after="0" w:line="240" w:lineRule="auto"/>
        <w:ind w:left="708"/>
        <w:jc w:val="both"/>
        <w:rPr>
          <w:rFonts w:ascii="Times New Roman" w:eastAsia="Times New Roman" w:hAnsi="Times New Roman" w:cs="Times New Roman"/>
          <w:sz w:val="24"/>
          <w:szCs w:val="24"/>
          <w:lang w:eastAsia="ru-RU"/>
        </w:rPr>
      </w:pPr>
    </w:p>
    <w:p w:rsidR="00EB30D9" w:rsidRPr="00EB30D9" w:rsidRDefault="00EB30D9" w:rsidP="00EB30D9">
      <w:pPr>
        <w:suppressAutoHyphens/>
        <w:spacing w:after="0" w:line="240" w:lineRule="auto"/>
        <w:ind w:left="708"/>
        <w:jc w:val="both"/>
        <w:rPr>
          <w:rFonts w:ascii="Times New Roman" w:eastAsia="Times New Roman" w:hAnsi="Times New Roman" w:cs="Times New Roman"/>
          <w:sz w:val="24"/>
          <w:szCs w:val="24"/>
          <w:lang w:eastAsia="ru-RU"/>
        </w:rPr>
      </w:pPr>
    </w:p>
    <w:p w:rsidR="00EB30D9" w:rsidRPr="00EB30D9" w:rsidRDefault="00EB30D9" w:rsidP="00EB30D9">
      <w:pPr>
        <w:suppressAutoHyphens/>
        <w:spacing w:after="0" w:line="240" w:lineRule="auto"/>
        <w:ind w:left="708"/>
        <w:jc w:val="both"/>
        <w:rPr>
          <w:rFonts w:ascii="Times New Roman" w:eastAsia="Times New Roman" w:hAnsi="Times New Roman" w:cs="Times New Roman"/>
          <w:sz w:val="24"/>
          <w:szCs w:val="24"/>
          <w:lang w:eastAsia="ru-RU"/>
        </w:rPr>
      </w:pPr>
    </w:p>
    <w:p w:rsidR="00EB30D9" w:rsidRPr="00EB30D9" w:rsidRDefault="00EB30D9" w:rsidP="00EB30D9">
      <w:pPr>
        <w:suppressAutoHyphens/>
        <w:spacing w:after="0" w:line="240" w:lineRule="auto"/>
        <w:ind w:left="708"/>
        <w:jc w:val="both"/>
        <w:rPr>
          <w:rFonts w:ascii="Times New Roman" w:eastAsia="Times New Roman" w:hAnsi="Times New Roman" w:cs="Times New Roman"/>
          <w:sz w:val="24"/>
          <w:szCs w:val="24"/>
          <w:lang w:eastAsia="ru-RU"/>
        </w:rPr>
      </w:pPr>
    </w:p>
    <w:p w:rsidR="00EB30D9" w:rsidRPr="00EB30D9" w:rsidRDefault="00EB30D9" w:rsidP="00EB30D9">
      <w:pPr>
        <w:suppressAutoHyphens/>
        <w:spacing w:after="0" w:line="240" w:lineRule="auto"/>
        <w:ind w:left="708"/>
        <w:jc w:val="both"/>
        <w:rPr>
          <w:rFonts w:ascii="Times New Roman" w:eastAsia="Times New Roman" w:hAnsi="Times New Roman" w:cs="Times New Roman"/>
          <w:sz w:val="24"/>
          <w:szCs w:val="24"/>
          <w:lang w:eastAsia="ru-RU"/>
        </w:rPr>
      </w:pPr>
    </w:p>
    <w:p w:rsidR="00EB30D9" w:rsidRPr="00EB30D9" w:rsidRDefault="00EB30D9" w:rsidP="00EB30D9">
      <w:pPr>
        <w:suppressAutoHyphens/>
        <w:spacing w:after="0" w:line="240" w:lineRule="auto"/>
        <w:ind w:left="708"/>
        <w:jc w:val="both"/>
        <w:rPr>
          <w:rFonts w:ascii="Times New Roman" w:eastAsia="Times New Roman" w:hAnsi="Times New Roman" w:cs="Times New Roman"/>
          <w:b/>
          <w:sz w:val="24"/>
          <w:szCs w:val="24"/>
          <w:lang w:eastAsia="ru-RU"/>
        </w:rPr>
      </w:pPr>
      <w:r w:rsidRPr="00EB30D9">
        <w:rPr>
          <w:rFonts w:ascii="Times New Roman" w:eastAsia="Times New Roman" w:hAnsi="Times New Roman" w:cs="Times New Roman"/>
          <w:b/>
          <w:sz w:val="24"/>
          <w:szCs w:val="24"/>
          <w:lang w:eastAsia="ru-RU"/>
        </w:rPr>
        <w:t>Глава       администрации</w:t>
      </w:r>
    </w:p>
    <w:p w:rsidR="00EB30D9" w:rsidRPr="00EB30D9" w:rsidRDefault="00EB30D9" w:rsidP="00EB30D9">
      <w:pPr>
        <w:suppressAutoHyphens/>
        <w:spacing w:after="0" w:line="240" w:lineRule="auto"/>
        <w:ind w:left="708"/>
        <w:jc w:val="both"/>
        <w:rPr>
          <w:rFonts w:ascii="Times New Roman" w:eastAsia="Times New Roman" w:hAnsi="Times New Roman" w:cs="Times New Roman"/>
          <w:b/>
          <w:sz w:val="24"/>
          <w:szCs w:val="24"/>
          <w:lang w:eastAsia="ru-RU"/>
        </w:rPr>
      </w:pPr>
      <w:r w:rsidRPr="00EB30D9">
        <w:rPr>
          <w:rFonts w:ascii="Times New Roman" w:eastAsia="Times New Roman" w:hAnsi="Times New Roman" w:cs="Times New Roman"/>
          <w:b/>
          <w:sz w:val="24"/>
          <w:szCs w:val="24"/>
          <w:lang w:eastAsia="ru-RU"/>
        </w:rPr>
        <w:t>МО СП «Деревня Рудня»</w:t>
      </w:r>
      <w:r w:rsidRPr="00EB30D9">
        <w:rPr>
          <w:rFonts w:ascii="Times New Roman" w:eastAsia="Times New Roman" w:hAnsi="Times New Roman" w:cs="Times New Roman"/>
          <w:b/>
          <w:sz w:val="24"/>
          <w:szCs w:val="24"/>
          <w:lang w:eastAsia="ru-RU"/>
        </w:rPr>
        <w:tab/>
      </w:r>
      <w:r w:rsidRPr="00EB30D9">
        <w:rPr>
          <w:rFonts w:ascii="Times New Roman" w:eastAsia="Times New Roman" w:hAnsi="Times New Roman" w:cs="Times New Roman"/>
          <w:b/>
          <w:sz w:val="24"/>
          <w:szCs w:val="24"/>
          <w:lang w:eastAsia="ru-RU"/>
        </w:rPr>
        <w:tab/>
      </w:r>
      <w:r w:rsidRPr="00EB30D9">
        <w:rPr>
          <w:rFonts w:ascii="Times New Roman" w:eastAsia="Times New Roman" w:hAnsi="Times New Roman" w:cs="Times New Roman"/>
          <w:b/>
          <w:sz w:val="24"/>
          <w:szCs w:val="24"/>
          <w:lang w:eastAsia="ru-RU"/>
        </w:rPr>
        <w:tab/>
      </w:r>
      <w:r w:rsidRPr="00EB30D9">
        <w:rPr>
          <w:rFonts w:ascii="Times New Roman" w:eastAsia="Times New Roman" w:hAnsi="Times New Roman" w:cs="Times New Roman"/>
          <w:b/>
          <w:sz w:val="24"/>
          <w:szCs w:val="24"/>
          <w:lang w:eastAsia="ru-RU"/>
        </w:rPr>
        <w:tab/>
      </w:r>
      <w:r w:rsidRPr="00EB30D9">
        <w:rPr>
          <w:rFonts w:ascii="Times New Roman" w:eastAsia="Times New Roman" w:hAnsi="Times New Roman" w:cs="Times New Roman"/>
          <w:b/>
          <w:sz w:val="24"/>
          <w:szCs w:val="24"/>
          <w:lang w:eastAsia="ru-RU"/>
        </w:rPr>
        <w:tab/>
      </w:r>
      <w:r w:rsidRPr="00EB30D9">
        <w:rPr>
          <w:rFonts w:ascii="Times New Roman" w:eastAsia="Times New Roman" w:hAnsi="Times New Roman" w:cs="Times New Roman"/>
          <w:b/>
          <w:sz w:val="24"/>
          <w:szCs w:val="24"/>
          <w:lang w:eastAsia="ru-RU"/>
        </w:rPr>
        <w:tab/>
        <w:t>О.В. Дерюгина</w:t>
      </w:r>
    </w:p>
    <w:p w:rsidR="00EB30D9" w:rsidRPr="00EB30D9" w:rsidRDefault="00EB30D9" w:rsidP="00EB30D9">
      <w:pPr>
        <w:suppressAutoHyphens/>
        <w:spacing w:after="0" w:line="240" w:lineRule="auto"/>
        <w:ind w:left="708"/>
        <w:jc w:val="both"/>
        <w:rPr>
          <w:rFonts w:ascii="Times New Roman" w:eastAsia="Times New Roman" w:hAnsi="Times New Roman" w:cs="Times New Roman"/>
          <w:sz w:val="24"/>
          <w:szCs w:val="24"/>
          <w:lang w:eastAsia="ru-RU"/>
        </w:rPr>
      </w:pPr>
    </w:p>
    <w:p w:rsidR="00EB30D9" w:rsidRPr="00EB30D9" w:rsidRDefault="00EB30D9" w:rsidP="00EB30D9">
      <w:pPr>
        <w:suppressAutoHyphens/>
        <w:spacing w:after="0" w:line="240" w:lineRule="auto"/>
        <w:ind w:left="708"/>
        <w:jc w:val="both"/>
        <w:rPr>
          <w:rFonts w:ascii="Times New Roman" w:eastAsia="Times New Roman" w:hAnsi="Times New Roman" w:cs="Times New Roman"/>
          <w:sz w:val="24"/>
          <w:szCs w:val="24"/>
          <w:lang w:eastAsia="ru-RU"/>
        </w:rPr>
      </w:pPr>
    </w:p>
    <w:p w:rsidR="00EB30D9" w:rsidRPr="00EB30D9" w:rsidRDefault="00EB30D9" w:rsidP="00EB30D9">
      <w:pPr>
        <w:spacing w:after="0" w:line="240" w:lineRule="auto"/>
        <w:ind w:firstLine="284"/>
        <w:jc w:val="both"/>
        <w:rPr>
          <w:rFonts w:ascii="Times New Roman" w:eastAsia="Times New Roman" w:hAnsi="Times New Roman" w:cs="Times New Roman"/>
          <w:sz w:val="24"/>
          <w:szCs w:val="24"/>
          <w:lang w:eastAsia="ru-RU"/>
        </w:rPr>
      </w:pPr>
    </w:p>
    <w:p w:rsidR="00EB30D9" w:rsidRPr="00EB30D9" w:rsidRDefault="00EB30D9" w:rsidP="00EB30D9">
      <w:pPr>
        <w:spacing w:after="0" w:line="240" w:lineRule="auto"/>
        <w:ind w:firstLine="284"/>
        <w:jc w:val="both"/>
        <w:rPr>
          <w:rFonts w:ascii="Times New Roman" w:eastAsia="Times New Roman" w:hAnsi="Times New Roman" w:cs="Times New Roman"/>
          <w:sz w:val="24"/>
          <w:szCs w:val="24"/>
          <w:lang w:eastAsia="ru-RU"/>
        </w:rPr>
      </w:pPr>
    </w:p>
    <w:p w:rsidR="00EB30D9" w:rsidRPr="00EB30D9" w:rsidRDefault="00EB30D9" w:rsidP="00EB30D9">
      <w:pPr>
        <w:spacing w:after="0" w:line="240" w:lineRule="auto"/>
        <w:ind w:firstLine="284"/>
        <w:jc w:val="both"/>
        <w:rPr>
          <w:rFonts w:ascii="Times New Roman" w:eastAsia="Times New Roman" w:hAnsi="Times New Roman" w:cs="Times New Roman"/>
          <w:sz w:val="24"/>
          <w:szCs w:val="24"/>
          <w:lang w:eastAsia="ru-RU"/>
        </w:rPr>
      </w:pPr>
      <w:r w:rsidRPr="00EB30D9">
        <w:rPr>
          <w:rFonts w:ascii="Times New Roman" w:eastAsia="Times New Roman" w:hAnsi="Times New Roman" w:cs="Times New Roman"/>
          <w:sz w:val="24"/>
          <w:szCs w:val="24"/>
          <w:lang w:eastAsia="ru-RU"/>
        </w:rPr>
        <w:t xml:space="preserve">          </w:t>
      </w:r>
    </w:p>
    <w:p w:rsidR="00EB30D9" w:rsidRPr="00EB30D9" w:rsidRDefault="00EB30D9" w:rsidP="00EB30D9">
      <w:pPr>
        <w:spacing w:after="0" w:line="240" w:lineRule="auto"/>
        <w:ind w:firstLine="284"/>
        <w:jc w:val="both"/>
        <w:rPr>
          <w:rFonts w:ascii="Times New Roman" w:eastAsia="Times New Roman" w:hAnsi="Times New Roman" w:cs="Times New Roman"/>
          <w:sz w:val="24"/>
          <w:szCs w:val="24"/>
          <w:lang w:eastAsia="ru-RU"/>
        </w:rPr>
      </w:pPr>
    </w:p>
    <w:p w:rsidR="00EB30D9" w:rsidRPr="00EB30D9" w:rsidRDefault="00EB30D9" w:rsidP="00EB30D9">
      <w:pPr>
        <w:spacing w:after="0" w:line="240" w:lineRule="auto"/>
        <w:ind w:firstLine="284"/>
        <w:jc w:val="both"/>
        <w:rPr>
          <w:rFonts w:ascii="Times New Roman" w:eastAsia="Times New Roman" w:hAnsi="Times New Roman" w:cs="Times New Roman"/>
          <w:sz w:val="24"/>
          <w:szCs w:val="24"/>
          <w:lang w:eastAsia="ru-RU"/>
        </w:rPr>
      </w:pPr>
    </w:p>
    <w:p w:rsidR="00EB30D9" w:rsidRPr="00EB30D9" w:rsidRDefault="00EB30D9" w:rsidP="00EB30D9">
      <w:pPr>
        <w:widowControl w:val="0"/>
        <w:spacing w:after="0" w:line="0" w:lineRule="atLeast"/>
        <w:rPr>
          <w:rFonts w:ascii="Calibri" w:eastAsia="Calibri" w:hAnsi="Calibri" w:cs="Times New Roman"/>
          <w:b/>
          <w:bCs/>
          <w:sz w:val="26"/>
          <w:szCs w:val="26"/>
          <w:lang w:eastAsia="x-none"/>
        </w:rPr>
      </w:pPr>
      <w:r w:rsidRPr="00EB30D9">
        <w:rPr>
          <w:rFonts w:ascii="Calibri" w:eastAsia="Calibri" w:hAnsi="Calibri" w:cs="Times New Roman"/>
          <w:b/>
          <w:bCs/>
          <w:sz w:val="26"/>
          <w:szCs w:val="26"/>
          <w:lang w:val="x-none" w:eastAsia="x-none"/>
        </w:rPr>
        <w:t xml:space="preserve">                                           </w:t>
      </w:r>
    </w:p>
    <w:p w:rsidR="00EB30D9" w:rsidRPr="00EB30D9" w:rsidRDefault="00EB30D9" w:rsidP="00EB30D9">
      <w:pPr>
        <w:widowControl w:val="0"/>
        <w:spacing w:after="0" w:line="0" w:lineRule="atLeast"/>
        <w:rPr>
          <w:rFonts w:ascii="Calibri" w:eastAsia="Calibri" w:hAnsi="Calibri" w:cs="Times New Roman"/>
          <w:b/>
          <w:bCs/>
          <w:sz w:val="26"/>
          <w:szCs w:val="26"/>
          <w:lang w:eastAsia="x-none"/>
        </w:rPr>
      </w:pPr>
    </w:p>
    <w:p w:rsidR="00EB30D9" w:rsidRPr="00EB30D9" w:rsidRDefault="00EB30D9" w:rsidP="00EB30D9">
      <w:pPr>
        <w:widowControl w:val="0"/>
        <w:spacing w:after="0" w:line="0" w:lineRule="atLeast"/>
        <w:rPr>
          <w:rFonts w:ascii="Calibri" w:eastAsia="Calibri" w:hAnsi="Calibri" w:cs="Times New Roman"/>
          <w:b/>
          <w:bCs/>
          <w:sz w:val="26"/>
          <w:szCs w:val="26"/>
          <w:lang w:eastAsia="x-none"/>
        </w:rPr>
      </w:pPr>
    </w:p>
    <w:p w:rsidR="00EB30D9" w:rsidRPr="00EB30D9" w:rsidRDefault="00EB30D9" w:rsidP="00EB30D9">
      <w:pPr>
        <w:widowControl w:val="0"/>
        <w:spacing w:after="0" w:line="0" w:lineRule="atLeast"/>
        <w:rPr>
          <w:rFonts w:ascii="Calibri" w:eastAsia="Calibri" w:hAnsi="Calibri" w:cs="Times New Roman"/>
          <w:b/>
          <w:bCs/>
          <w:sz w:val="26"/>
          <w:szCs w:val="26"/>
          <w:lang w:eastAsia="x-none"/>
        </w:rPr>
      </w:pPr>
    </w:p>
    <w:p w:rsidR="00EB30D9" w:rsidRPr="00EB30D9" w:rsidRDefault="00EB30D9" w:rsidP="00EB30D9">
      <w:pPr>
        <w:widowControl w:val="0"/>
        <w:spacing w:after="0" w:line="0" w:lineRule="atLeast"/>
        <w:jc w:val="right"/>
        <w:rPr>
          <w:rFonts w:ascii="Times New Roman" w:eastAsia="Calibri" w:hAnsi="Times New Roman" w:cs="Times New Roman"/>
          <w:bCs/>
          <w:sz w:val="24"/>
          <w:szCs w:val="24"/>
          <w:lang w:val="x-none" w:eastAsia="x-none"/>
        </w:rPr>
      </w:pPr>
      <w:r w:rsidRPr="00EB30D9">
        <w:rPr>
          <w:rFonts w:ascii="Times New Roman" w:eastAsia="Calibri" w:hAnsi="Times New Roman" w:cs="Times New Roman"/>
          <w:bCs/>
          <w:sz w:val="24"/>
          <w:szCs w:val="24"/>
          <w:lang w:val="x-none" w:eastAsia="x-none"/>
        </w:rPr>
        <w:t xml:space="preserve">Приложение </w:t>
      </w:r>
    </w:p>
    <w:p w:rsidR="00EB30D9" w:rsidRPr="00EB30D9" w:rsidRDefault="00EB30D9" w:rsidP="00EB30D9">
      <w:pPr>
        <w:widowControl w:val="0"/>
        <w:spacing w:after="0" w:line="0" w:lineRule="atLeast"/>
        <w:jc w:val="right"/>
        <w:rPr>
          <w:rFonts w:ascii="Times New Roman" w:eastAsia="Calibri" w:hAnsi="Times New Roman" w:cs="Times New Roman"/>
          <w:bCs/>
          <w:sz w:val="24"/>
          <w:szCs w:val="24"/>
          <w:lang w:val="x-none" w:eastAsia="x-none"/>
        </w:rPr>
      </w:pPr>
      <w:r w:rsidRPr="00EB30D9">
        <w:rPr>
          <w:rFonts w:ascii="Times New Roman" w:eastAsia="Calibri" w:hAnsi="Times New Roman" w:cs="Times New Roman"/>
          <w:bCs/>
          <w:sz w:val="24"/>
          <w:szCs w:val="24"/>
          <w:lang w:val="x-none" w:eastAsia="x-none"/>
        </w:rPr>
        <w:t xml:space="preserve">                                                                               к постановлению администрации </w:t>
      </w:r>
    </w:p>
    <w:p w:rsidR="00EB30D9" w:rsidRPr="00EB30D9" w:rsidRDefault="00EB30D9" w:rsidP="00EB30D9">
      <w:pPr>
        <w:widowControl w:val="0"/>
        <w:spacing w:after="0" w:line="0" w:lineRule="atLeast"/>
        <w:jc w:val="right"/>
        <w:rPr>
          <w:rFonts w:ascii="Times New Roman" w:eastAsia="Calibri" w:hAnsi="Times New Roman" w:cs="Times New Roman"/>
          <w:bCs/>
          <w:sz w:val="24"/>
          <w:szCs w:val="24"/>
          <w:lang w:val="x-none" w:eastAsia="x-none"/>
        </w:rPr>
      </w:pPr>
      <w:r w:rsidRPr="00EB30D9">
        <w:rPr>
          <w:rFonts w:ascii="Times New Roman" w:eastAsia="Calibri" w:hAnsi="Times New Roman" w:cs="Times New Roman"/>
          <w:bCs/>
          <w:sz w:val="24"/>
          <w:szCs w:val="24"/>
          <w:lang w:val="x-none" w:eastAsia="x-none"/>
        </w:rPr>
        <w:t xml:space="preserve"> сельского поселения «Деревня </w:t>
      </w:r>
      <w:r w:rsidRPr="00EB30D9">
        <w:rPr>
          <w:rFonts w:ascii="Times New Roman" w:eastAsia="Calibri" w:hAnsi="Times New Roman" w:cs="Times New Roman"/>
          <w:bCs/>
          <w:sz w:val="24"/>
          <w:szCs w:val="24"/>
          <w:lang w:eastAsia="x-none"/>
        </w:rPr>
        <w:t>Рудня</w:t>
      </w:r>
      <w:r w:rsidRPr="00EB30D9">
        <w:rPr>
          <w:rFonts w:ascii="Times New Roman" w:eastAsia="Calibri" w:hAnsi="Times New Roman" w:cs="Times New Roman"/>
          <w:bCs/>
          <w:sz w:val="24"/>
          <w:szCs w:val="24"/>
          <w:lang w:val="x-none" w:eastAsia="x-none"/>
        </w:rPr>
        <w:t xml:space="preserve">»                                                           </w:t>
      </w:r>
    </w:p>
    <w:p w:rsidR="00EB30D9" w:rsidRPr="00EB30D9" w:rsidRDefault="00EB30D9" w:rsidP="00EB30D9">
      <w:pPr>
        <w:widowControl w:val="0"/>
        <w:spacing w:after="0" w:line="0" w:lineRule="atLeast"/>
        <w:jc w:val="right"/>
        <w:rPr>
          <w:rFonts w:ascii="Times New Roman" w:eastAsia="Calibri" w:hAnsi="Times New Roman" w:cs="Times New Roman"/>
          <w:bCs/>
          <w:sz w:val="24"/>
          <w:szCs w:val="24"/>
          <w:u w:val="single"/>
          <w:lang w:eastAsia="x-none"/>
        </w:rPr>
      </w:pPr>
      <w:r w:rsidRPr="00EB30D9">
        <w:rPr>
          <w:rFonts w:ascii="Times New Roman" w:eastAsia="Calibri" w:hAnsi="Times New Roman" w:cs="Times New Roman"/>
          <w:bCs/>
          <w:sz w:val="24"/>
          <w:szCs w:val="24"/>
          <w:lang w:val="x-none" w:eastAsia="x-none"/>
        </w:rPr>
        <w:t xml:space="preserve">                                                                              от </w:t>
      </w:r>
      <w:r w:rsidRPr="00EB30D9">
        <w:rPr>
          <w:rFonts w:ascii="Times New Roman" w:eastAsia="Calibri" w:hAnsi="Times New Roman" w:cs="Times New Roman"/>
          <w:bCs/>
          <w:sz w:val="24"/>
          <w:szCs w:val="24"/>
          <w:u w:val="single"/>
          <w:lang w:eastAsia="x-none"/>
        </w:rPr>
        <w:t>30</w:t>
      </w:r>
      <w:r w:rsidRPr="00EB30D9">
        <w:rPr>
          <w:rFonts w:ascii="Times New Roman" w:eastAsia="Calibri" w:hAnsi="Times New Roman" w:cs="Times New Roman"/>
          <w:bCs/>
          <w:sz w:val="24"/>
          <w:szCs w:val="24"/>
          <w:u w:val="single"/>
          <w:lang w:val="x-none" w:eastAsia="x-none"/>
        </w:rPr>
        <w:t>.0</w:t>
      </w:r>
      <w:r w:rsidRPr="00EB30D9">
        <w:rPr>
          <w:rFonts w:ascii="Times New Roman" w:eastAsia="Calibri" w:hAnsi="Times New Roman" w:cs="Times New Roman"/>
          <w:bCs/>
          <w:sz w:val="24"/>
          <w:szCs w:val="24"/>
          <w:u w:val="single"/>
          <w:lang w:eastAsia="x-none"/>
        </w:rPr>
        <w:t>3</w:t>
      </w:r>
      <w:r w:rsidRPr="00EB30D9">
        <w:rPr>
          <w:rFonts w:ascii="Times New Roman" w:eastAsia="Calibri" w:hAnsi="Times New Roman" w:cs="Times New Roman"/>
          <w:bCs/>
          <w:sz w:val="24"/>
          <w:szCs w:val="24"/>
          <w:u w:val="single"/>
          <w:lang w:val="x-none" w:eastAsia="x-none"/>
        </w:rPr>
        <w:t>.2016г</w:t>
      </w:r>
      <w:r w:rsidRPr="00EB30D9">
        <w:rPr>
          <w:rFonts w:ascii="Times New Roman" w:eastAsia="Calibri" w:hAnsi="Times New Roman" w:cs="Times New Roman"/>
          <w:bCs/>
          <w:sz w:val="24"/>
          <w:szCs w:val="24"/>
          <w:lang w:val="x-none" w:eastAsia="x-none"/>
        </w:rPr>
        <w:t xml:space="preserve">   № </w:t>
      </w:r>
      <w:r w:rsidRPr="00EB30D9">
        <w:rPr>
          <w:rFonts w:ascii="Times New Roman" w:eastAsia="Calibri" w:hAnsi="Times New Roman" w:cs="Times New Roman"/>
          <w:bCs/>
          <w:sz w:val="24"/>
          <w:szCs w:val="24"/>
          <w:lang w:eastAsia="x-none"/>
        </w:rPr>
        <w:t>29</w:t>
      </w:r>
    </w:p>
    <w:p w:rsidR="00EB30D9" w:rsidRPr="00EB30D9" w:rsidRDefault="00EB30D9" w:rsidP="00EB30D9">
      <w:pPr>
        <w:widowControl w:val="0"/>
        <w:spacing w:after="0" w:line="379" w:lineRule="exact"/>
        <w:rPr>
          <w:rFonts w:ascii="Times New Roman" w:eastAsia="Calibri" w:hAnsi="Times New Roman" w:cs="Times New Roman"/>
          <w:b/>
          <w:bCs/>
          <w:sz w:val="26"/>
          <w:szCs w:val="26"/>
          <w:lang w:val="x-none" w:eastAsia="x-none"/>
        </w:rPr>
      </w:pPr>
    </w:p>
    <w:p w:rsidR="00EB30D9" w:rsidRPr="00EB30D9" w:rsidRDefault="00EB30D9" w:rsidP="00EB30D9">
      <w:pPr>
        <w:widowControl w:val="0"/>
        <w:spacing w:after="0" w:line="379" w:lineRule="exact"/>
        <w:jc w:val="center"/>
        <w:rPr>
          <w:rFonts w:ascii="Times New Roman" w:eastAsia="Calibri" w:hAnsi="Times New Roman" w:cs="Times New Roman"/>
          <w:b/>
          <w:bCs/>
          <w:sz w:val="26"/>
          <w:szCs w:val="26"/>
          <w:lang w:val="x-none" w:eastAsia="x-none"/>
        </w:rPr>
      </w:pPr>
    </w:p>
    <w:p w:rsidR="00EB30D9" w:rsidRPr="00EB30D9" w:rsidRDefault="00EB30D9" w:rsidP="00EB30D9">
      <w:pPr>
        <w:widowControl w:val="0"/>
        <w:spacing w:after="0" w:line="0" w:lineRule="atLeast"/>
        <w:jc w:val="center"/>
        <w:rPr>
          <w:rFonts w:ascii="Times New Roman" w:eastAsia="Calibri" w:hAnsi="Times New Roman" w:cs="Times New Roman"/>
          <w:b/>
          <w:bCs/>
          <w:sz w:val="24"/>
          <w:szCs w:val="24"/>
          <w:lang w:val="x-none" w:eastAsia="x-none"/>
        </w:rPr>
      </w:pPr>
      <w:r w:rsidRPr="00EB30D9">
        <w:rPr>
          <w:rFonts w:ascii="Times New Roman" w:eastAsia="Calibri" w:hAnsi="Times New Roman" w:cs="Times New Roman"/>
          <w:b/>
          <w:bCs/>
          <w:sz w:val="24"/>
          <w:szCs w:val="24"/>
          <w:lang w:val="x-none" w:eastAsia="x-none"/>
        </w:rPr>
        <w:t xml:space="preserve">Порядок формирования, утверждения и ведения планов </w:t>
      </w:r>
    </w:p>
    <w:p w:rsidR="00EB30D9" w:rsidRPr="00EB30D9" w:rsidRDefault="00EB30D9" w:rsidP="00EB30D9">
      <w:pPr>
        <w:widowControl w:val="0"/>
        <w:spacing w:after="0" w:line="0" w:lineRule="atLeast"/>
        <w:jc w:val="center"/>
        <w:rPr>
          <w:rFonts w:ascii="Times New Roman" w:eastAsia="Calibri" w:hAnsi="Times New Roman" w:cs="Times New Roman"/>
          <w:b/>
          <w:bCs/>
          <w:sz w:val="24"/>
          <w:szCs w:val="24"/>
          <w:lang w:val="x-none" w:eastAsia="x-none"/>
        </w:rPr>
      </w:pPr>
      <w:r w:rsidRPr="00EB30D9">
        <w:rPr>
          <w:rFonts w:ascii="Times New Roman" w:eastAsia="Calibri" w:hAnsi="Times New Roman" w:cs="Times New Roman"/>
          <w:b/>
          <w:bCs/>
          <w:sz w:val="24"/>
          <w:szCs w:val="24"/>
          <w:lang w:val="x-none" w:eastAsia="x-none"/>
        </w:rPr>
        <w:t>закупок для обеспечения муниципальных нужд  муниципальных заказчиков</w:t>
      </w:r>
    </w:p>
    <w:p w:rsidR="00EB30D9" w:rsidRPr="00EB30D9" w:rsidRDefault="00EB30D9" w:rsidP="00EB30D9">
      <w:pPr>
        <w:widowControl w:val="0"/>
        <w:spacing w:after="0" w:line="0" w:lineRule="atLeast"/>
        <w:jc w:val="center"/>
        <w:rPr>
          <w:rFonts w:ascii="Times New Roman" w:eastAsia="Calibri" w:hAnsi="Times New Roman" w:cs="Times New Roman"/>
          <w:b/>
          <w:bCs/>
          <w:sz w:val="24"/>
          <w:szCs w:val="24"/>
          <w:lang w:val="x-none" w:eastAsia="x-none"/>
        </w:rPr>
      </w:pPr>
      <w:r w:rsidRPr="00EB30D9">
        <w:rPr>
          <w:rFonts w:ascii="Times New Roman" w:eastAsia="Calibri" w:hAnsi="Times New Roman" w:cs="Times New Roman"/>
          <w:b/>
          <w:bCs/>
          <w:sz w:val="24"/>
          <w:szCs w:val="24"/>
          <w:lang w:val="x-none" w:eastAsia="x-none"/>
        </w:rPr>
        <w:t xml:space="preserve">муниципального образования сельское поселение «Деревня </w:t>
      </w:r>
      <w:r w:rsidRPr="00EB30D9">
        <w:rPr>
          <w:rFonts w:ascii="Times New Roman" w:eastAsia="Calibri" w:hAnsi="Times New Roman" w:cs="Times New Roman"/>
          <w:b/>
          <w:bCs/>
          <w:sz w:val="24"/>
          <w:szCs w:val="24"/>
          <w:lang w:eastAsia="x-none"/>
        </w:rPr>
        <w:t>Рудня</w:t>
      </w:r>
      <w:r w:rsidRPr="00EB30D9">
        <w:rPr>
          <w:rFonts w:ascii="Times New Roman" w:eastAsia="Calibri" w:hAnsi="Times New Roman" w:cs="Times New Roman"/>
          <w:b/>
          <w:bCs/>
          <w:sz w:val="24"/>
          <w:szCs w:val="24"/>
          <w:lang w:val="x-none" w:eastAsia="x-none"/>
        </w:rPr>
        <w:t xml:space="preserve">» </w:t>
      </w:r>
    </w:p>
    <w:p w:rsidR="00EB30D9" w:rsidRPr="00EB30D9" w:rsidRDefault="00EB30D9" w:rsidP="00EB30D9">
      <w:pPr>
        <w:widowControl w:val="0"/>
        <w:spacing w:after="0" w:line="0" w:lineRule="atLeast"/>
        <w:jc w:val="center"/>
        <w:rPr>
          <w:rFonts w:ascii="Times New Roman" w:eastAsia="Calibri" w:hAnsi="Times New Roman" w:cs="Times New Roman"/>
          <w:b/>
          <w:bCs/>
          <w:sz w:val="24"/>
          <w:szCs w:val="24"/>
          <w:lang w:val="x-none" w:eastAsia="x-none"/>
        </w:rPr>
      </w:pPr>
    </w:p>
    <w:p w:rsidR="00EB30D9" w:rsidRPr="00EB30D9" w:rsidRDefault="00EB30D9" w:rsidP="00EB30D9">
      <w:pPr>
        <w:widowControl w:val="0"/>
        <w:numPr>
          <w:ilvl w:val="0"/>
          <w:numId w:val="1"/>
        </w:numPr>
        <w:spacing w:after="0" w:line="322" w:lineRule="exact"/>
        <w:ind w:right="20"/>
        <w:jc w:val="both"/>
        <w:rPr>
          <w:rFonts w:ascii="Calibri" w:eastAsia="Calibri" w:hAnsi="Calibri" w:cs="Times New Roman"/>
          <w:sz w:val="24"/>
          <w:szCs w:val="24"/>
          <w:lang w:val="x-none" w:eastAsia="x-none"/>
        </w:rPr>
      </w:pPr>
      <w:r w:rsidRPr="00EB30D9">
        <w:rPr>
          <w:rFonts w:ascii="Times New Roman" w:eastAsia="Calibri" w:hAnsi="Times New Roman" w:cs="Times New Roman"/>
          <w:color w:val="000000"/>
          <w:sz w:val="24"/>
          <w:szCs w:val="24"/>
          <w:lang w:eastAsia="ru-RU" w:bidi="ru-RU"/>
        </w:rPr>
        <w:t xml:space="preserve"> </w:t>
      </w:r>
      <w:proofErr w:type="gramStart"/>
      <w:r w:rsidRPr="00EB30D9">
        <w:rPr>
          <w:rFonts w:ascii="Times New Roman" w:eastAsia="Calibri" w:hAnsi="Times New Roman" w:cs="Times New Roman"/>
          <w:color w:val="000000"/>
          <w:sz w:val="24"/>
          <w:szCs w:val="24"/>
          <w:lang w:eastAsia="ru-RU" w:bidi="ru-RU"/>
        </w:rPr>
        <w:t>Настоящий Порядок разработан в соответствии со ст.17 Федерального закона          от 05.04.2013 № 44 – 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w:t>
      </w:r>
      <w:proofErr w:type="gramEnd"/>
      <w:r w:rsidRPr="00EB30D9">
        <w:rPr>
          <w:rFonts w:ascii="Times New Roman" w:eastAsia="Calibri" w:hAnsi="Times New Roman" w:cs="Times New Roman"/>
          <w:color w:val="000000"/>
          <w:sz w:val="24"/>
          <w:szCs w:val="24"/>
          <w:lang w:eastAsia="ru-RU" w:bidi="ru-RU"/>
        </w:rPr>
        <w:t xml:space="preserve"> </w:t>
      </w:r>
      <w:proofErr w:type="gramStart"/>
      <w:r w:rsidRPr="00EB30D9">
        <w:rPr>
          <w:rFonts w:ascii="Times New Roman" w:eastAsia="Calibri" w:hAnsi="Times New Roman" w:cs="Times New Roman"/>
          <w:color w:val="000000"/>
          <w:sz w:val="24"/>
          <w:szCs w:val="24"/>
          <w:lang w:eastAsia="ru-RU" w:bidi="ru-RU"/>
        </w:rPr>
        <w:t>и муниципальных нужд, а также требованиях к форме планов закупок товаров, работ, услуг» и устанавливает правила формирования, утверждения и ведения планов закупок для обеспечения муниципальных нужд муниципальных заказчиков муниципального образования сельское поселение «Деревня Рудня»</w:t>
      </w:r>
      <w:r w:rsidRPr="00EB30D9">
        <w:rPr>
          <w:rFonts w:ascii="Times New Roman" w:eastAsia="Calibri" w:hAnsi="Times New Roman" w:cs="Times New Roman"/>
          <w:i/>
          <w:iCs/>
          <w:color w:val="000000"/>
          <w:sz w:val="24"/>
          <w:szCs w:val="24"/>
          <w:lang w:eastAsia="ru-RU" w:bidi="ru-RU"/>
        </w:rPr>
        <w:t>.</w:t>
      </w:r>
      <w:proofErr w:type="gramEnd"/>
    </w:p>
    <w:p w:rsidR="00EB30D9" w:rsidRPr="00EB30D9" w:rsidRDefault="00EB30D9" w:rsidP="00EB30D9">
      <w:pPr>
        <w:widowControl w:val="0"/>
        <w:numPr>
          <w:ilvl w:val="0"/>
          <w:numId w:val="1"/>
        </w:numPr>
        <w:spacing w:after="0" w:line="322" w:lineRule="exact"/>
        <w:ind w:right="20"/>
        <w:jc w:val="both"/>
        <w:rPr>
          <w:rFonts w:ascii="Calibri" w:eastAsia="Calibri" w:hAnsi="Calibri" w:cs="Times New Roman"/>
          <w:sz w:val="24"/>
          <w:szCs w:val="24"/>
          <w:lang w:val="x-none" w:eastAsia="x-none"/>
        </w:rPr>
      </w:pPr>
      <w:r w:rsidRPr="00EB30D9">
        <w:rPr>
          <w:rFonts w:ascii="Times New Roman" w:eastAsia="Calibri" w:hAnsi="Times New Roman" w:cs="Times New Roman"/>
          <w:sz w:val="24"/>
          <w:szCs w:val="24"/>
          <w:lang w:eastAsia="ru-RU" w:bidi="ru-RU"/>
        </w:rPr>
        <w:t xml:space="preserve"> Планы закупок формируются</w:t>
      </w:r>
      <w:r w:rsidRPr="00EB30D9">
        <w:rPr>
          <w:rFonts w:ascii="Times New Roman" w:eastAsia="Calibri" w:hAnsi="Times New Roman" w:cs="Times New Roman"/>
          <w:color w:val="000000"/>
          <w:sz w:val="24"/>
          <w:szCs w:val="24"/>
          <w:lang w:eastAsia="ru-RU" w:bidi="ru-RU"/>
        </w:rPr>
        <w:t xml:space="preserve"> муниципальными заказчиками муниципального  образования </w:t>
      </w:r>
      <w:r w:rsidRPr="00EB30D9">
        <w:rPr>
          <w:rFonts w:ascii="Times New Roman" w:eastAsia="Calibri" w:hAnsi="Times New Roman" w:cs="Times New Roman"/>
          <w:sz w:val="24"/>
          <w:szCs w:val="24"/>
          <w:lang w:eastAsia="ru-RU" w:bidi="ru-RU"/>
        </w:rPr>
        <w:t>по форме согласно приложению к настоящему Порядку и утверждаются в течение 10 рабочих дней</w:t>
      </w:r>
      <w:r w:rsidRPr="00EB30D9">
        <w:rPr>
          <w:rFonts w:ascii="Times New Roman" w:eastAsia="Calibri" w:hAnsi="Times New Roman" w:cs="Times New Roman"/>
          <w:color w:val="000000"/>
          <w:sz w:val="24"/>
          <w:szCs w:val="24"/>
          <w:lang w:eastAsia="ru-RU" w:bidi="ru-RU"/>
        </w:rPr>
        <w:t xml:space="preserve"> после доведения  до муниципального заказчика  объёма прав в денежном выражении на принятие и (или) исполнение обязательств  в соответствии с бюджетным законодательством Российской Федерации.</w:t>
      </w:r>
    </w:p>
    <w:p w:rsidR="00EB30D9" w:rsidRPr="00EB30D9" w:rsidRDefault="00EB30D9" w:rsidP="00EB30D9">
      <w:pPr>
        <w:widowControl w:val="0"/>
        <w:numPr>
          <w:ilvl w:val="0"/>
          <w:numId w:val="1"/>
        </w:numPr>
        <w:tabs>
          <w:tab w:val="left" w:pos="1297"/>
        </w:tabs>
        <w:spacing w:after="0" w:line="322" w:lineRule="exact"/>
        <w:ind w:right="20"/>
        <w:jc w:val="both"/>
        <w:rPr>
          <w:rFonts w:ascii="Calibri" w:eastAsia="Calibri" w:hAnsi="Calibri" w:cs="Times New Roman"/>
          <w:sz w:val="24"/>
          <w:szCs w:val="24"/>
          <w:lang w:val="x-none" w:eastAsia="x-none"/>
        </w:rPr>
      </w:pPr>
      <w:r w:rsidRPr="00EB30D9">
        <w:rPr>
          <w:rFonts w:ascii="Times New Roman" w:eastAsia="Calibri" w:hAnsi="Times New Roman" w:cs="Times New Roman"/>
          <w:sz w:val="24"/>
          <w:szCs w:val="24"/>
          <w:lang w:eastAsia="ru-RU" w:bidi="ru-RU"/>
        </w:rPr>
        <w:t xml:space="preserve">Планы закупок для муниципальных нужд формируются муниципальными заказчиками  на очередной финансовый год и плановый период </w:t>
      </w:r>
      <w:r w:rsidRPr="00EB30D9">
        <w:rPr>
          <w:rFonts w:ascii="Times New Roman" w:eastAsia="Calibri" w:hAnsi="Times New Roman" w:cs="Times New Roman"/>
          <w:b/>
          <w:sz w:val="24"/>
          <w:szCs w:val="24"/>
          <w:vertAlign w:val="superscript"/>
          <w:lang w:eastAsia="ru-RU" w:bidi="ru-RU"/>
        </w:rPr>
        <w:footnoteReference w:id="1"/>
      </w:r>
      <w:r w:rsidRPr="00EB30D9">
        <w:rPr>
          <w:rFonts w:ascii="Times New Roman" w:eastAsia="Calibri" w:hAnsi="Times New Roman" w:cs="Times New Roman"/>
          <w:b/>
          <w:sz w:val="24"/>
          <w:szCs w:val="24"/>
          <w:lang w:eastAsia="ru-RU" w:bidi="ru-RU"/>
        </w:rPr>
        <w:t xml:space="preserve"> </w:t>
      </w:r>
      <w:r w:rsidRPr="00EB30D9">
        <w:rPr>
          <w:rFonts w:ascii="Times New Roman" w:eastAsia="Calibri" w:hAnsi="Times New Roman" w:cs="Times New Roman"/>
          <w:sz w:val="24"/>
          <w:szCs w:val="24"/>
          <w:lang w:eastAsia="ru-RU" w:bidi="ru-RU"/>
        </w:rPr>
        <w:t>с учетом следующих положений:</w:t>
      </w:r>
    </w:p>
    <w:p w:rsidR="00EB30D9" w:rsidRPr="00EB30D9" w:rsidRDefault="00EB30D9" w:rsidP="00EB30D9">
      <w:pPr>
        <w:widowControl w:val="0"/>
        <w:spacing w:after="0" w:line="322" w:lineRule="exact"/>
        <w:ind w:left="20" w:right="20" w:firstLine="700"/>
        <w:jc w:val="both"/>
        <w:rPr>
          <w:rFonts w:ascii="Calibri" w:eastAsia="Calibri" w:hAnsi="Calibri" w:cs="Times New Roman"/>
          <w:sz w:val="24"/>
          <w:szCs w:val="24"/>
          <w:lang w:val="x-none" w:eastAsia="x-none"/>
        </w:rPr>
      </w:pPr>
      <w:r w:rsidRPr="00EB30D9">
        <w:rPr>
          <w:rFonts w:ascii="Times New Roman" w:eastAsia="Calibri" w:hAnsi="Times New Roman" w:cs="Times New Roman"/>
          <w:sz w:val="24"/>
          <w:szCs w:val="24"/>
          <w:lang w:eastAsia="ru-RU" w:bidi="ru-RU"/>
        </w:rPr>
        <w:t>муниципальные заказчики в сроки, установленные главным распорядителем средств местного бюджета сельского поселения «Деревня Рудня» (далее - местный бюджет), но не позднее сроков, установленных настоящим Порядком:</w:t>
      </w:r>
    </w:p>
    <w:p w:rsidR="00EB30D9" w:rsidRPr="00EB30D9" w:rsidRDefault="00EB30D9" w:rsidP="00EB30D9">
      <w:pPr>
        <w:widowControl w:val="0"/>
        <w:spacing w:after="0" w:line="322" w:lineRule="exact"/>
        <w:ind w:left="20" w:right="20" w:firstLine="700"/>
        <w:jc w:val="both"/>
        <w:rPr>
          <w:rFonts w:ascii="Calibri" w:eastAsia="Calibri" w:hAnsi="Calibri" w:cs="Times New Roman"/>
          <w:sz w:val="24"/>
          <w:szCs w:val="24"/>
          <w:lang w:val="x-none" w:eastAsia="x-none"/>
        </w:rPr>
      </w:pPr>
      <w:proofErr w:type="gramStart"/>
      <w:r w:rsidRPr="00EB30D9">
        <w:rPr>
          <w:rFonts w:ascii="Times New Roman" w:eastAsia="Calibri" w:hAnsi="Times New Roman" w:cs="Times New Roman"/>
          <w:sz w:val="24"/>
          <w:szCs w:val="24"/>
          <w:lang w:eastAsia="ru-RU" w:bidi="ru-RU"/>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 не позднее 1 августа текущего финансового года;</w:t>
      </w:r>
      <w:proofErr w:type="gramEnd"/>
    </w:p>
    <w:p w:rsidR="00EB30D9" w:rsidRPr="00EB30D9" w:rsidRDefault="00EB30D9" w:rsidP="00EB30D9">
      <w:pPr>
        <w:widowControl w:val="0"/>
        <w:spacing w:after="0" w:line="322" w:lineRule="exact"/>
        <w:ind w:left="20" w:right="20" w:firstLine="700"/>
        <w:jc w:val="both"/>
        <w:rPr>
          <w:rFonts w:ascii="Calibri" w:eastAsia="Calibri" w:hAnsi="Calibri" w:cs="Times New Roman"/>
          <w:sz w:val="24"/>
          <w:szCs w:val="24"/>
          <w:lang w:val="x-none" w:eastAsia="x-none"/>
        </w:rPr>
      </w:pPr>
      <w:r w:rsidRPr="00EB30D9">
        <w:rPr>
          <w:rFonts w:ascii="Times New Roman" w:eastAsia="Calibri" w:hAnsi="Times New Roman" w:cs="Times New Roman"/>
          <w:sz w:val="24"/>
          <w:szCs w:val="24"/>
          <w:lang w:eastAsia="ru-RU" w:bidi="ru-RU"/>
        </w:rPr>
        <w:t xml:space="preserve">корректируют </w:t>
      </w:r>
      <w:proofErr w:type="gramStart"/>
      <w:r w:rsidRPr="00EB30D9">
        <w:rPr>
          <w:rFonts w:ascii="Times New Roman" w:eastAsia="Calibri" w:hAnsi="Times New Roman" w:cs="Times New Roman"/>
          <w:sz w:val="24"/>
          <w:szCs w:val="24"/>
          <w:lang w:eastAsia="ru-RU" w:bidi="ru-RU"/>
        </w:rPr>
        <w:t>при необходимости по согласованию с главными распорядителями средств местного бюджета планы закупок в процессе</w:t>
      </w:r>
      <w:r w:rsidRPr="00EB30D9">
        <w:rPr>
          <w:rFonts w:ascii="Times New Roman" w:eastAsia="Calibri" w:hAnsi="Times New Roman" w:cs="Times New Roman"/>
          <w:color w:val="0000FF"/>
          <w:sz w:val="24"/>
          <w:szCs w:val="24"/>
          <w:lang w:eastAsia="ru-RU" w:bidi="ru-RU"/>
        </w:rPr>
        <w:t xml:space="preserve"> </w:t>
      </w:r>
      <w:r w:rsidRPr="00EB30D9">
        <w:rPr>
          <w:rFonts w:ascii="Times New Roman" w:eastAsia="Calibri" w:hAnsi="Times New Roman" w:cs="Times New Roman"/>
          <w:sz w:val="24"/>
          <w:szCs w:val="24"/>
          <w:lang w:eastAsia="ru-RU" w:bidi="ru-RU"/>
        </w:rPr>
        <w:t>составления проекта решения о местном бюджете</w:t>
      </w:r>
      <w:proofErr w:type="gramEnd"/>
      <w:r w:rsidRPr="00EB30D9">
        <w:rPr>
          <w:rFonts w:ascii="Times New Roman" w:eastAsia="Calibri" w:hAnsi="Times New Roman" w:cs="Times New Roman"/>
          <w:sz w:val="24"/>
          <w:szCs w:val="24"/>
          <w:lang w:eastAsia="ru-RU" w:bidi="ru-RU"/>
        </w:rPr>
        <w:t xml:space="preserve"> в течение </w:t>
      </w:r>
      <w:r w:rsidRPr="00EB30D9">
        <w:rPr>
          <w:rFonts w:ascii="Times New Roman" w:eastAsia="Calibri" w:hAnsi="Times New Roman" w:cs="Times New Roman"/>
          <w:i/>
          <w:iCs/>
          <w:sz w:val="24"/>
          <w:szCs w:val="24"/>
          <w:lang w:eastAsia="ru-RU" w:bidi="ru-RU"/>
        </w:rPr>
        <w:t xml:space="preserve"> </w:t>
      </w:r>
      <w:r w:rsidRPr="00EB30D9">
        <w:rPr>
          <w:rFonts w:ascii="Times New Roman" w:eastAsia="Calibri" w:hAnsi="Times New Roman" w:cs="Times New Roman"/>
          <w:sz w:val="24"/>
          <w:szCs w:val="24"/>
          <w:lang w:eastAsia="ru-RU" w:bidi="ru-RU"/>
        </w:rPr>
        <w:t xml:space="preserve"> 10 дней;</w:t>
      </w:r>
    </w:p>
    <w:p w:rsidR="00EB30D9" w:rsidRPr="00EB30D9" w:rsidRDefault="00EB30D9" w:rsidP="00EB30D9">
      <w:pPr>
        <w:widowControl w:val="0"/>
        <w:spacing w:after="0" w:line="322" w:lineRule="exact"/>
        <w:ind w:left="20" w:right="20" w:firstLine="700"/>
        <w:jc w:val="both"/>
        <w:rPr>
          <w:rFonts w:ascii="Calibri" w:eastAsia="Calibri" w:hAnsi="Calibri" w:cs="Times New Roman"/>
          <w:i/>
          <w:sz w:val="24"/>
          <w:szCs w:val="24"/>
          <w:lang w:val="x-none" w:eastAsia="x-none"/>
        </w:rPr>
      </w:pPr>
      <w:r w:rsidRPr="00EB30D9">
        <w:rPr>
          <w:rFonts w:ascii="Times New Roman" w:eastAsia="Calibri" w:hAnsi="Times New Roman" w:cs="Times New Roman"/>
          <w:sz w:val="24"/>
          <w:szCs w:val="24"/>
          <w:lang w:eastAsia="ru-RU" w:bidi="ru-RU"/>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w:t>
      </w:r>
      <w:r w:rsidRPr="00EB30D9">
        <w:rPr>
          <w:rFonts w:ascii="Times New Roman" w:eastAsia="Calibri" w:hAnsi="Times New Roman" w:cs="Times New Roman"/>
          <w:sz w:val="24"/>
          <w:szCs w:val="24"/>
          <w:lang w:eastAsia="ru-RU" w:bidi="ru-RU"/>
        </w:rPr>
        <w:lastRenderedPageBreak/>
        <w:t>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местного бюджета в течение</w:t>
      </w:r>
      <w:r w:rsidRPr="00EB30D9">
        <w:rPr>
          <w:rFonts w:ascii="Times New Roman" w:eastAsia="Calibri" w:hAnsi="Times New Roman" w:cs="Times New Roman"/>
          <w:i/>
          <w:iCs/>
          <w:sz w:val="24"/>
          <w:szCs w:val="24"/>
          <w:lang w:eastAsia="ru-RU" w:bidi="ru-RU"/>
        </w:rPr>
        <w:t xml:space="preserve"> </w:t>
      </w:r>
      <w:r w:rsidRPr="00EB30D9">
        <w:rPr>
          <w:rFonts w:ascii="Times New Roman" w:eastAsia="Calibri" w:hAnsi="Times New Roman" w:cs="Times New Roman"/>
          <w:iCs/>
          <w:sz w:val="24"/>
          <w:szCs w:val="24"/>
          <w:lang w:eastAsia="ru-RU" w:bidi="ru-RU"/>
        </w:rPr>
        <w:t>10 дней</w:t>
      </w:r>
    </w:p>
    <w:p w:rsidR="00EB30D9" w:rsidRPr="00EB30D9" w:rsidRDefault="00EB30D9" w:rsidP="00EB30D9">
      <w:pPr>
        <w:widowControl w:val="0"/>
        <w:numPr>
          <w:ilvl w:val="0"/>
          <w:numId w:val="1"/>
        </w:numPr>
        <w:tabs>
          <w:tab w:val="left" w:pos="1081"/>
        </w:tabs>
        <w:spacing w:after="0" w:line="322" w:lineRule="exact"/>
        <w:ind w:right="20"/>
        <w:jc w:val="both"/>
        <w:rPr>
          <w:rFonts w:ascii="Calibri" w:eastAsia="Calibri" w:hAnsi="Calibri" w:cs="Times New Roman"/>
          <w:sz w:val="24"/>
          <w:szCs w:val="24"/>
          <w:lang w:val="x-none" w:eastAsia="x-none"/>
        </w:rPr>
      </w:pPr>
      <w:r w:rsidRPr="00EB30D9">
        <w:rPr>
          <w:rFonts w:ascii="Times New Roman" w:eastAsia="Calibri" w:hAnsi="Times New Roman" w:cs="Times New Roman"/>
          <w:sz w:val="24"/>
          <w:szCs w:val="24"/>
          <w:lang w:eastAsia="ru-RU" w:bidi="ru-RU"/>
        </w:rPr>
        <w:t>Одновременно с информацией, определенной частью 2 статьи 17 Федерального закона о контрактной системе, в план закупок включается следующая дополнительная информация</w:t>
      </w:r>
      <w:r w:rsidRPr="00EB30D9">
        <w:rPr>
          <w:rFonts w:ascii="Times New Roman" w:eastAsia="Calibri" w:hAnsi="Times New Roman" w:cs="Times New Roman"/>
          <w:sz w:val="24"/>
          <w:szCs w:val="24"/>
          <w:vertAlign w:val="superscript"/>
          <w:lang w:eastAsia="ru-RU" w:bidi="ru-RU"/>
        </w:rPr>
        <w:footnoteReference w:id="2"/>
      </w:r>
      <w:r w:rsidRPr="00EB30D9">
        <w:rPr>
          <w:rFonts w:ascii="Times New Roman" w:eastAsia="Calibri" w:hAnsi="Times New Roman" w:cs="Times New Roman"/>
          <w:sz w:val="24"/>
          <w:szCs w:val="24"/>
          <w:lang w:eastAsia="ru-RU" w:bidi="ru-RU"/>
        </w:rPr>
        <w:t>:</w:t>
      </w:r>
    </w:p>
    <w:p w:rsidR="00EB30D9" w:rsidRPr="00EB30D9" w:rsidRDefault="00EB30D9" w:rsidP="00EB30D9">
      <w:pPr>
        <w:widowControl w:val="0"/>
        <w:spacing w:after="0" w:line="341" w:lineRule="exact"/>
        <w:ind w:left="20" w:right="20" w:firstLine="700"/>
        <w:jc w:val="both"/>
        <w:rPr>
          <w:rFonts w:ascii="Calibri" w:eastAsia="Calibri" w:hAnsi="Calibri" w:cs="Times New Roman"/>
          <w:sz w:val="24"/>
          <w:szCs w:val="24"/>
          <w:lang w:val="x-none" w:eastAsia="x-none"/>
        </w:rPr>
      </w:pPr>
      <w:r w:rsidRPr="00EB30D9">
        <w:rPr>
          <w:rFonts w:ascii="Times New Roman" w:eastAsia="Calibri" w:hAnsi="Times New Roman" w:cs="Times New Roman"/>
          <w:sz w:val="24"/>
          <w:szCs w:val="24"/>
          <w:lang w:eastAsia="ru-RU" w:bidi="ru-RU"/>
        </w:rPr>
        <w:t>информация о закупках, осуществление которых планируется по истечении планового периода</w:t>
      </w:r>
      <w:r w:rsidRPr="00EB30D9">
        <w:rPr>
          <w:rFonts w:ascii="Times New Roman" w:eastAsia="Calibri" w:hAnsi="Times New Roman" w:cs="Times New Roman"/>
          <w:color w:val="000000"/>
          <w:sz w:val="24"/>
          <w:szCs w:val="24"/>
          <w:lang w:eastAsia="ru-RU" w:bidi="ru-RU"/>
        </w:rPr>
        <w:t>.</w:t>
      </w:r>
    </w:p>
    <w:p w:rsidR="00EB30D9" w:rsidRPr="00EB30D9" w:rsidRDefault="00EB30D9" w:rsidP="00EB30D9">
      <w:pPr>
        <w:widowControl w:val="0"/>
        <w:spacing w:after="0" w:line="322" w:lineRule="exact"/>
        <w:ind w:left="20" w:right="20" w:firstLine="700"/>
        <w:jc w:val="both"/>
        <w:rPr>
          <w:rFonts w:ascii="Calibri" w:eastAsia="Calibri" w:hAnsi="Calibri" w:cs="Times New Roman"/>
          <w:sz w:val="24"/>
          <w:szCs w:val="24"/>
          <w:lang w:val="x-none" w:eastAsia="x-none"/>
        </w:rPr>
      </w:pPr>
      <w:r w:rsidRPr="00EB30D9">
        <w:rPr>
          <w:rFonts w:ascii="Times New Roman" w:eastAsia="Calibri" w:hAnsi="Times New Roman" w:cs="Times New Roman"/>
          <w:sz w:val="24"/>
          <w:szCs w:val="24"/>
          <w:lang w:eastAsia="ru-RU" w:bidi="ru-RU"/>
        </w:rPr>
        <w:t>Информация о закупках, осуществление которых планируется по истечении планового периода, включается в планы закупок муниципальных заказчиков в соответствии с бюджетным законодательством Российской Федерации</w:t>
      </w:r>
    </w:p>
    <w:p w:rsidR="00EB30D9" w:rsidRPr="00EB30D9" w:rsidRDefault="00EB30D9" w:rsidP="00EB30D9">
      <w:pPr>
        <w:widowControl w:val="0"/>
        <w:spacing w:after="0" w:line="322" w:lineRule="exact"/>
        <w:ind w:left="20" w:right="20" w:firstLine="700"/>
        <w:jc w:val="both"/>
        <w:rPr>
          <w:rFonts w:ascii="Calibri" w:eastAsia="Calibri" w:hAnsi="Calibri" w:cs="Times New Roman"/>
          <w:sz w:val="24"/>
          <w:szCs w:val="24"/>
          <w:lang w:val="x-none" w:eastAsia="x-none"/>
        </w:rPr>
      </w:pPr>
      <w:r w:rsidRPr="00EB30D9">
        <w:rPr>
          <w:rFonts w:ascii="Times New Roman" w:eastAsia="Calibri" w:hAnsi="Times New Roman" w:cs="Times New Roman"/>
          <w:sz w:val="24"/>
          <w:szCs w:val="24"/>
          <w:lang w:eastAsia="ru-RU" w:bidi="ru-RU"/>
        </w:rPr>
        <w:t>В этом случае информация вносится в планы закупок на весь срок планируемых закупок в графы «Объем финансового обеспечения (тыс. рублей)», «Количество (объем) планируемых к закупке товаров, работ, услуг».</w:t>
      </w:r>
    </w:p>
    <w:p w:rsidR="00EB30D9" w:rsidRPr="00EB30D9" w:rsidRDefault="00EB30D9" w:rsidP="00EB30D9">
      <w:pPr>
        <w:widowControl w:val="0"/>
        <w:numPr>
          <w:ilvl w:val="0"/>
          <w:numId w:val="1"/>
        </w:numPr>
        <w:spacing w:after="0" w:line="322" w:lineRule="exact"/>
        <w:ind w:right="20"/>
        <w:jc w:val="both"/>
        <w:rPr>
          <w:rFonts w:ascii="Calibri" w:eastAsia="Calibri" w:hAnsi="Calibri" w:cs="Times New Roman"/>
          <w:sz w:val="24"/>
          <w:szCs w:val="24"/>
          <w:lang w:val="x-none" w:eastAsia="x-none"/>
        </w:rPr>
      </w:pPr>
      <w:r w:rsidRPr="00EB30D9">
        <w:rPr>
          <w:rFonts w:ascii="Times New Roman" w:eastAsia="Calibri" w:hAnsi="Times New Roman" w:cs="Times New Roman"/>
          <w:color w:val="0000FF"/>
          <w:sz w:val="24"/>
          <w:szCs w:val="24"/>
          <w:lang w:eastAsia="ru-RU" w:bidi="ru-RU"/>
        </w:rPr>
        <w:t xml:space="preserve"> </w:t>
      </w:r>
      <w:r w:rsidRPr="00EB30D9">
        <w:rPr>
          <w:rFonts w:ascii="Times New Roman" w:eastAsia="Calibri" w:hAnsi="Times New Roman" w:cs="Times New Roman"/>
          <w:sz w:val="24"/>
          <w:szCs w:val="24"/>
          <w:lang w:eastAsia="ru-RU" w:bidi="ru-RU"/>
        </w:rPr>
        <w:t>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r w:rsidRPr="00EB30D9">
        <w:rPr>
          <w:rFonts w:ascii="Calibri" w:eastAsia="Calibri" w:hAnsi="Calibri" w:cs="Times New Roman"/>
          <w:sz w:val="24"/>
          <w:szCs w:val="24"/>
          <w:vertAlign w:val="superscript"/>
          <w:lang w:val="x-none" w:eastAsia="x-none"/>
        </w:rPr>
        <w:footnoteReference w:id="3"/>
      </w:r>
      <w:r w:rsidRPr="00EB30D9">
        <w:rPr>
          <w:rFonts w:ascii="Times New Roman" w:eastAsia="Calibri" w:hAnsi="Times New Roman" w:cs="Times New Roman"/>
          <w:sz w:val="24"/>
          <w:szCs w:val="24"/>
          <w:lang w:eastAsia="ru-RU" w:bidi="ru-RU"/>
        </w:rPr>
        <w:t>.</w:t>
      </w:r>
    </w:p>
    <w:p w:rsidR="00EB30D9" w:rsidRPr="00EB30D9" w:rsidRDefault="00EB30D9" w:rsidP="00EB30D9">
      <w:pPr>
        <w:widowControl w:val="0"/>
        <w:numPr>
          <w:ilvl w:val="0"/>
          <w:numId w:val="1"/>
        </w:numPr>
        <w:spacing w:after="0" w:line="322" w:lineRule="exact"/>
        <w:ind w:right="20"/>
        <w:jc w:val="both"/>
        <w:rPr>
          <w:rFonts w:ascii="Calibri" w:eastAsia="Calibri" w:hAnsi="Calibri" w:cs="Times New Roman"/>
          <w:sz w:val="24"/>
          <w:szCs w:val="24"/>
          <w:lang w:val="x-none" w:eastAsia="x-none"/>
        </w:rPr>
      </w:pPr>
      <w:r w:rsidRPr="00EB30D9">
        <w:rPr>
          <w:rFonts w:ascii="Times New Roman" w:eastAsia="Calibri" w:hAnsi="Times New Roman" w:cs="Times New Roman"/>
          <w:color w:val="0000FF"/>
          <w:sz w:val="24"/>
          <w:szCs w:val="24"/>
          <w:lang w:eastAsia="ru-RU" w:bidi="ru-RU"/>
        </w:rPr>
        <w:t xml:space="preserve"> </w:t>
      </w:r>
      <w:r w:rsidRPr="00EB30D9">
        <w:rPr>
          <w:rFonts w:ascii="Times New Roman" w:eastAsia="Calibri" w:hAnsi="Times New Roman" w:cs="Times New Roman"/>
          <w:sz w:val="24"/>
          <w:szCs w:val="24"/>
          <w:lang w:eastAsia="ru-RU" w:bidi="ru-RU"/>
        </w:rPr>
        <w:t>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являются:</w:t>
      </w:r>
    </w:p>
    <w:p w:rsidR="00EB30D9" w:rsidRPr="00EB30D9" w:rsidRDefault="00EB30D9" w:rsidP="00EB30D9">
      <w:pPr>
        <w:widowControl w:val="0"/>
        <w:spacing w:after="0" w:line="322" w:lineRule="exact"/>
        <w:ind w:left="20" w:right="20" w:firstLine="700"/>
        <w:jc w:val="both"/>
        <w:rPr>
          <w:rFonts w:ascii="Calibri" w:eastAsia="Calibri" w:hAnsi="Calibri" w:cs="Times New Roman"/>
          <w:sz w:val="24"/>
          <w:szCs w:val="24"/>
          <w:lang w:val="x-none" w:eastAsia="x-none"/>
        </w:rPr>
      </w:pPr>
      <w:proofErr w:type="gramStart"/>
      <w:r w:rsidRPr="00EB30D9">
        <w:rPr>
          <w:rFonts w:ascii="Times New Roman" w:eastAsia="Calibri" w:hAnsi="Times New Roman" w:cs="Times New Roman"/>
          <w:sz w:val="24"/>
          <w:szCs w:val="24"/>
          <w:lang w:eastAsia="ru-RU" w:bidi="ru-RU"/>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w:t>
      </w:r>
      <w:r w:rsidRPr="00EB30D9">
        <w:rPr>
          <w:rFonts w:ascii="Times New Roman" w:eastAsia="Calibri" w:hAnsi="Times New Roman" w:cs="Times New Roman"/>
          <w:color w:val="000000"/>
          <w:sz w:val="24"/>
          <w:szCs w:val="24"/>
          <w:lang w:eastAsia="ru-RU" w:bidi="ru-RU"/>
        </w:rPr>
        <w:t>муниципальных заказчиков сельского поселения</w:t>
      </w:r>
      <w:r w:rsidRPr="00EB30D9">
        <w:rPr>
          <w:rFonts w:ascii="Times New Roman" w:eastAsia="Calibri" w:hAnsi="Times New Roman" w:cs="Times New Roman"/>
          <w:sz w:val="24"/>
          <w:szCs w:val="24"/>
          <w:lang w:eastAsia="ru-RU" w:bidi="ru-RU"/>
        </w:rPr>
        <w:t>;</w:t>
      </w:r>
      <w:proofErr w:type="gramEnd"/>
    </w:p>
    <w:p w:rsidR="00EB30D9" w:rsidRPr="00EB30D9" w:rsidRDefault="00EB30D9" w:rsidP="00EB30D9">
      <w:pPr>
        <w:widowControl w:val="0"/>
        <w:spacing w:after="0" w:line="322" w:lineRule="exact"/>
        <w:ind w:left="20" w:right="20" w:firstLine="700"/>
        <w:jc w:val="both"/>
        <w:rPr>
          <w:rFonts w:ascii="Calibri" w:eastAsia="Calibri" w:hAnsi="Calibri" w:cs="Times New Roman"/>
          <w:sz w:val="24"/>
          <w:szCs w:val="24"/>
          <w:lang w:val="x-none" w:eastAsia="x-none"/>
        </w:rPr>
      </w:pPr>
      <w:r w:rsidRPr="00EB30D9">
        <w:rPr>
          <w:rFonts w:ascii="Times New Roman" w:eastAsia="Calibri" w:hAnsi="Times New Roman" w:cs="Times New Roman"/>
          <w:sz w:val="24"/>
          <w:szCs w:val="24"/>
          <w:lang w:eastAsia="ru-RU" w:bidi="ru-RU"/>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w:t>
      </w:r>
      <w:r w:rsidRPr="00EB30D9">
        <w:rPr>
          <w:rFonts w:ascii="Times New Roman" w:eastAsia="Calibri" w:hAnsi="Times New Roman" w:cs="Times New Roman"/>
          <w:color w:val="0000FF"/>
          <w:sz w:val="24"/>
          <w:szCs w:val="24"/>
          <w:lang w:eastAsia="ru-RU" w:bidi="ru-RU"/>
        </w:rPr>
        <w:t xml:space="preserve"> </w:t>
      </w:r>
      <w:r w:rsidRPr="00EB30D9">
        <w:rPr>
          <w:rFonts w:ascii="Times New Roman" w:eastAsia="Calibri" w:hAnsi="Times New Roman" w:cs="Times New Roman"/>
          <w:sz w:val="24"/>
          <w:szCs w:val="24"/>
          <w:lang w:eastAsia="ru-RU" w:bidi="ru-RU"/>
        </w:rPr>
        <w:t>плановый период);</w:t>
      </w:r>
    </w:p>
    <w:p w:rsidR="00EB30D9" w:rsidRPr="00EB30D9" w:rsidRDefault="00EB30D9" w:rsidP="00EB30D9">
      <w:pPr>
        <w:widowControl w:val="0"/>
        <w:spacing w:after="0" w:line="240" w:lineRule="auto"/>
        <w:ind w:firstLine="709"/>
        <w:jc w:val="both"/>
        <w:rPr>
          <w:rFonts w:ascii="Times New Roman" w:eastAsia="Calibri" w:hAnsi="Times New Roman" w:cs="Times New Roman"/>
          <w:sz w:val="24"/>
          <w:szCs w:val="24"/>
          <w:lang w:eastAsia="ru-RU" w:bidi="ru-RU"/>
        </w:rPr>
      </w:pPr>
      <w:proofErr w:type="gramStart"/>
      <w:r w:rsidRPr="00EB30D9">
        <w:rPr>
          <w:rFonts w:ascii="Times New Roman" w:eastAsia="Calibri" w:hAnsi="Times New Roman" w:cs="Times New Roman"/>
          <w:sz w:val="24"/>
          <w:szCs w:val="24"/>
          <w:lang w:eastAsia="ru-RU" w:bidi="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местном бюджете;</w:t>
      </w:r>
      <w:proofErr w:type="gramEnd"/>
    </w:p>
    <w:p w:rsidR="00EB30D9" w:rsidRPr="00EB30D9" w:rsidRDefault="00EB30D9" w:rsidP="00EB30D9">
      <w:pPr>
        <w:widowControl w:val="0"/>
        <w:spacing w:after="0" w:line="240" w:lineRule="auto"/>
        <w:ind w:firstLine="709"/>
        <w:jc w:val="both"/>
        <w:rPr>
          <w:rFonts w:ascii="Times New Roman" w:eastAsia="Calibri" w:hAnsi="Times New Roman" w:cs="Times New Roman"/>
          <w:sz w:val="24"/>
          <w:szCs w:val="24"/>
          <w:lang w:eastAsia="ru-RU" w:bidi="ru-RU"/>
        </w:rPr>
      </w:pPr>
      <w:r w:rsidRPr="00EB30D9">
        <w:rPr>
          <w:rFonts w:ascii="Times New Roman" w:eastAsia="Calibri" w:hAnsi="Times New Roman" w:cs="Times New Roman"/>
          <w:sz w:val="24"/>
          <w:szCs w:val="24"/>
          <w:lang w:eastAsia="ru-RU" w:bidi="ru-RU"/>
        </w:rPr>
        <w:t xml:space="preserve">г) изменение доведённого до заказчика объёма прав  в денежном выражении на принятие и (или) исполнение  обязательств в соответствии с бюджетным </w:t>
      </w:r>
      <w:r w:rsidRPr="00EB30D9">
        <w:rPr>
          <w:rFonts w:ascii="Times New Roman" w:eastAsia="Calibri" w:hAnsi="Times New Roman" w:cs="Times New Roman"/>
          <w:sz w:val="24"/>
          <w:szCs w:val="24"/>
          <w:lang w:eastAsia="ru-RU" w:bidi="ru-RU"/>
        </w:rPr>
        <w:lastRenderedPageBreak/>
        <w:t>законодательством Российской Федерации</w:t>
      </w:r>
      <w:r w:rsidRPr="00EB30D9">
        <w:rPr>
          <w:rFonts w:ascii="Times New Roman" w:eastAsia="Calibri" w:hAnsi="Times New Roman" w:cs="Times New Roman"/>
          <w:color w:val="000000"/>
          <w:sz w:val="24"/>
          <w:szCs w:val="24"/>
          <w:lang w:eastAsia="ru-RU" w:bidi="ru-RU"/>
        </w:rPr>
        <w:t>, а также  изменение соответствующих решений и (или) соглашений о предоставлении  субсидий.</w:t>
      </w:r>
      <w:r w:rsidRPr="00EB30D9">
        <w:rPr>
          <w:rFonts w:ascii="Times New Roman" w:eastAsia="Calibri" w:hAnsi="Times New Roman" w:cs="Times New Roman"/>
          <w:sz w:val="24"/>
          <w:szCs w:val="24"/>
          <w:lang w:eastAsia="ru-RU" w:bidi="ru-RU"/>
        </w:rPr>
        <w:t xml:space="preserve"> </w:t>
      </w:r>
    </w:p>
    <w:p w:rsidR="00EB30D9" w:rsidRPr="00EB30D9" w:rsidRDefault="00EB30D9" w:rsidP="00EB30D9">
      <w:pPr>
        <w:widowControl w:val="0"/>
        <w:spacing w:after="0" w:line="240" w:lineRule="auto"/>
        <w:ind w:firstLine="709"/>
        <w:jc w:val="both"/>
        <w:rPr>
          <w:rFonts w:ascii="Calibri" w:eastAsia="Calibri" w:hAnsi="Calibri" w:cs="Times New Roman"/>
          <w:sz w:val="24"/>
          <w:szCs w:val="24"/>
          <w:lang w:val="x-none" w:eastAsia="x-none"/>
        </w:rPr>
      </w:pPr>
      <w:r w:rsidRPr="00EB30D9">
        <w:rPr>
          <w:rFonts w:ascii="Times New Roman" w:eastAsia="Calibri" w:hAnsi="Times New Roman" w:cs="Times New Roman"/>
          <w:sz w:val="24"/>
          <w:szCs w:val="24"/>
          <w:lang w:eastAsia="ru-RU" w:bidi="ru-RU"/>
        </w:rPr>
        <w:t>д) реализация решения, принятого муниципальным заказчиком по итогам обязательного общественного обсуждения закупки;</w:t>
      </w:r>
    </w:p>
    <w:p w:rsidR="00EB30D9" w:rsidRPr="00EB30D9" w:rsidRDefault="00EB30D9" w:rsidP="00EB30D9">
      <w:pPr>
        <w:widowControl w:val="0"/>
        <w:spacing w:after="0" w:line="240" w:lineRule="auto"/>
        <w:ind w:firstLine="709"/>
        <w:jc w:val="both"/>
        <w:rPr>
          <w:rFonts w:ascii="Calibri" w:eastAsia="Calibri" w:hAnsi="Calibri" w:cs="Times New Roman"/>
          <w:sz w:val="24"/>
          <w:szCs w:val="24"/>
          <w:lang w:val="x-none" w:eastAsia="x-none"/>
        </w:rPr>
      </w:pPr>
      <w:r w:rsidRPr="00EB30D9">
        <w:rPr>
          <w:rFonts w:ascii="Times New Roman" w:eastAsia="Calibri" w:hAnsi="Times New Roman" w:cs="Times New Roman"/>
          <w:sz w:val="24"/>
          <w:szCs w:val="24"/>
          <w:lang w:eastAsia="ru-RU" w:bidi="ru-RU"/>
        </w:rPr>
        <w:t>е) использование в соответствии с законодательством Российской Федерации экономии, полученной при осуществлении закупки;</w:t>
      </w:r>
    </w:p>
    <w:p w:rsidR="00EB30D9" w:rsidRPr="00EB30D9" w:rsidRDefault="00EB30D9" w:rsidP="00EB30D9">
      <w:pPr>
        <w:widowControl w:val="0"/>
        <w:spacing w:after="0" w:line="240" w:lineRule="auto"/>
        <w:ind w:firstLine="709"/>
        <w:jc w:val="both"/>
        <w:rPr>
          <w:rFonts w:ascii="Times New Roman" w:eastAsia="Calibri" w:hAnsi="Times New Roman" w:cs="Times New Roman"/>
          <w:bCs/>
          <w:color w:val="000000"/>
          <w:sz w:val="24"/>
          <w:szCs w:val="24"/>
          <w:lang w:eastAsia="ru-RU" w:bidi="ru-RU"/>
        </w:rPr>
      </w:pPr>
      <w:r w:rsidRPr="00EB30D9">
        <w:rPr>
          <w:rFonts w:ascii="Times New Roman" w:eastAsia="Calibri" w:hAnsi="Times New Roman" w:cs="Times New Roman"/>
          <w:bCs/>
          <w:sz w:val="24"/>
          <w:szCs w:val="24"/>
          <w:lang w:eastAsia="ru-RU" w:bidi="ru-RU"/>
        </w:rPr>
        <w:t>ж) выдача предписания органами контроля, определёнными ст.99 Федерального закона о контрактной системе, в том числе  об аннулировании процедуры определения поставщиков (подрядчиков, исполнителей)</w:t>
      </w:r>
      <w:r w:rsidRPr="00EB30D9">
        <w:rPr>
          <w:rFonts w:ascii="Times New Roman" w:eastAsia="Calibri" w:hAnsi="Times New Roman" w:cs="Times New Roman"/>
          <w:bCs/>
          <w:color w:val="000000"/>
          <w:sz w:val="24"/>
          <w:szCs w:val="24"/>
          <w:lang w:eastAsia="ru-RU" w:bidi="ru-RU"/>
        </w:rPr>
        <w:t>;</w:t>
      </w:r>
    </w:p>
    <w:p w:rsidR="00EB30D9" w:rsidRPr="00EB30D9" w:rsidRDefault="00EB30D9" w:rsidP="00EB30D9">
      <w:pPr>
        <w:widowControl w:val="0"/>
        <w:spacing w:after="0" w:line="240" w:lineRule="auto"/>
        <w:ind w:firstLine="709"/>
        <w:jc w:val="both"/>
        <w:rPr>
          <w:rFonts w:ascii="Times New Roman" w:eastAsia="Calibri" w:hAnsi="Times New Roman" w:cs="Times New Roman"/>
          <w:bCs/>
          <w:color w:val="000000"/>
          <w:sz w:val="24"/>
          <w:szCs w:val="24"/>
          <w:lang w:eastAsia="ru-RU" w:bidi="ru-RU"/>
        </w:rPr>
      </w:pPr>
      <w:r w:rsidRPr="00EB30D9">
        <w:rPr>
          <w:rFonts w:ascii="Times New Roman" w:eastAsia="Calibri" w:hAnsi="Times New Roman" w:cs="Times New Roman"/>
          <w:bCs/>
          <w:color w:val="000000"/>
          <w:sz w:val="24"/>
          <w:szCs w:val="24"/>
          <w:lang w:eastAsia="ru-RU" w:bidi="ru-RU"/>
        </w:rPr>
        <w:t>з) изменение сроков  и (или) периодичности приобретения товаров, выполнения работ,  оказания услуг;</w:t>
      </w:r>
    </w:p>
    <w:p w:rsidR="00EB30D9" w:rsidRPr="00EB30D9" w:rsidRDefault="00EB30D9" w:rsidP="00EB30D9">
      <w:pPr>
        <w:widowControl w:val="0"/>
        <w:spacing w:after="0" w:line="240" w:lineRule="auto"/>
        <w:ind w:firstLine="709"/>
        <w:jc w:val="both"/>
        <w:rPr>
          <w:rFonts w:ascii="Times New Roman" w:eastAsia="Calibri" w:hAnsi="Times New Roman" w:cs="Times New Roman"/>
          <w:bCs/>
          <w:color w:val="000000"/>
          <w:sz w:val="24"/>
          <w:szCs w:val="24"/>
          <w:lang w:eastAsia="ru-RU" w:bidi="ru-RU"/>
        </w:rPr>
      </w:pPr>
      <w:r w:rsidRPr="00EB30D9">
        <w:rPr>
          <w:rFonts w:ascii="Times New Roman" w:eastAsia="Calibri" w:hAnsi="Times New Roman" w:cs="Times New Roman"/>
          <w:bCs/>
          <w:color w:val="000000"/>
          <w:sz w:val="24"/>
          <w:szCs w:val="24"/>
          <w:lang w:eastAsia="ru-RU" w:bidi="ru-RU"/>
        </w:rPr>
        <w:t>и) возникновение иных  существенных обстоятельств, предвидеть которые  на дату утверждения плана закупок было невозможно.</w:t>
      </w:r>
    </w:p>
    <w:p w:rsidR="00EB30D9" w:rsidRPr="00EB30D9" w:rsidRDefault="00EB30D9" w:rsidP="00EB30D9">
      <w:pPr>
        <w:widowControl w:val="0"/>
        <w:spacing w:after="0" w:line="240" w:lineRule="auto"/>
        <w:ind w:firstLine="709"/>
        <w:jc w:val="both"/>
        <w:rPr>
          <w:rFonts w:ascii="Times New Roman" w:eastAsia="Calibri" w:hAnsi="Times New Roman" w:cs="Times New Roman"/>
          <w:bCs/>
          <w:color w:val="000000"/>
          <w:sz w:val="24"/>
          <w:szCs w:val="24"/>
          <w:lang w:eastAsia="ru-RU" w:bidi="ru-RU"/>
        </w:rPr>
      </w:pPr>
      <w:r w:rsidRPr="00EB30D9">
        <w:rPr>
          <w:rFonts w:ascii="Times New Roman" w:eastAsia="Calibri" w:hAnsi="Times New Roman" w:cs="Times New Roman"/>
          <w:bCs/>
          <w:color w:val="000000"/>
          <w:sz w:val="24"/>
          <w:szCs w:val="24"/>
          <w:lang w:eastAsia="ru-RU" w:bidi="ru-RU"/>
        </w:rPr>
        <w:t>7. В план закупок  включается информация о закупках, извещение об осуществлении которых  планируется разместить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B30D9" w:rsidRPr="00EB30D9" w:rsidRDefault="00EB30D9" w:rsidP="00EB30D9">
      <w:pPr>
        <w:widowControl w:val="0"/>
        <w:spacing w:after="0" w:line="240" w:lineRule="auto"/>
        <w:ind w:firstLine="709"/>
        <w:jc w:val="both"/>
        <w:rPr>
          <w:rFonts w:ascii="Times New Roman" w:eastAsia="Calibri" w:hAnsi="Times New Roman" w:cs="Times New Roman"/>
          <w:bCs/>
          <w:color w:val="000000"/>
          <w:sz w:val="24"/>
          <w:szCs w:val="24"/>
          <w:lang w:eastAsia="ru-RU" w:bidi="ru-RU"/>
        </w:rPr>
      </w:pPr>
      <w:r w:rsidRPr="00EB30D9">
        <w:rPr>
          <w:rFonts w:ascii="Times New Roman" w:eastAsia="Calibri" w:hAnsi="Times New Roman" w:cs="Times New Roman"/>
          <w:bCs/>
          <w:color w:val="000000"/>
          <w:sz w:val="24"/>
          <w:szCs w:val="24"/>
          <w:lang w:eastAsia="ru-RU" w:bidi="ru-RU"/>
        </w:rPr>
        <w:t>8.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 о контрактной системе и постановления администрации сельского поселения «Деревня Рудня» от 12.02.2016г № «Об утверждении требований по нормированию закупок».</w:t>
      </w:r>
    </w:p>
    <w:p w:rsidR="00EB30D9" w:rsidRPr="00EB30D9" w:rsidRDefault="00EB30D9" w:rsidP="00EB30D9">
      <w:pPr>
        <w:spacing w:after="0" w:line="240" w:lineRule="auto"/>
        <w:jc w:val="both"/>
        <w:rPr>
          <w:rFonts w:ascii="Times New Roman" w:eastAsia="Times New Roman" w:hAnsi="Times New Roman" w:cs="Times New Roman"/>
          <w:color w:val="000000" w:themeColor="text1"/>
          <w:sz w:val="24"/>
          <w:szCs w:val="24"/>
          <w:lang w:eastAsia="ru-RU"/>
        </w:rPr>
      </w:pPr>
      <w:r w:rsidRPr="00EB30D9">
        <w:rPr>
          <w:rFonts w:ascii="Times New Roman" w:eastAsia="Times New Roman" w:hAnsi="Times New Roman" w:cs="Times New Roman"/>
          <w:color w:val="000000" w:themeColor="text1"/>
          <w:sz w:val="24"/>
          <w:szCs w:val="24"/>
          <w:lang w:eastAsia="ru-RU" w:bidi="ru-RU"/>
        </w:rPr>
        <w:t>9. Формирование, утверждение и ведение планов закупок осуществляется муниципальными заказчиками муниципального  образования сельское поселение «Деревня Рудня» самостоятельно без передачи таких полномочий Уполномоченному органу в соответствии с пунктом 4 Положения о порядке взаимодействия  Уполномоченного органа и муниципальных заказчиков муниципального образования сельское поселение «Деревня Рудня».</w:t>
      </w: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r w:rsidRPr="00EB30D9">
        <w:rPr>
          <w:rFonts w:ascii="Times New Roman" w:eastAsia="Times New Roman" w:hAnsi="Times New Roman" w:cs="Times New Roman"/>
          <w:color w:val="222222"/>
          <w:sz w:val="20"/>
          <w:szCs w:val="20"/>
          <w:lang w:eastAsia="ru-RU"/>
        </w:rPr>
        <w:br/>
      </w: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EB30D9" w:rsidRPr="00EB30D9" w:rsidRDefault="00EB30D9" w:rsidP="00EB30D9">
      <w:pPr>
        <w:widowControl w:val="0"/>
        <w:autoSpaceDE w:val="0"/>
        <w:autoSpaceDN w:val="0"/>
        <w:adjustRightInd w:val="0"/>
        <w:spacing w:after="0" w:line="240" w:lineRule="auto"/>
        <w:rPr>
          <w:rFonts w:ascii="Times New Roman" w:eastAsia="Times New Roman" w:hAnsi="Times New Roman" w:cs="Times New Roman"/>
          <w:color w:val="222222"/>
          <w:sz w:val="20"/>
          <w:szCs w:val="20"/>
          <w:lang w:eastAsia="ru-RU"/>
        </w:rPr>
      </w:pPr>
    </w:p>
    <w:p w:rsidR="004B5678" w:rsidRDefault="004B5678">
      <w:bookmarkStart w:id="0" w:name="_GoBack"/>
      <w:bookmarkEnd w:id="0"/>
    </w:p>
    <w:sectPr w:rsidR="004B56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89" w:rsidRDefault="00015B89" w:rsidP="00EB30D9">
      <w:pPr>
        <w:spacing w:after="0" w:line="240" w:lineRule="auto"/>
      </w:pPr>
      <w:r>
        <w:separator/>
      </w:r>
    </w:p>
  </w:endnote>
  <w:endnote w:type="continuationSeparator" w:id="0">
    <w:p w:rsidR="00015B89" w:rsidRDefault="00015B89" w:rsidP="00E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89" w:rsidRDefault="00015B89" w:rsidP="00EB30D9">
      <w:pPr>
        <w:spacing w:after="0" w:line="240" w:lineRule="auto"/>
      </w:pPr>
      <w:r>
        <w:separator/>
      </w:r>
    </w:p>
  </w:footnote>
  <w:footnote w:type="continuationSeparator" w:id="0">
    <w:p w:rsidR="00015B89" w:rsidRDefault="00015B89" w:rsidP="00EB30D9">
      <w:pPr>
        <w:spacing w:after="0" w:line="240" w:lineRule="auto"/>
      </w:pPr>
      <w:r>
        <w:continuationSeparator/>
      </w:r>
    </w:p>
  </w:footnote>
  <w:footnote w:id="1">
    <w:p w:rsidR="00EB30D9" w:rsidRDefault="00EB30D9" w:rsidP="00EB30D9">
      <w:pPr>
        <w:pStyle w:val="a6"/>
        <w:shd w:val="clear" w:color="auto" w:fill="auto"/>
        <w:ind w:left="20" w:right="40"/>
      </w:pPr>
      <w:r>
        <w:rPr>
          <w:vertAlign w:val="superscript"/>
        </w:rPr>
        <w:footnoteRef/>
      </w:r>
      <w:r>
        <w:t xml:space="preserve"> Планы закупок формируются на срок, соответствующий сроку действия муниципального правового акта представительного органа муниципального образования о местном бюджете</w:t>
      </w:r>
    </w:p>
  </w:footnote>
  <w:footnote w:id="2">
    <w:p w:rsidR="00EB30D9" w:rsidRPr="007F4D32" w:rsidRDefault="00EB30D9" w:rsidP="00EB30D9">
      <w:pPr>
        <w:pStyle w:val="a6"/>
        <w:shd w:val="clear" w:color="auto" w:fill="auto"/>
        <w:spacing w:line="240" w:lineRule="auto"/>
        <w:ind w:left="23" w:right="23"/>
        <w:rPr>
          <w:i/>
        </w:rPr>
      </w:pPr>
      <w:r>
        <w:rPr>
          <w:vertAlign w:val="superscript"/>
        </w:rPr>
        <w:footnoteRef/>
      </w:r>
      <w:r>
        <w:t xml:space="preserve"> </w:t>
      </w:r>
      <w:r w:rsidRPr="007F4D32">
        <w:rPr>
          <w:i/>
        </w:rPr>
        <w:t>Частью 3 статьи 17 Федерального закона о закупках предусмотрено, что местными администрациями может быть определена дополнительная информация, включаемая в планы закупок для обеспечения муниципальных нужд.</w:t>
      </w:r>
    </w:p>
    <w:p w:rsidR="00EB30D9" w:rsidRPr="007F4D32" w:rsidRDefault="00EB30D9" w:rsidP="00EB30D9">
      <w:pPr>
        <w:pStyle w:val="70"/>
        <w:shd w:val="clear" w:color="auto" w:fill="auto"/>
        <w:spacing w:before="0" w:after="0" w:line="240" w:lineRule="auto"/>
        <w:ind w:left="23" w:right="23"/>
        <w:jc w:val="both"/>
        <w:rPr>
          <w:i/>
        </w:rPr>
      </w:pPr>
      <w:r w:rsidRPr="007F4D32">
        <w:rPr>
          <w:i/>
        </w:rPr>
        <w:t xml:space="preserve">Пунктом 6 Требований к форме планов закупок товаров, работ, услуг, утвержденных постановлением Правительства Российской Федерации от </w:t>
      </w:r>
      <w:r w:rsidRPr="00DE0486">
        <w:rPr>
          <w:rStyle w:val="71pt"/>
          <w:rFonts w:eastAsia="Calibri"/>
          <w:i/>
        </w:rPr>
        <w:t>21.11.2013</w:t>
      </w:r>
      <w:r w:rsidRPr="007F4D32">
        <w:rPr>
          <w:i/>
        </w:rPr>
        <w:t xml:space="preserve"> № 1043, предусмотрено, что порядок включения дополнительных сведений в планы закупок, а также форма плана закупок, включающая дополнительные сведения, определяются муниципальным правовым актом местной администрации, устанавливающим дополнительные сведения.</w:t>
      </w:r>
    </w:p>
    <w:p w:rsidR="00EB30D9" w:rsidRDefault="00EB30D9" w:rsidP="00EB30D9">
      <w:pPr>
        <w:pStyle w:val="a6"/>
        <w:shd w:val="clear" w:color="auto" w:fill="auto"/>
        <w:ind w:left="20" w:right="20"/>
      </w:pPr>
    </w:p>
  </w:footnote>
  <w:footnote w:id="3">
    <w:p w:rsidR="00EB30D9" w:rsidRPr="00D710EE" w:rsidRDefault="00EB30D9" w:rsidP="00EB30D9">
      <w:pPr>
        <w:pStyle w:val="a3"/>
        <w:rPr>
          <w:b/>
          <w:i/>
          <w:sz w:val="17"/>
          <w:szCs w:val="17"/>
        </w:rPr>
      </w:pPr>
      <w:r w:rsidRPr="00D710EE">
        <w:rPr>
          <w:rStyle w:val="a7"/>
          <w:b/>
        </w:rPr>
        <w:footnoteRef/>
      </w:r>
      <w:r w:rsidRPr="00D710EE">
        <w:rPr>
          <w:b/>
        </w:rPr>
        <w:t xml:space="preserve"> </w:t>
      </w:r>
      <w:r w:rsidRPr="00D710EE">
        <w:rPr>
          <w:b/>
          <w:i/>
          <w:sz w:val="17"/>
          <w:szCs w:val="17"/>
        </w:rPr>
        <w:t>Да</w:t>
      </w:r>
      <w:r>
        <w:rPr>
          <w:b/>
          <w:i/>
          <w:sz w:val="17"/>
          <w:szCs w:val="17"/>
        </w:rPr>
        <w:t>нный пун</w:t>
      </w:r>
      <w:proofErr w:type="gramStart"/>
      <w:r>
        <w:rPr>
          <w:b/>
          <w:i/>
          <w:sz w:val="17"/>
          <w:szCs w:val="17"/>
        </w:rPr>
        <w:t>кт вкл</w:t>
      </w:r>
      <w:proofErr w:type="gramEnd"/>
      <w:r>
        <w:rPr>
          <w:b/>
          <w:i/>
          <w:sz w:val="17"/>
          <w:szCs w:val="17"/>
        </w:rPr>
        <w:t xml:space="preserve">ючается в Порядок, </w:t>
      </w:r>
      <w:r w:rsidRPr="00D710EE">
        <w:rPr>
          <w:b/>
          <w:i/>
          <w:sz w:val="17"/>
          <w:szCs w:val="17"/>
        </w:rPr>
        <w:t>если план закупок формируется на очередной финансовый год и плановый период в соответствии с пунктом 3 настоящего Порядка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92B"/>
    <w:multiLevelType w:val="multilevel"/>
    <w:tmpl w:val="0DCC8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4D"/>
    <w:rsid w:val="00015B89"/>
    <w:rsid w:val="004B5678"/>
    <w:rsid w:val="00EB30D9"/>
    <w:rsid w:val="00EC2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0D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EB30D9"/>
    <w:rPr>
      <w:rFonts w:ascii="Times New Roman" w:eastAsia="Times New Roman" w:hAnsi="Times New Roman" w:cs="Times New Roman"/>
      <w:sz w:val="20"/>
      <w:szCs w:val="20"/>
      <w:lang w:eastAsia="ru-RU"/>
    </w:rPr>
  </w:style>
  <w:style w:type="character" w:customStyle="1" w:styleId="a5">
    <w:name w:val="Сноска_"/>
    <w:link w:val="a6"/>
    <w:rsid w:val="00EB30D9"/>
    <w:rPr>
      <w:b/>
      <w:bCs/>
      <w:sz w:val="17"/>
      <w:szCs w:val="17"/>
      <w:shd w:val="clear" w:color="auto" w:fill="FFFFFF"/>
    </w:rPr>
  </w:style>
  <w:style w:type="character" w:customStyle="1" w:styleId="7">
    <w:name w:val="Основной текст (7)_"/>
    <w:link w:val="70"/>
    <w:rsid w:val="00EB30D9"/>
    <w:rPr>
      <w:b/>
      <w:bCs/>
      <w:sz w:val="17"/>
      <w:szCs w:val="17"/>
      <w:shd w:val="clear" w:color="auto" w:fill="FFFFFF"/>
    </w:rPr>
  </w:style>
  <w:style w:type="character" w:customStyle="1" w:styleId="71pt">
    <w:name w:val="Основной текст (7) + Интервал 1 pt"/>
    <w:rsid w:val="00EB30D9"/>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paragraph" w:customStyle="1" w:styleId="a6">
    <w:name w:val="Сноска"/>
    <w:basedOn w:val="a"/>
    <w:link w:val="a5"/>
    <w:rsid w:val="00EB30D9"/>
    <w:pPr>
      <w:widowControl w:val="0"/>
      <w:shd w:val="clear" w:color="auto" w:fill="FFFFFF"/>
      <w:spacing w:after="0" w:line="226" w:lineRule="exact"/>
      <w:jc w:val="both"/>
    </w:pPr>
    <w:rPr>
      <w:b/>
      <w:bCs/>
      <w:sz w:val="17"/>
      <w:szCs w:val="17"/>
    </w:rPr>
  </w:style>
  <w:style w:type="paragraph" w:customStyle="1" w:styleId="70">
    <w:name w:val="Основной текст (7)"/>
    <w:basedOn w:val="a"/>
    <w:link w:val="7"/>
    <w:rsid w:val="00EB30D9"/>
    <w:pPr>
      <w:widowControl w:val="0"/>
      <w:shd w:val="clear" w:color="auto" w:fill="FFFFFF"/>
      <w:spacing w:before="300" w:after="120" w:line="0" w:lineRule="atLeast"/>
    </w:pPr>
    <w:rPr>
      <w:b/>
      <w:bCs/>
      <w:sz w:val="17"/>
      <w:szCs w:val="17"/>
    </w:rPr>
  </w:style>
  <w:style w:type="character" w:styleId="a7">
    <w:name w:val="footnote reference"/>
    <w:semiHidden/>
    <w:rsid w:val="00EB30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30D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EB30D9"/>
    <w:rPr>
      <w:rFonts w:ascii="Times New Roman" w:eastAsia="Times New Roman" w:hAnsi="Times New Roman" w:cs="Times New Roman"/>
      <w:sz w:val="20"/>
      <w:szCs w:val="20"/>
      <w:lang w:eastAsia="ru-RU"/>
    </w:rPr>
  </w:style>
  <w:style w:type="character" w:customStyle="1" w:styleId="a5">
    <w:name w:val="Сноска_"/>
    <w:link w:val="a6"/>
    <w:rsid w:val="00EB30D9"/>
    <w:rPr>
      <w:b/>
      <w:bCs/>
      <w:sz w:val="17"/>
      <w:szCs w:val="17"/>
      <w:shd w:val="clear" w:color="auto" w:fill="FFFFFF"/>
    </w:rPr>
  </w:style>
  <w:style w:type="character" w:customStyle="1" w:styleId="7">
    <w:name w:val="Основной текст (7)_"/>
    <w:link w:val="70"/>
    <w:rsid w:val="00EB30D9"/>
    <w:rPr>
      <w:b/>
      <w:bCs/>
      <w:sz w:val="17"/>
      <w:szCs w:val="17"/>
      <w:shd w:val="clear" w:color="auto" w:fill="FFFFFF"/>
    </w:rPr>
  </w:style>
  <w:style w:type="character" w:customStyle="1" w:styleId="71pt">
    <w:name w:val="Основной текст (7) + Интервал 1 pt"/>
    <w:rsid w:val="00EB30D9"/>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paragraph" w:customStyle="1" w:styleId="a6">
    <w:name w:val="Сноска"/>
    <w:basedOn w:val="a"/>
    <w:link w:val="a5"/>
    <w:rsid w:val="00EB30D9"/>
    <w:pPr>
      <w:widowControl w:val="0"/>
      <w:shd w:val="clear" w:color="auto" w:fill="FFFFFF"/>
      <w:spacing w:after="0" w:line="226" w:lineRule="exact"/>
      <w:jc w:val="both"/>
    </w:pPr>
    <w:rPr>
      <w:b/>
      <w:bCs/>
      <w:sz w:val="17"/>
      <w:szCs w:val="17"/>
    </w:rPr>
  </w:style>
  <w:style w:type="paragraph" w:customStyle="1" w:styleId="70">
    <w:name w:val="Основной текст (7)"/>
    <w:basedOn w:val="a"/>
    <w:link w:val="7"/>
    <w:rsid w:val="00EB30D9"/>
    <w:pPr>
      <w:widowControl w:val="0"/>
      <w:shd w:val="clear" w:color="auto" w:fill="FFFFFF"/>
      <w:spacing w:before="300" w:after="120" w:line="0" w:lineRule="atLeast"/>
    </w:pPr>
    <w:rPr>
      <w:b/>
      <w:bCs/>
      <w:sz w:val="17"/>
      <w:szCs w:val="17"/>
    </w:rPr>
  </w:style>
  <w:style w:type="character" w:styleId="a7">
    <w:name w:val="footnote reference"/>
    <w:semiHidden/>
    <w:rsid w:val="00EB3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7520</Characters>
  <Application>Microsoft Office Word</Application>
  <DocSecurity>0</DocSecurity>
  <Lines>62</Lines>
  <Paragraphs>17</Paragraphs>
  <ScaleCrop>false</ScaleCrop>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2022-05-31T09:42:00Z</dcterms:created>
  <dcterms:modified xsi:type="dcterms:W3CDTF">2022-05-31T09:42:00Z</dcterms:modified>
</cp:coreProperties>
</file>