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-176" w:type="dxa"/>
        <w:tblLayout w:type="fixed"/>
        <w:tblLook w:val="01E0"/>
      </w:tblPr>
      <w:tblGrid>
        <w:gridCol w:w="740"/>
        <w:gridCol w:w="1387"/>
        <w:gridCol w:w="464"/>
        <w:gridCol w:w="1664"/>
        <w:gridCol w:w="1111"/>
        <w:gridCol w:w="4625"/>
      </w:tblGrid>
      <w:tr w:rsidR="00CF637C" w:rsidRPr="00DB022C" w:rsidTr="0042259A">
        <w:trPr>
          <w:trHeight w:val="80"/>
        </w:trPr>
        <w:tc>
          <w:tcPr>
            <w:tcW w:w="4139" w:type="dxa"/>
            <w:gridSpan w:val="4"/>
          </w:tcPr>
          <w:p w:rsidR="00CF637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sz w:val="24"/>
                <w:szCs w:val="24"/>
                <w:lang w:eastAsia="ru-RU"/>
              </w:rPr>
            </w:pPr>
          </w:p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482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  <w:tr w:rsidR="00CF637C" w:rsidRPr="00DB022C" w:rsidTr="0042259A">
        <w:trPr>
          <w:trHeight w:val="1928"/>
        </w:trPr>
        <w:tc>
          <w:tcPr>
            <w:tcW w:w="4139" w:type="dxa"/>
            <w:gridSpan w:val="4"/>
          </w:tcPr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6B0F71">
              <w:rPr>
                <w:bCs/>
                <w:lang w:eastAsia="ru-RU"/>
              </w:rPr>
              <w:t>КАЛУЖСКАЯ ОБЛАСТЬ</w:t>
            </w:r>
          </w:p>
          <w:p w:rsidR="00CF637C" w:rsidRPr="006B0F71" w:rsidRDefault="00CF637C" w:rsidP="0042259A">
            <w:pPr>
              <w:widowControl/>
              <w:autoSpaceDE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  <w:r w:rsidRPr="006B0F71">
              <w:rPr>
                <w:b/>
                <w:caps/>
              </w:rPr>
              <w:t xml:space="preserve"> 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ind w:left="-108" w:right="-109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(исполнительно-распорядительный орган</w:t>
            </w:r>
            <w:r w:rsidRPr="006B0F71">
              <w:rPr>
                <w:b/>
                <w:bCs/>
                <w:lang w:eastAsia="ru-RU"/>
              </w:rPr>
              <w:t>)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lang w:eastAsia="ru-RU"/>
              </w:rPr>
            </w:pPr>
            <w:r w:rsidRPr="006B0F71">
              <w:rPr>
                <w:b/>
                <w:lang w:eastAsia="ru-RU"/>
              </w:rPr>
              <w:t>МУНИЦИПАЛЬНОГО  РАЙОНА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lang w:eastAsia="ru-RU"/>
              </w:rPr>
            </w:pPr>
            <w:r w:rsidRPr="006B0F71">
              <w:rPr>
                <w:b/>
                <w:lang w:eastAsia="ru-RU"/>
              </w:rPr>
              <w:t>"ДЗЕРЖИНСКИЙ  РАЙОН"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sz w:val="16"/>
                <w:szCs w:val="24"/>
                <w:lang w:eastAsia="ru-RU"/>
              </w:rPr>
            </w:pP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sz w:val="16"/>
                <w:szCs w:val="24"/>
                <w:lang w:eastAsia="ru-RU"/>
              </w:rPr>
            </w:pPr>
            <w:r w:rsidRPr="006B0F71">
              <w:rPr>
                <w:sz w:val="16"/>
                <w:szCs w:val="24"/>
                <w:lang w:eastAsia="ru-RU"/>
              </w:rPr>
              <w:t xml:space="preserve">249833,  г. Кондрово,  пл. </w:t>
            </w:r>
            <w:proofErr w:type="gramStart"/>
            <w:r w:rsidRPr="006B0F71">
              <w:rPr>
                <w:sz w:val="16"/>
                <w:szCs w:val="24"/>
                <w:lang w:eastAsia="ru-RU"/>
              </w:rPr>
              <w:t>Центральная</w:t>
            </w:r>
            <w:proofErr w:type="gramEnd"/>
            <w:r w:rsidRPr="006B0F71">
              <w:rPr>
                <w:sz w:val="16"/>
                <w:szCs w:val="24"/>
                <w:lang w:eastAsia="ru-RU"/>
              </w:rPr>
              <w:t>,  д. 1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sz w:val="16"/>
                <w:szCs w:val="24"/>
                <w:lang w:eastAsia="ru-RU"/>
              </w:rPr>
            </w:pPr>
            <w:r w:rsidRPr="006B0F71">
              <w:rPr>
                <w:sz w:val="12"/>
                <w:szCs w:val="12"/>
                <w:lang w:eastAsia="ru-RU"/>
              </w:rPr>
              <w:t xml:space="preserve">Тел. 4-69-02,  факс 3-64-90 </w:t>
            </w:r>
            <w:r w:rsidRPr="006B0F71">
              <w:rPr>
                <w:sz w:val="12"/>
                <w:szCs w:val="12"/>
                <w:lang w:val="en-US" w:eastAsia="ru-RU"/>
              </w:rPr>
              <w:t>e</w:t>
            </w:r>
            <w:r w:rsidRPr="006B0F71">
              <w:rPr>
                <w:sz w:val="12"/>
                <w:szCs w:val="12"/>
                <w:lang w:eastAsia="ru-RU"/>
              </w:rPr>
              <w:t>-</w:t>
            </w:r>
            <w:r w:rsidRPr="006B0F71">
              <w:rPr>
                <w:sz w:val="12"/>
                <w:szCs w:val="12"/>
                <w:lang w:val="en-US" w:eastAsia="ru-RU"/>
              </w:rPr>
              <w:t>mail</w:t>
            </w:r>
            <w:r w:rsidRPr="006B0F71">
              <w:rPr>
                <w:sz w:val="12"/>
                <w:szCs w:val="12"/>
                <w:lang w:eastAsia="ru-RU"/>
              </w:rPr>
              <w:t xml:space="preserve">: 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adzerg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@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adm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.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kaluga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.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ru</w:t>
            </w:r>
            <w:proofErr w:type="spellEnd"/>
          </w:p>
          <w:p w:rsidR="00CF637C" w:rsidRPr="00DB022C" w:rsidRDefault="00CF637C" w:rsidP="0042259A">
            <w:pPr>
              <w:widowControl/>
              <w:suppressAutoHyphens w:val="0"/>
              <w:autoSpaceDE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081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 w:val="restart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F637C" w:rsidRPr="00DB022C" w:rsidRDefault="00CF637C" w:rsidP="0042259A">
            <w:pPr>
              <w:widowControl/>
              <w:shd w:val="clear" w:color="auto" w:fill="FFFFFF"/>
              <w:suppressAutoHyphens w:val="0"/>
              <w:autoSpaceDE/>
              <w:spacing w:before="10" w:line="269" w:lineRule="exact"/>
              <w:ind w:left="-35" w:hanging="12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F637C" w:rsidRPr="003E2CA3" w:rsidRDefault="00CF637C" w:rsidP="0042259A">
            <w:pPr>
              <w:widowControl/>
              <w:suppressAutoHyphens w:val="0"/>
              <w:autoSpaceDE/>
              <w:ind w:left="-34"/>
              <w:jc w:val="center"/>
              <w:rPr>
                <w:b/>
                <w:sz w:val="24"/>
                <w:szCs w:val="24"/>
                <w:lang w:eastAsia="ru-RU"/>
              </w:rPr>
            </w:pPr>
            <w:r w:rsidRPr="003E2CA3">
              <w:rPr>
                <w:b/>
                <w:sz w:val="24"/>
                <w:szCs w:val="24"/>
                <w:lang w:eastAsia="ru-RU"/>
              </w:rPr>
              <w:t xml:space="preserve">В районную газету «Новое Время» </w:t>
            </w:r>
          </w:p>
          <w:p w:rsidR="00CF637C" w:rsidRPr="003E2CA3" w:rsidRDefault="00CF637C" w:rsidP="0042259A">
            <w:pPr>
              <w:widowControl/>
              <w:suppressAutoHyphens w:val="0"/>
              <w:autoSpaceDE/>
              <w:ind w:left="-3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F637C" w:rsidRPr="003E2CA3" w:rsidRDefault="00CF637C" w:rsidP="008F07E9">
            <w:pPr>
              <w:widowControl/>
              <w:suppressAutoHyphens w:val="0"/>
              <w:autoSpaceDE/>
              <w:ind w:left="-35"/>
              <w:rPr>
                <w:b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>
              <w:rPr>
                <w:b/>
                <w:sz w:val="24"/>
                <w:szCs w:val="24"/>
                <w:lang w:eastAsia="ru-RU"/>
              </w:rPr>
              <w:t xml:space="preserve">(для публикации </w:t>
            </w:r>
            <w:r w:rsidR="008F07E9">
              <w:rPr>
                <w:b/>
                <w:sz w:val="24"/>
                <w:szCs w:val="24"/>
                <w:lang w:eastAsia="ru-RU"/>
              </w:rPr>
              <w:t>21</w:t>
            </w:r>
            <w:r w:rsidR="00815938">
              <w:rPr>
                <w:b/>
                <w:sz w:val="24"/>
                <w:szCs w:val="24"/>
                <w:lang w:eastAsia="ru-RU"/>
              </w:rPr>
              <w:t>.0</w:t>
            </w:r>
            <w:r w:rsidR="00532DA0">
              <w:rPr>
                <w:b/>
                <w:sz w:val="24"/>
                <w:szCs w:val="24"/>
                <w:lang w:eastAsia="ru-RU"/>
              </w:rPr>
              <w:t>5</w:t>
            </w:r>
            <w:r>
              <w:rPr>
                <w:b/>
                <w:sz w:val="24"/>
                <w:szCs w:val="24"/>
                <w:lang w:eastAsia="ru-RU"/>
              </w:rPr>
              <w:t>.2021</w:t>
            </w:r>
            <w:r w:rsidRPr="003E2CA3">
              <w:rPr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F637C" w:rsidRPr="00DB022C" w:rsidTr="0042259A">
        <w:trPr>
          <w:trHeight w:val="418"/>
        </w:trPr>
        <w:tc>
          <w:tcPr>
            <w:tcW w:w="720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№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451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от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1081" w:type="dxa"/>
            <w:vMerge w:val="restart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  <w:tr w:rsidR="00CF637C" w:rsidRPr="00DB022C" w:rsidTr="0042259A">
        <w:trPr>
          <w:trHeight w:val="417"/>
        </w:trPr>
        <w:tc>
          <w:tcPr>
            <w:tcW w:w="720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На №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451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от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1081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</w:tbl>
    <w:p w:rsidR="00F52AAF" w:rsidRDefault="00F52AAF"/>
    <w:p w:rsidR="00CF637C" w:rsidRDefault="00CF637C"/>
    <w:p w:rsidR="00CF637C" w:rsidRDefault="00CF637C"/>
    <w:p w:rsidR="00CF637C" w:rsidRDefault="00CF637C"/>
    <w:p w:rsidR="00CF637C" w:rsidRDefault="00CF637C" w:rsidP="00CF637C">
      <w:pPr>
        <w:jc w:val="center"/>
        <w:rPr>
          <w:b/>
          <w:sz w:val="24"/>
          <w:szCs w:val="24"/>
        </w:rPr>
      </w:pPr>
      <w:r w:rsidRPr="00CF637C">
        <w:rPr>
          <w:b/>
          <w:sz w:val="24"/>
          <w:szCs w:val="24"/>
        </w:rPr>
        <w:t>ИЗВЕЩЕНИЕ О ПРОВЕДЕНИИ ОТКРЫТОГО КОНКУРСА</w:t>
      </w:r>
      <w:r w:rsidR="00815938">
        <w:rPr>
          <w:b/>
          <w:sz w:val="24"/>
          <w:szCs w:val="24"/>
        </w:rPr>
        <w:t xml:space="preserve"> на право заключения договоров на размещение нестационарных торговых объектов</w:t>
      </w:r>
      <w:r>
        <w:rPr>
          <w:b/>
          <w:sz w:val="24"/>
          <w:szCs w:val="24"/>
        </w:rPr>
        <w:t xml:space="preserve"> на территории</w:t>
      </w:r>
    </w:p>
    <w:p w:rsidR="00CF637C" w:rsidRDefault="00CF637C" w:rsidP="00CF6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ГП « Город Кондрово»</w:t>
      </w:r>
    </w:p>
    <w:p w:rsidR="00CF637C" w:rsidRDefault="00CF637C" w:rsidP="00CF637C">
      <w:pPr>
        <w:jc w:val="center"/>
        <w:rPr>
          <w:b/>
          <w:sz w:val="24"/>
          <w:szCs w:val="24"/>
        </w:rPr>
      </w:pPr>
    </w:p>
    <w:p w:rsidR="00CF637C" w:rsidRDefault="00CF637C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Отдел экономики администрации МР «Дзержинский район» извещает о проведении открытого конкурса на право заключения договор</w:t>
      </w:r>
      <w:r w:rsidR="00815938">
        <w:rPr>
          <w:sz w:val="24"/>
          <w:szCs w:val="24"/>
        </w:rPr>
        <w:t>ов на размещение нестационарных торговых объектов</w:t>
      </w:r>
      <w:r>
        <w:rPr>
          <w:sz w:val="24"/>
          <w:szCs w:val="24"/>
        </w:rPr>
        <w:t xml:space="preserve"> на территории МО ГП «Город Кондрово» (далее –</w:t>
      </w:r>
      <w:r w:rsidR="00DA57A5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конкурс).</w:t>
      </w:r>
    </w:p>
    <w:p w:rsidR="00CF637C" w:rsidRDefault="00CF637C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Конкурс проводится в соответствии с постановлением администрации Дзержинского района от 15.02.2021 № 174 «Об утверждении положения о порядке размещения нестационарных торговых объектов, объектов по оказанию бытовых услуг на территории МО ГП «</w:t>
      </w:r>
      <w:r w:rsidR="000D6DAA">
        <w:rPr>
          <w:sz w:val="24"/>
          <w:szCs w:val="24"/>
        </w:rPr>
        <w:t>Город Кондрово».</w:t>
      </w:r>
    </w:p>
    <w:p w:rsidR="000D6DAA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Средства платежа: денежные средства</w:t>
      </w:r>
      <w:r w:rsidR="003B2C0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валюте Российской Федерации (рубли).</w:t>
      </w:r>
    </w:p>
    <w:p w:rsidR="000D6DAA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Информация о конкурсе:</w:t>
      </w:r>
    </w:p>
    <w:p w:rsidR="000D6DAA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235"/>
        <w:gridCol w:w="8044"/>
      </w:tblGrid>
      <w:tr w:rsidR="000D6DAA" w:rsidTr="0056610C">
        <w:trPr>
          <w:trHeight w:val="1318"/>
        </w:trPr>
        <w:tc>
          <w:tcPr>
            <w:tcW w:w="2235" w:type="dxa"/>
          </w:tcPr>
          <w:p w:rsidR="000D6DAA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права на заключение договора</w:t>
            </w:r>
          </w:p>
        </w:tc>
        <w:tc>
          <w:tcPr>
            <w:tcW w:w="8044" w:type="dxa"/>
          </w:tcPr>
          <w:p w:rsidR="000D6DAA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880233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880233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Pr="00320414">
              <w:rPr>
                <w:sz w:val="24"/>
                <w:szCs w:val="24"/>
              </w:rPr>
              <w:t>http://</w:t>
            </w:r>
            <w:r w:rsidRPr="00320414">
              <w:rPr>
                <w:sz w:val="24"/>
                <w:szCs w:val="24"/>
                <w:lang w:val="en-US"/>
              </w:rPr>
              <w:t>www</w:t>
            </w:r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880233" w:rsidTr="00300413">
        <w:trPr>
          <w:trHeight w:val="2244"/>
        </w:trPr>
        <w:tc>
          <w:tcPr>
            <w:tcW w:w="2235" w:type="dxa"/>
          </w:tcPr>
          <w:p w:rsidR="00880233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конкурса, контактное лицо</w:t>
            </w:r>
          </w:p>
        </w:tc>
        <w:tc>
          <w:tcPr>
            <w:tcW w:w="8044" w:type="dxa"/>
          </w:tcPr>
          <w:p w:rsidR="00880233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880233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F1777D">
              <w:rPr>
                <w:sz w:val="24"/>
                <w:szCs w:val="24"/>
              </w:rPr>
              <w:t xml:space="preserve">д. 1, </w:t>
            </w:r>
            <w:proofErr w:type="spellStart"/>
            <w:r w:rsidR="00F1777D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880233" w:rsidRPr="0075250C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электронной почты </w:t>
            </w:r>
            <w:hyperlink r:id="rId5" w:history="1"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_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@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.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80233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</w:t>
            </w:r>
            <w:r w:rsidR="0056610C">
              <w:rPr>
                <w:sz w:val="24"/>
                <w:szCs w:val="24"/>
              </w:rPr>
              <w:t xml:space="preserve"> администрации Дзержинского района – Федорова Екатерина Константиновна</w:t>
            </w:r>
          </w:p>
          <w:p w:rsidR="0056610C" w:rsidRPr="00880233" w:rsidRDefault="0056610C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отдела экономики администрации Дзержинского района – </w:t>
            </w:r>
            <w:proofErr w:type="spellStart"/>
            <w:r>
              <w:rPr>
                <w:sz w:val="24"/>
                <w:szCs w:val="24"/>
              </w:rPr>
              <w:t>Мичурова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  <w:p w:rsidR="00880233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0D6DAA">
        <w:tc>
          <w:tcPr>
            <w:tcW w:w="2235" w:type="dxa"/>
          </w:tcPr>
          <w:p w:rsidR="00880233" w:rsidRDefault="0056610C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8044" w:type="dxa"/>
          </w:tcPr>
          <w:p w:rsidR="00880233" w:rsidRDefault="0056610C" w:rsidP="0056610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заключения договор</w:t>
            </w:r>
            <w:r w:rsidR="00532DA0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на размещение нестационарн</w:t>
            </w:r>
            <w:r w:rsidR="00532DA0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торгов</w:t>
            </w:r>
            <w:r w:rsidR="00532DA0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объект</w:t>
            </w:r>
            <w:r w:rsidR="00532DA0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на территории МО ГП «Город Кондрово» (далее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оговор)</w:t>
            </w:r>
            <w:r w:rsidR="00E72D80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с периодом функционирования нестационарного торгового объекта (далее – Объект) </w:t>
            </w:r>
            <w:r w:rsidRPr="008F07E9">
              <w:rPr>
                <w:sz w:val="24"/>
                <w:szCs w:val="24"/>
              </w:rPr>
              <w:t xml:space="preserve">с </w:t>
            </w:r>
            <w:r w:rsidR="008F07E9">
              <w:rPr>
                <w:sz w:val="24"/>
                <w:szCs w:val="24"/>
              </w:rPr>
              <w:t>01</w:t>
            </w:r>
            <w:r w:rsidRPr="008F07E9">
              <w:rPr>
                <w:sz w:val="24"/>
                <w:szCs w:val="24"/>
              </w:rPr>
              <w:t xml:space="preserve"> </w:t>
            </w:r>
            <w:r w:rsidR="002440E7" w:rsidRPr="008F07E9">
              <w:rPr>
                <w:sz w:val="24"/>
                <w:szCs w:val="24"/>
              </w:rPr>
              <w:t>ию</w:t>
            </w:r>
            <w:r w:rsidR="008F07E9">
              <w:rPr>
                <w:sz w:val="24"/>
                <w:szCs w:val="24"/>
              </w:rPr>
              <w:t>л</w:t>
            </w:r>
            <w:r w:rsidR="002440E7" w:rsidRPr="008F07E9">
              <w:rPr>
                <w:sz w:val="24"/>
                <w:szCs w:val="24"/>
              </w:rPr>
              <w:t>я</w:t>
            </w:r>
            <w:r w:rsidRPr="008F07E9">
              <w:rPr>
                <w:sz w:val="24"/>
                <w:szCs w:val="24"/>
              </w:rPr>
              <w:t xml:space="preserve"> 2021 года по </w:t>
            </w:r>
            <w:r w:rsidR="008F07E9">
              <w:rPr>
                <w:sz w:val="24"/>
                <w:szCs w:val="24"/>
              </w:rPr>
              <w:t>01</w:t>
            </w:r>
            <w:r w:rsidRPr="008F07E9">
              <w:rPr>
                <w:sz w:val="24"/>
                <w:szCs w:val="24"/>
              </w:rPr>
              <w:t xml:space="preserve"> </w:t>
            </w:r>
            <w:r w:rsidR="002440E7" w:rsidRPr="008F07E9">
              <w:rPr>
                <w:sz w:val="24"/>
                <w:szCs w:val="24"/>
              </w:rPr>
              <w:t>ию</w:t>
            </w:r>
            <w:r w:rsidR="008F07E9">
              <w:rPr>
                <w:sz w:val="24"/>
                <w:szCs w:val="24"/>
              </w:rPr>
              <w:t>л</w:t>
            </w:r>
            <w:r w:rsidR="002440E7" w:rsidRPr="008F07E9">
              <w:rPr>
                <w:sz w:val="24"/>
                <w:szCs w:val="24"/>
              </w:rPr>
              <w:t>я</w:t>
            </w:r>
            <w:r w:rsidRPr="008F07E9">
              <w:rPr>
                <w:sz w:val="24"/>
                <w:szCs w:val="24"/>
              </w:rPr>
              <w:t xml:space="preserve"> 2024 года, группа товаров – продовольственные товары.</w:t>
            </w:r>
          </w:p>
          <w:p w:rsidR="0056610C" w:rsidRDefault="0056610C" w:rsidP="0056610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Объекта, в соответствии с техническими характеристиками, указанными в приложении № 6 конкурсной документации, в соответствии со схемой размещения нестационарных торговых объектов на территории </w:t>
            </w:r>
            <w:r>
              <w:rPr>
                <w:sz w:val="24"/>
                <w:szCs w:val="24"/>
              </w:rPr>
              <w:lastRenderedPageBreak/>
              <w:t>МО ГП «Город Кондрово»</w:t>
            </w:r>
            <w:r w:rsidR="00E63FD6">
              <w:rPr>
                <w:sz w:val="24"/>
                <w:szCs w:val="24"/>
              </w:rPr>
              <w:t xml:space="preserve">, утвержденной постановлением администрации МР «Дзержинский район» </w:t>
            </w:r>
            <w:r w:rsidR="00B36646">
              <w:rPr>
                <w:sz w:val="24"/>
                <w:szCs w:val="24"/>
              </w:rPr>
              <w:t xml:space="preserve">от </w:t>
            </w:r>
            <w:r w:rsidR="00CF07D5">
              <w:rPr>
                <w:sz w:val="24"/>
                <w:szCs w:val="24"/>
              </w:rPr>
              <w:t>30</w:t>
            </w:r>
            <w:r w:rsidR="00B36646">
              <w:rPr>
                <w:sz w:val="24"/>
                <w:szCs w:val="24"/>
              </w:rPr>
              <w:t>.0</w:t>
            </w:r>
            <w:r w:rsidR="00CF07D5">
              <w:rPr>
                <w:sz w:val="24"/>
                <w:szCs w:val="24"/>
              </w:rPr>
              <w:t>4</w:t>
            </w:r>
            <w:r w:rsidR="00B36646">
              <w:rPr>
                <w:sz w:val="24"/>
                <w:szCs w:val="24"/>
              </w:rPr>
              <w:t xml:space="preserve">.2021 № </w:t>
            </w:r>
            <w:r w:rsidR="00CF07D5">
              <w:rPr>
                <w:sz w:val="24"/>
                <w:szCs w:val="24"/>
              </w:rPr>
              <w:t>573</w:t>
            </w:r>
            <w:r w:rsidR="00F1777D">
              <w:rPr>
                <w:sz w:val="24"/>
                <w:szCs w:val="24"/>
              </w:rPr>
              <w:t>, нормами действующего законо</w:t>
            </w:r>
            <w:r w:rsidR="00E63FD6">
              <w:rPr>
                <w:sz w:val="24"/>
                <w:szCs w:val="24"/>
              </w:rPr>
              <w:t xml:space="preserve">дательства (в том числе ГОСТ </w:t>
            </w:r>
            <w:proofErr w:type="gramStart"/>
            <w:r w:rsidR="00E63FD6">
              <w:rPr>
                <w:sz w:val="24"/>
                <w:szCs w:val="24"/>
              </w:rPr>
              <w:t>Р</w:t>
            </w:r>
            <w:proofErr w:type="gramEnd"/>
            <w:r w:rsidR="00E63FD6">
              <w:rPr>
                <w:sz w:val="24"/>
                <w:szCs w:val="24"/>
              </w:rPr>
              <w:t xml:space="preserve"> 50597-2017) и приложением № 1 </w:t>
            </w:r>
            <w:r w:rsidR="00E72D80">
              <w:rPr>
                <w:sz w:val="24"/>
                <w:szCs w:val="24"/>
              </w:rPr>
              <w:t xml:space="preserve">                </w:t>
            </w:r>
            <w:r w:rsidR="00E63FD6">
              <w:rPr>
                <w:sz w:val="24"/>
                <w:szCs w:val="24"/>
              </w:rPr>
              <w:t xml:space="preserve">к конкурсной документации по адресу: </w:t>
            </w:r>
          </w:p>
          <w:p w:rsidR="00E63FD6" w:rsidRDefault="00E63FD6" w:rsidP="00815938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</w:t>
            </w:r>
            <w:r w:rsidR="0081593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: г. Кондрово, ул. </w:t>
            </w:r>
            <w:r w:rsidR="00815938">
              <w:rPr>
                <w:sz w:val="24"/>
                <w:szCs w:val="24"/>
              </w:rPr>
              <w:t>Демьяна Бедного</w:t>
            </w:r>
            <w:r>
              <w:rPr>
                <w:sz w:val="24"/>
                <w:szCs w:val="24"/>
              </w:rPr>
              <w:t>, в районе  дома № 1</w:t>
            </w:r>
            <w:r w:rsidR="00815938">
              <w:rPr>
                <w:sz w:val="24"/>
                <w:szCs w:val="24"/>
              </w:rPr>
              <w:t>а;</w:t>
            </w:r>
          </w:p>
          <w:p w:rsidR="00815938" w:rsidRDefault="00815938" w:rsidP="00815938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11: г. Кондрово, между</w:t>
            </w:r>
            <w:r w:rsidR="00E24A03">
              <w:rPr>
                <w:sz w:val="24"/>
                <w:szCs w:val="24"/>
              </w:rPr>
              <w:t xml:space="preserve"> зданиями по</w:t>
            </w:r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, д. 1 и </w:t>
            </w:r>
            <w:r w:rsidR="00E41AFF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>ул. Кооперативная, д. 9.</w:t>
            </w:r>
          </w:p>
        </w:tc>
      </w:tr>
      <w:tr w:rsidR="00880233" w:rsidTr="000D6DAA">
        <w:tc>
          <w:tcPr>
            <w:tcW w:w="2235" w:type="dxa"/>
          </w:tcPr>
          <w:p w:rsidR="00880233" w:rsidRDefault="00E63FD6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Начальная (минимальная) цена по Договору (за весь период размещения и эксплуатации)</w:t>
            </w:r>
          </w:p>
        </w:tc>
        <w:tc>
          <w:tcPr>
            <w:tcW w:w="8044" w:type="dxa"/>
          </w:tcPr>
          <w:p w:rsidR="00880233" w:rsidRPr="008F07E9" w:rsidRDefault="00E63FD6" w:rsidP="00E41AFF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07E9">
              <w:rPr>
                <w:sz w:val="24"/>
                <w:szCs w:val="24"/>
              </w:rPr>
              <w:t xml:space="preserve">Лот № </w:t>
            </w:r>
            <w:r w:rsidR="00E41AFF" w:rsidRPr="008F07E9">
              <w:rPr>
                <w:sz w:val="24"/>
                <w:szCs w:val="24"/>
              </w:rPr>
              <w:t>10</w:t>
            </w:r>
            <w:r w:rsidRPr="008F07E9">
              <w:rPr>
                <w:sz w:val="24"/>
                <w:szCs w:val="24"/>
              </w:rPr>
              <w:t xml:space="preserve">: </w:t>
            </w:r>
            <w:r w:rsidR="00E41AFF" w:rsidRPr="008F07E9">
              <w:rPr>
                <w:sz w:val="24"/>
                <w:szCs w:val="24"/>
              </w:rPr>
              <w:t>30 412</w:t>
            </w:r>
            <w:r w:rsidRPr="008F07E9">
              <w:rPr>
                <w:sz w:val="24"/>
                <w:szCs w:val="24"/>
              </w:rPr>
              <w:t xml:space="preserve"> рублей</w:t>
            </w:r>
            <w:r w:rsidR="008F07E9">
              <w:rPr>
                <w:sz w:val="24"/>
                <w:szCs w:val="24"/>
              </w:rPr>
              <w:t xml:space="preserve"> 00 копеек</w:t>
            </w:r>
            <w:r w:rsidR="00E41AFF" w:rsidRPr="008F07E9">
              <w:rPr>
                <w:sz w:val="24"/>
                <w:szCs w:val="24"/>
              </w:rPr>
              <w:t>;</w:t>
            </w:r>
          </w:p>
          <w:p w:rsidR="00E41AFF" w:rsidRDefault="00E41AFF" w:rsidP="008F07E9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07E9">
              <w:rPr>
                <w:sz w:val="24"/>
                <w:szCs w:val="24"/>
              </w:rPr>
              <w:t>Лот № 11: 25 920 рублей</w:t>
            </w:r>
            <w:r w:rsidR="008F07E9">
              <w:rPr>
                <w:sz w:val="24"/>
                <w:szCs w:val="24"/>
              </w:rPr>
              <w:t xml:space="preserve"> 00 копеек</w:t>
            </w:r>
            <w:r w:rsidRPr="008F07E9">
              <w:rPr>
                <w:sz w:val="24"/>
                <w:szCs w:val="24"/>
              </w:rPr>
              <w:t>.</w:t>
            </w:r>
          </w:p>
        </w:tc>
      </w:tr>
      <w:tr w:rsidR="00880233" w:rsidTr="00300413">
        <w:trPr>
          <w:trHeight w:val="4397"/>
        </w:trPr>
        <w:tc>
          <w:tcPr>
            <w:tcW w:w="2235" w:type="dxa"/>
          </w:tcPr>
          <w:p w:rsidR="00880233" w:rsidRDefault="0075250C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</w:t>
            </w:r>
          </w:p>
        </w:tc>
        <w:tc>
          <w:tcPr>
            <w:tcW w:w="8044" w:type="dxa"/>
          </w:tcPr>
          <w:p w:rsidR="00880233" w:rsidRDefault="0075250C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 указаны в п. 2.3.5, 2.3.6., 2.3.7.</w:t>
            </w:r>
          </w:p>
          <w:p w:rsidR="0075250C" w:rsidRDefault="0075250C" w:rsidP="0075250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администрации МР «Дзержинский район» от 15.02.2021 </w:t>
            </w:r>
            <w:r w:rsidR="00E72D80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лучших условий исполнения договора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объекта, предложенных в заявках на участие в конкурсе, конкурсная комиссия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оценивает и сопоставляет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такие заявки по цене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1) по критерию "Цена за право заключения договора на размещение объекта" оценка заявки определяется следующим образом:</w:t>
            </w:r>
          </w:p>
          <w:p w:rsidR="0075250C" w:rsidRPr="00320414" w:rsidRDefault="0075250C" w:rsidP="00752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0C" w:rsidRPr="00320414" w:rsidRDefault="0075250C" w:rsidP="007525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645920" cy="461010"/>
                  <wp:effectExtent l="0" t="0" r="0" b="0"/>
                  <wp:docPr id="2" name="Рисунок 1" descr="base_23589_1311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89_1311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50C" w:rsidRPr="00320414" w:rsidRDefault="0075250C" w:rsidP="00752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0C" w:rsidRPr="00320414" w:rsidRDefault="0075250C" w:rsidP="007525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за право заключения договора на размещение объекта;</w:t>
            </w:r>
          </w:p>
          <w:p w:rsidR="0075250C" w:rsidRPr="00320414" w:rsidRDefault="0075250C" w:rsidP="0075250C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Цуч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по договору на размещение объекта, предложенная участником конкурса;</w:t>
            </w:r>
          </w:p>
          <w:p w:rsidR="0075250C" w:rsidRPr="00320414" w:rsidRDefault="0075250C" w:rsidP="0075250C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Цмин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Полученному значению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оценка в баллах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следующем порядке: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от 0 до 10 (включительно) - присваивается 1 балл;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10 до 20 (включительно) - присваивается 3 балла;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20 до 30 (включительно) - присваивается 5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30 до 40 (включительно) - присваивается 7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40 до 50 (включительно) - присваивается 9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50 до 60 (включительно) - присваивается 11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60 до 70 (включительно) - присваивается 13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70 до 80 (включительно) - присваивается 15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80 до 90 (включительно) - присваивается 17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90 - присваивается 19 баллов.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 оценки заявок (оснащение специальными техническими средствами, наличие декоративного освещения и прочее)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конкурсе (вносятся по усмотрению организатора) оцениваются: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 отсутствии - 0 баллов по каждому дополнительному критерию;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наличии - 3 балла по каждому дополнительному критерию.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2.3.8. Итоговая оценка заявки на участие в конкурсе (итоговое количество баллов) определяется сложением всех баллов основных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 дополнительных критериев.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2.3.9. Победителем признается участ</w:t>
            </w:r>
            <w:r w:rsidR="00D2667E">
              <w:rPr>
                <w:rFonts w:ascii="Times New Roman" w:hAnsi="Times New Roman" w:cs="Times New Roman"/>
                <w:sz w:val="24"/>
                <w:szCs w:val="24"/>
              </w:rPr>
              <w:t>ник конкурса, заявке на участие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  <w:r w:rsidR="003004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присвоено наибольшее количество баллов.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2.3.10. В случае если нескольким заявкам на участие в конкурсе присвоено одинаковое количество баллов, победителем признается участник конкурса, предложивший наибольшую цену за право заключения договора на размещение объекта.</w:t>
            </w:r>
          </w:p>
          <w:p w:rsidR="0075250C" w:rsidRPr="00300413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одинаковым. Победителем признается участник конкурса, заявка которого на участие в конкурсе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 дате и времени поступила организатору конкурса ранее других заявок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конкурсе.</w:t>
            </w:r>
          </w:p>
        </w:tc>
      </w:tr>
      <w:tr w:rsidR="00880233" w:rsidTr="000D6DAA">
        <w:tc>
          <w:tcPr>
            <w:tcW w:w="2235" w:type="dxa"/>
          </w:tcPr>
          <w:p w:rsidR="00880233" w:rsidRPr="00466E9B" w:rsidRDefault="0075250C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lastRenderedPageBreak/>
              <w:t>Срок, место предоставления документации для конкурса</w:t>
            </w:r>
          </w:p>
        </w:tc>
        <w:tc>
          <w:tcPr>
            <w:tcW w:w="8044" w:type="dxa"/>
          </w:tcPr>
          <w:p w:rsidR="00880233" w:rsidRDefault="0075250C" w:rsidP="00E72D80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документация предоставляется со дня опубликования </w:t>
            </w:r>
            <w:r w:rsidR="00E72D80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и размещения на официальном сайте извещения о проведении конкурса </w:t>
            </w:r>
            <w:r w:rsidR="00E72D80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по заявлению лица, претендующего на участие в конкурсе,</w:t>
            </w:r>
            <w:r w:rsidR="00924492">
              <w:rPr>
                <w:sz w:val="24"/>
                <w:szCs w:val="24"/>
              </w:rPr>
              <w:t xml:space="preserve"> в течени</w:t>
            </w:r>
            <w:proofErr w:type="gramStart"/>
            <w:r w:rsidR="00924492">
              <w:rPr>
                <w:sz w:val="24"/>
                <w:szCs w:val="24"/>
              </w:rPr>
              <w:t>и</w:t>
            </w:r>
            <w:proofErr w:type="gramEnd"/>
            <w:r w:rsidR="00E72D80">
              <w:rPr>
                <w:sz w:val="24"/>
                <w:szCs w:val="24"/>
              </w:rPr>
              <w:t xml:space="preserve">         </w:t>
            </w:r>
            <w:r w:rsidR="00924492">
              <w:rPr>
                <w:sz w:val="24"/>
                <w:szCs w:val="24"/>
              </w:rPr>
              <w:t xml:space="preserve">2-х рабочих дней со дня получения соответствующего заявления по адресу: 249833, Калужская область, г. Кондрово, пл. Центральная, д. 1, 2-ой этаж, кабинет № 209, тел. 8(48434) 3-38-23, 3-20-63. Адрес электронной почты: </w:t>
            </w:r>
            <w:hyperlink r:id="rId7" w:history="1"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_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@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.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880233" w:rsidTr="00532DA0">
        <w:trPr>
          <w:trHeight w:val="7249"/>
        </w:trPr>
        <w:tc>
          <w:tcPr>
            <w:tcW w:w="2235" w:type="dxa"/>
          </w:tcPr>
          <w:p w:rsidR="00880233" w:rsidRPr="00466E9B" w:rsidRDefault="00924492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t>Размер обеспечения заявки на участие в конкурсе (задаток), срок и</w:t>
            </w:r>
            <w:r w:rsidR="001539F6" w:rsidRPr="00466E9B">
              <w:rPr>
                <w:sz w:val="24"/>
                <w:szCs w:val="24"/>
              </w:rPr>
              <w:t xml:space="preserve"> порядок </w:t>
            </w:r>
            <w:r w:rsidRPr="00466E9B">
              <w:rPr>
                <w:sz w:val="24"/>
                <w:szCs w:val="24"/>
              </w:rPr>
              <w:t xml:space="preserve"> внесение</w:t>
            </w:r>
            <w:r w:rsidR="001539F6" w:rsidRPr="00466E9B">
              <w:rPr>
                <w:sz w:val="24"/>
                <w:szCs w:val="24"/>
              </w:rPr>
              <w:t xml:space="preserve"> денежных сре</w:t>
            </w:r>
            <w:proofErr w:type="gramStart"/>
            <w:r w:rsidR="001539F6" w:rsidRPr="00466E9B">
              <w:rPr>
                <w:sz w:val="24"/>
                <w:szCs w:val="24"/>
              </w:rPr>
              <w:t>дств в к</w:t>
            </w:r>
            <w:proofErr w:type="gramEnd"/>
            <w:r w:rsidR="001539F6" w:rsidRPr="00466E9B">
              <w:rPr>
                <w:sz w:val="24"/>
                <w:szCs w:val="24"/>
              </w:rPr>
              <w:t>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044" w:type="dxa"/>
          </w:tcPr>
          <w:p w:rsidR="001539F6" w:rsidRDefault="001539F6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</w:t>
            </w:r>
            <w:r w:rsidR="003B2C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составляет 100% </w:t>
            </w:r>
            <w:r w:rsidR="00E72D80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от </w:t>
            </w:r>
            <w:r w:rsidR="003B2C0F">
              <w:rPr>
                <w:sz w:val="24"/>
                <w:szCs w:val="24"/>
              </w:rPr>
              <w:t>суммы ежеквартального платежа</w:t>
            </w:r>
            <w:r>
              <w:rPr>
                <w:sz w:val="24"/>
                <w:szCs w:val="24"/>
              </w:rPr>
              <w:t>:</w:t>
            </w:r>
          </w:p>
          <w:p w:rsidR="00880233" w:rsidRPr="008F07E9" w:rsidRDefault="00E41AFF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F07E9">
              <w:rPr>
                <w:sz w:val="24"/>
                <w:szCs w:val="24"/>
              </w:rPr>
              <w:t>Лот № 10</w:t>
            </w:r>
            <w:r w:rsidR="001539F6" w:rsidRPr="008F07E9">
              <w:rPr>
                <w:sz w:val="24"/>
                <w:szCs w:val="24"/>
              </w:rPr>
              <w:t>:</w:t>
            </w:r>
            <w:r w:rsidRPr="008F07E9">
              <w:rPr>
                <w:sz w:val="24"/>
                <w:szCs w:val="24"/>
              </w:rPr>
              <w:t xml:space="preserve"> 2 534 рубля</w:t>
            </w:r>
            <w:r w:rsidR="008F07E9">
              <w:rPr>
                <w:sz w:val="24"/>
                <w:szCs w:val="24"/>
              </w:rPr>
              <w:t xml:space="preserve"> 00 копеек</w:t>
            </w:r>
            <w:r w:rsidRPr="008F07E9">
              <w:rPr>
                <w:sz w:val="24"/>
                <w:szCs w:val="24"/>
              </w:rPr>
              <w:t>;</w:t>
            </w:r>
          </w:p>
          <w:p w:rsidR="00E41AFF" w:rsidRDefault="00E41AFF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07E9">
              <w:rPr>
                <w:sz w:val="24"/>
                <w:szCs w:val="24"/>
              </w:rPr>
              <w:t xml:space="preserve"> Лот № 11: 2 160 рублей</w:t>
            </w:r>
            <w:r w:rsidR="008F07E9">
              <w:rPr>
                <w:sz w:val="24"/>
                <w:szCs w:val="24"/>
              </w:rPr>
              <w:t xml:space="preserve"> 00 копеек</w:t>
            </w:r>
            <w:r w:rsidRPr="008F07E9">
              <w:rPr>
                <w:sz w:val="24"/>
                <w:szCs w:val="24"/>
              </w:rPr>
              <w:t>.</w:t>
            </w:r>
          </w:p>
          <w:p w:rsidR="001539F6" w:rsidRDefault="001539F6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7F3B9D" w:rsidRDefault="001539F6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платежа:</w:t>
            </w:r>
            <w:r w:rsidR="007F3B9D">
              <w:rPr>
                <w:sz w:val="24"/>
                <w:szCs w:val="24"/>
              </w:rPr>
              <w:t xml:space="preserve"> ИНН: 4004002800, КПП: 400401001, ОКТМО: 29608000, л/с: 04373000340, УФК по Калужской области (Администрация Дзержинского района), единый казначейский счет: 40102810045370000030 в Отделение Калуга Банка России// УФК по Калужской области г. Калуга, казначейский счет: 03231643296080003700, БИК: 012908002, </w:t>
            </w:r>
          </w:p>
          <w:p w:rsidR="001539F6" w:rsidRDefault="007F3B9D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КБК: 809 1 11 09045 05 0000 120</w:t>
            </w:r>
          </w:p>
          <w:p w:rsidR="007F3B9D" w:rsidRDefault="007F3B9D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</w:t>
            </w:r>
            <w:r w:rsidR="008953E4">
              <w:rPr>
                <w:sz w:val="24"/>
                <w:szCs w:val="24"/>
              </w:rPr>
              <w:t>тие в конкурсе (задаток) должно быть внесено не позднее</w:t>
            </w:r>
            <w:r w:rsidR="00300413">
              <w:rPr>
                <w:sz w:val="24"/>
                <w:szCs w:val="24"/>
              </w:rPr>
              <w:t xml:space="preserve"> </w:t>
            </w:r>
            <w:r w:rsidR="008F07E9">
              <w:rPr>
                <w:sz w:val="24"/>
                <w:szCs w:val="24"/>
              </w:rPr>
              <w:t>21</w:t>
            </w:r>
            <w:r w:rsidR="00532DA0" w:rsidRPr="008F07E9">
              <w:rPr>
                <w:sz w:val="24"/>
                <w:szCs w:val="24"/>
              </w:rPr>
              <w:t xml:space="preserve"> июня</w:t>
            </w:r>
            <w:r w:rsidR="00466E9B" w:rsidRPr="008F07E9">
              <w:rPr>
                <w:sz w:val="24"/>
                <w:szCs w:val="24"/>
              </w:rPr>
              <w:t xml:space="preserve"> 2021 года.</w:t>
            </w:r>
          </w:p>
          <w:p w:rsidR="008F07E9" w:rsidRDefault="008953E4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назначении платежа должно быть указано «Обеспечение заявки (задаток) за участие в конкурсе</w:t>
            </w:r>
            <w:r w:rsidR="00806F44">
              <w:rPr>
                <w:sz w:val="24"/>
                <w:szCs w:val="24"/>
              </w:rPr>
              <w:t xml:space="preserve"> на право заключения договора на</w:t>
            </w:r>
            <w:r>
              <w:rPr>
                <w:sz w:val="24"/>
                <w:szCs w:val="24"/>
              </w:rPr>
              <w:t xml:space="preserve"> размещение нестационарного торгового объекта</w:t>
            </w:r>
            <w:r w:rsidR="00806F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территории МО ГП «Город Кондр</w:t>
            </w:r>
            <w:r w:rsidR="00806F44">
              <w:rPr>
                <w:sz w:val="24"/>
                <w:szCs w:val="24"/>
              </w:rPr>
              <w:t>ово», расположенного по адресу:</w:t>
            </w:r>
            <w:r w:rsidR="00E72D80">
              <w:rPr>
                <w:sz w:val="24"/>
                <w:szCs w:val="24"/>
              </w:rPr>
              <w:t xml:space="preserve"> </w:t>
            </w:r>
          </w:p>
          <w:p w:rsidR="008953E4" w:rsidRDefault="008F07E9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4D0912">
              <w:rPr>
                <w:sz w:val="24"/>
                <w:szCs w:val="24"/>
              </w:rPr>
              <w:t xml:space="preserve">   </w:t>
            </w:r>
            <w:r w:rsidR="008953E4">
              <w:rPr>
                <w:sz w:val="24"/>
                <w:szCs w:val="24"/>
              </w:rPr>
              <w:t xml:space="preserve">г. Кондрово, ул. </w:t>
            </w:r>
            <w:r w:rsidR="002440E7">
              <w:rPr>
                <w:sz w:val="24"/>
                <w:szCs w:val="24"/>
              </w:rPr>
              <w:t>Демьяна Бедного</w:t>
            </w:r>
            <w:r w:rsidR="008953E4">
              <w:rPr>
                <w:sz w:val="24"/>
                <w:szCs w:val="24"/>
              </w:rPr>
              <w:t>,</w:t>
            </w:r>
            <w:r w:rsidR="00806F44">
              <w:rPr>
                <w:sz w:val="24"/>
                <w:szCs w:val="24"/>
              </w:rPr>
              <w:t xml:space="preserve">     в районе дома № 1</w:t>
            </w:r>
            <w:r w:rsidR="002440E7">
              <w:rPr>
                <w:sz w:val="24"/>
                <w:szCs w:val="24"/>
              </w:rPr>
              <w:t xml:space="preserve"> а </w:t>
            </w:r>
            <w:r w:rsidR="00806F44">
              <w:rPr>
                <w:sz w:val="24"/>
                <w:szCs w:val="24"/>
              </w:rPr>
              <w:t>(</w:t>
            </w:r>
            <w:r w:rsidR="008953E4">
              <w:rPr>
                <w:sz w:val="24"/>
                <w:szCs w:val="24"/>
              </w:rPr>
              <w:t xml:space="preserve">Лот № </w:t>
            </w:r>
            <w:r w:rsidR="002440E7">
              <w:rPr>
                <w:sz w:val="24"/>
                <w:szCs w:val="24"/>
              </w:rPr>
              <w:t>10</w:t>
            </w:r>
            <w:r w:rsidR="00806F44">
              <w:rPr>
                <w:sz w:val="24"/>
                <w:szCs w:val="24"/>
              </w:rPr>
              <w:t>)</w:t>
            </w:r>
            <w:r w:rsidR="002440E7">
              <w:rPr>
                <w:sz w:val="24"/>
                <w:szCs w:val="24"/>
              </w:rPr>
              <w:t>;</w:t>
            </w:r>
          </w:p>
          <w:p w:rsidR="002440E7" w:rsidRDefault="008F07E9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2440E7">
              <w:rPr>
                <w:sz w:val="24"/>
                <w:szCs w:val="24"/>
              </w:rPr>
              <w:t xml:space="preserve">г. Кондрово, между </w:t>
            </w:r>
            <w:r w:rsidR="00E24A03">
              <w:rPr>
                <w:sz w:val="24"/>
                <w:szCs w:val="24"/>
              </w:rPr>
              <w:t xml:space="preserve">зданиями по </w:t>
            </w:r>
            <w:r w:rsidR="002440E7">
              <w:rPr>
                <w:sz w:val="24"/>
                <w:szCs w:val="24"/>
              </w:rPr>
              <w:t xml:space="preserve">ул. </w:t>
            </w:r>
            <w:proofErr w:type="gramStart"/>
            <w:r w:rsidR="002440E7">
              <w:rPr>
                <w:sz w:val="24"/>
                <w:szCs w:val="24"/>
              </w:rPr>
              <w:t>Комсомольская</w:t>
            </w:r>
            <w:proofErr w:type="gramEnd"/>
            <w:r w:rsidR="002440E7">
              <w:rPr>
                <w:sz w:val="24"/>
                <w:szCs w:val="24"/>
              </w:rPr>
              <w:t xml:space="preserve">, д. 1 и </w:t>
            </w:r>
            <w:r w:rsidR="00E24A03">
              <w:rPr>
                <w:sz w:val="24"/>
                <w:szCs w:val="24"/>
              </w:rPr>
              <w:t xml:space="preserve">                                </w:t>
            </w:r>
            <w:r w:rsidR="002440E7">
              <w:rPr>
                <w:sz w:val="24"/>
                <w:szCs w:val="24"/>
              </w:rPr>
              <w:t>ул. Кооперативная, д. 9.</w:t>
            </w:r>
          </w:p>
          <w:p w:rsidR="008953E4" w:rsidRDefault="008953E4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(задаток), вносится единым платежом.</w:t>
            </w:r>
          </w:p>
          <w:p w:rsidR="001539F6" w:rsidRDefault="001539F6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532DA0">
        <w:trPr>
          <w:trHeight w:val="58"/>
        </w:trPr>
        <w:tc>
          <w:tcPr>
            <w:tcW w:w="2235" w:type="dxa"/>
          </w:tcPr>
          <w:p w:rsidR="00880233" w:rsidRDefault="008953E4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</w:t>
            </w:r>
          </w:p>
        </w:tc>
        <w:tc>
          <w:tcPr>
            <w:tcW w:w="8044" w:type="dxa"/>
          </w:tcPr>
          <w:p w:rsidR="00880233" w:rsidRDefault="008953E4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вправе отозвать свою заявку до даты вскрытия конвертов </w:t>
            </w:r>
            <w:r w:rsidR="00E72D80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880233" w:rsidTr="00186C2C">
        <w:trPr>
          <w:trHeight w:val="1420"/>
        </w:trPr>
        <w:tc>
          <w:tcPr>
            <w:tcW w:w="2235" w:type="dxa"/>
          </w:tcPr>
          <w:p w:rsidR="00880233" w:rsidRDefault="00B43651" w:rsidP="002440E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Срок, </w:t>
            </w:r>
            <w:r w:rsidR="008953E4">
              <w:rPr>
                <w:sz w:val="24"/>
                <w:szCs w:val="24"/>
              </w:rPr>
              <w:t xml:space="preserve">предоставляемый для заключения </w:t>
            </w:r>
            <w:r w:rsidR="002440E7">
              <w:rPr>
                <w:sz w:val="24"/>
                <w:szCs w:val="24"/>
              </w:rPr>
              <w:t>Д</w:t>
            </w:r>
            <w:r w:rsidR="008953E4">
              <w:rPr>
                <w:sz w:val="24"/>
                <w:szCs w:val="24"/>
              </w:rPr>
              <w:t>огов</w:t>
            </w:r>
            <w:r>
              <w:rPr>
                <w:sz w:val="24"/>
                <w:szCs w:val="24"/>
              </w:rPr>
              <w:t>ора</w:t>
            </w:r>
          </w:p>
        </w:tc>
        <w:tc>
          <w:tcPr>
            <w:tcW w:w="8044" w:type="dxa"/>
          </w:tcPr>
          <w:p w:rsidR="00880233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5 рабочих дней с момента подведения итогов конкурса</w:t>
            </w:r>
          </w:p>
        </w:tc>
      </w:tr>
      <w:tr w:rsidR="00880233" w:rsidTr="00300413">
        <w:trPr>
          <w:trHeight w:val="10917"/>
        </w:trPr>
        <w:tc>
          <w:tcPr>
            <w:tcW w:w="2235" w:type="dxa"/>
          </w:tcPr>
          <w:p w:rsidR="00880233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заявки, перечень документов, прилагаемых к заявке и требования к их оформлению</w:t>
            </w:r>
          </w:p>
        </w:tc>
        <w:tc>
          <w:tcPr>
            <w:tcW w:w="8044" w:type="dxa"/>
          </w:tcPr>
          <w:p w:rsidR="00880233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указана в конкурсной документации.</w:t>
            </w:r>
          </w:p>
          <w:p w:rsidR="00B43651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должны быть указаны: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а) 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7"/>
            <w:bookmarkEnd w:id="0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б) копия документа, подтверждающего факт внесения записи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 юридическом лице в Единый государственный реестр юридических лиц, заверенная органом, выдавшим указанный документ, или нотариально заверенная копия указанного документа (для юридических лиц);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0"/>
            <w:bookmarkEnd w:id="1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г) 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) конкурсное предложение в запечатанном и неповрежденном конверте;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е) эскизный проект объекта торговли с предложениями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ж) платежный документ с отметкой кредитного учреждения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исполнении, подтверждающий перечисление задатка на указанный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извещении о проведении конкурса счет;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доверенность, выданная лицу, уполномоченному действовать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заявителя при участии в конкурсе, с указанием действий,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совершение которых оно уполномочено;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к) подписанная заявителем опись представляемых документов.</w:t>
            </w:r>
          </w:p>
          <w:p w:rsidR="00B43651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P147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подпунктах б)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0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г)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B43651" w:rsidRPr="00320414" w:rsidRDefault="00B43651" w:rsidP="00B43651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заявке, должны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прошиты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пронумерованы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651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532DA0">
        <w:trPr>
          <w:trHeight w:val="2509"/>
        </w:trPr>
        <w:tc>
          <w:tcPr>
            <w:tcW w:w="2235" w:type="dxa"/>
          </w:tcPr>
          <w:p w:rsidR="00880233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конкурса и определение победителя</w:t>
            </w:r>
          </w:p>
        </w:tc>
        <w:tc>
          <w:tcPr>
            <w:tcW w:w="8044" w:type="dxa"/>
          </w:tcPr>
          <w:p w:rsidR="00880233" w:rsidRDefault="00466E9B" w:rsidP="00466E9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конкурса и определение победителя указаны в разделе 2 Положения о порядке размещения нестационарных торговых объектов, объектов по оказанию бытовых услуг на территории МО ГП «Город Кондрово» утвержденного постановлением администрации </w:t>
            </w:r>
            <w:r w:rsidR="00E72D80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>МР «Дзержинский район» от 15.02.2021 № 174, а также в п</w:t>
            </w:r>
            <w:r w:rsidR="00CD714B">
              <w:rPr>
                <w:sz w:val="24"/>
                <w:szCs w:val="24"/>
              </w:rPr>
              <w:t>.п. 4.1, 4.2, 4.3, 4.4 конкурсной документации.</w:t>
            </w:r>
          </w:p>
        </w:tc>
      </w:tr>
      <w:tr w:rsidR="00880233" w:rsidTr="000D6DAA">
        <w:tc>
          <w:tcPr>
            <w:tcW w:w="2235" w:type="dxa"/>
          </w:tcPr>
          <w:p w:rsidR="00880233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Время, дата и место приема заявок</w:t>
            </w:r>
          </w:p>
        </w:tc>
        <w:tc>
          <w:tcPr>
            <w:tcW w:w="8044" w:type="dxa"/>
          </w:tcPr>
          <w:p w:rsidR="00880233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приема заявок </w:t>
            </w:r>
            <w:r w:rsidR="008F07E9">
              <w:rPr>
                <w:sz w:val="24"/>
                <w:szCs w:val="24"/>
              </w:rPr>
              <w:t>24</w:t>
            </w:r>
            <w:r w:rsidR="00532DA0" w:rsidRPr="008F07E9">
              <w:rPr>
                <w:sz w:val="24"/>
                <w:szCs w:val="24"/>
              </w:rPr>
              <w:t xml:space="preserve"> мая</w:t>
            </w:r>
            <w:r w:rsidRPr="008F07E9">
              <w:rPr>
                <w:sz w:val="24"/>
                <w:szCs w:val="24"/>
              </w:rPr>
              <w:t xml:space="preserve"> 2021 года.</w:t>
            </w:r>
          </w:p>
          <w:p w:rsidR="00CD714B" w:rsidRDefault="00CD714B" w:rsidP="00CD714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по рабочим дням с 9-00 часов до 16-00 часов (перерыв с 13-00 часов до 14-00 часов).</w:t>
            </w:r>
          </w:p>
          <w:p w:rsidR="00CD714B" w:rsidRDefault="00CD714B" w:rsidP="00CD714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заявок </w:t>
            </w:r>
            <w:r w:rsidRPr="008F07E9">
              <w:rPr>
                <w:sz w:val="24"/>
                <w:szCs w:val="24"/>
              </w:rPr>
              <w:t xml:space="preserve">прекращается </w:t>
            </w:r>
            <w:r w:rsidR="008F07E9">
              <w:rPr>
                <w:sz w:val="24"/>
                <w:szCs w:val="24"/>
              </w:rPr>
              <w:t>14</w:t>
            </w:r>
            <w:r w:rsidR="00C3721D" w:rsidRPr="008F07E9">
              <w:rPr>
                <w:sz w:val="24"/>
                <w:szCs w:val="24"/>
              </w:rPr>
              <w:t xml:space="preserve"> июня</w:t>
            </w:r>
            <w:r w:rsidRPr="008F07E9">
              <w:rPr>
                <w:sz w:val="24"/>
                <w:szCs w:val="24"/>
              </w:rPr>
              <w:t xml:space="preserve"> в 16-00 часов</w:t>
            </w:r>
            <w:r>
              <w:rPr>
                <w:sz w:val="24"/>
                <w:szCs w:val="24"/>
              </w:rPr>
              <w:t>.</w:t>
            </w:r>
          </w:p>
          <w:p w:rsidR="00CD714B" w:rsidRDefault="00CD714B" w:rsidP="00CD714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по адресу: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</w:tc>
      </w:tr>
      <w:tr w:rsidR="00880233" w:rsidTr="000D6DAA">
        <w:tc>
          <w:tcPr>
            <w:tcW w:w="2235" w:type="dxa"/>
          </w:tcPr>
          <w:p w:rsidR="00880233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время ознакомления с протоколом об итогах рассмотрения заявок и признание заявителей участниками конкурса, либо об отказе в допуске</w:t>
            </w:r>
          </w:p>
        </w:tc>
        <w:tc>
          <w:tcPr>
            <w:tcW w:w="8044" w:type="dxa"/>
          </w:tcPr>
          <w:p w:rsidR="00880233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CD714B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F1777D" w:rsidRDefault="00D2667E" w:rsidP="00513179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3721D" w:rsidRPr="00D2667E">
              <w:rPr>
                <w:sz w:val="24"/>
                <w:szCs w:val="24"/>
              </w:rPr>
              <w:t xml:space="preserve"> июня</w:t>
            </w:r>
            <w:r w:rsidR="00F1777D" w:rsidRPr="00D2667E">
              <w:rPr>
                <w:sz w:val="24"/>
                <w:szCs w:val="24"/>
              </w:rPr>
              <w:t xml:space="preserve"> 2021</w:t>
            </w:r>
            <w:r w:rsidR="00F1777D">
              <w:rPr>
                <w:sz w:val="24"/>
                <w:szCs w:val="24"/>
              </w:rPr>
              <w:t xml:space="preserve"> года, в 12часов 00 мин.</w:t>
            </w:r>
          </w:p>
        </w:tc>
      </w:tr>
      <w:tr w:rsidR="00880233" w:rsidTr="000D6DAA">
        <w:tc>
          <w:tcPr>
            <w:tcW w:w="2235" w:type="dxa"/>
          </w:tcPr>
          <w:p w:rsidR="00880233" w:rsidRDefault="00F1777D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8044" w:type="dxa"/>
          </w:tcPr>
          <w:p w:rsidR="00F1777D" w:rsidRDefault="00F1777D" w:rsidP="00F1777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F1777D" w:rsidRDefault="00F1777D" w:rsidP="00F1777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880233" w:rsidRDefault="00D2667E" w:rsidP="00513179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B2C0F" w:rsidRPr="00D2667E">
              <w:rPr>
                <w:sz w:val="24"/>
                <w:szCs w:val="24"/>
              </w:rPr>
              <w:t xml:space="preserve"> </w:t>
            </w:r>
            <w:r w:rsidR="00513179" w:rsidRPr="00D2667E">
              <w:rPr>
                <w:sz w:val="24"/>
                <w:szCs w:val="24"/>
              </w:rPr>
              <w:t>июня</w:t>
            </w:r>
            <w:r w:rsidR="00F1777D">
              <w:rPr>
                <w:sz w:val="24"/>
                <w:szCs w:val="24"/>
              </w:rPr>
              <w:t xml:space="preserve"> 2021 года, в 12часов 00 мин.</w:t>
            </w:r>
          </w:p>
        </w:tc>
      </w:tr>
      <w:tr w:rsidR="00880233" w:rsidTr="000D6DAA">
        <w:tc>
          <w:tcPr>
            <w:tcW w:w="2235" w:type="dxa"/>
          </w:tcPr>
          <w:p w:rsidR="00880233" w:rsidRPr="00D2667E" w:rsidRDefault="00F1777D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>Место, дата и подведение итогов конкурса</w:t>
            </w:r>
          </w:p>
        </w:tc>
        <w:tc>
          <w:tcPr>
            <w:tcW w:w="8044" w:type="dxa"/>
          </w:tcPr>
          <w:p w:rsidR="00F1777D" w:rsidRPr="00D2667E" w:rsidRDefault="00F1777D" w:rsidP="00F1777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F1777D" w:rsidRPr="00D2667E" w:rsidRDefault="00F1777D" w:rsidP="00F1777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 w:rsidRPr="00D2667E">
              <w:rPr>
                <w:sz w:val="24"/>
                <w:szCs w:val="24"/>
              </w:rPr>
              <w:t>Центральная</w:t>
            </w:r>
            <w:proofErr w:type="gramEnd"/>
            <w:r w:rsidRPr="00D2667E">
              <w:rPr>
                <w:sz w:val="24"/>
                <w:szCs w:val="24"/>
              </w:rPr>
              <w:t xml:space="preserve">, д. 1, </w:t>
            </w:r>
            <w:proofErr w:type="spellStart"/>
            <w:r w:rsidRPr="00D2667E">
              <w:rPr>
                <w:sz w:val="24"/>
                <w:szCs w:val="24"/>
              </w:rPr>
              <w:t>каб</w:t>
            </w:r>
            <w:proofErr w:type="spellEnd"/>
            <w:r w:rsidRPr="00D2667E">
              <w:rPr>
                <w:sz w:val="24"/>
                <w:szCs w:val="24"/>
              </w:rPr>
              <w:t>. 209</w:t>
            </w:r>
          </w:p>
          <w:p w:rsidR="00880233" w:rsidRPr="00D2667E" w:rsidRDefault="00D2667E" w:rsidP="00513179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1777D" w:rsidRPr="00D2667E">
              <w:rPr>
                <w:sz w:val="24"/>
                <w:szCs w:val="24"/>
              </w:rPr>
              <w:t xml:space="preserve"> </w:t>
            </w:r>
            <w:r w:rsidR="00513179" w:rsidRPr="00D2667E">
              <w:rPr>
                <w:sz w:val="24"/>
                <w:szCs w:val="24"/>
              </w:rPr>
              <w:t>июня</w:t>
            </w:r>
            <w:r w:rsidR="00F1777D" w:rsidRPr="00D2667E">
              <w:rPr>
                <w:sz w:val="24"/>
                <w:szCs w:val="24"/>
              </w:rPr>
              <w:t xml:space="preserve"> 2021 года, в 12часов 00 мин.</w:t>
            </w:r>
          </w:p>
        </w:tc>
      </w:tr>
    </w:tbl>
    <w:p w:rsidR="000D6DAA" w:rsidRPr="00CF637C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sectPr w:rsidR="000D6DAA" w:rsidRPr="00CF637C" w:rsidSect="00532DA0">
      <w:pgSz w:w="11906" w:h="16838"/>
      <w:pgMar w:top="709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637C"/>
    <w:rsid w:val="00092073"/>
    <w:rsid w:val="000D6DAA"/>
    <w:rsid w:val="001539F6"/>
    <w:rsid w:val="00186C2C"/>
    <w:rsid w:val="001A0BFD"/>
    <w:rsid w:val="001C1622"/>
    <w:rsid w:val="002440E7"/>
    <w:rsid w:val="00244A0C"/>
    <w:rsid w:val="002C4EAE"/>
    <w:rsid w:val="002D5D03"/>
    <w:rsid w:val="00300413"/>
    <w:rsid w:val="00306393"/>
    <w:rsid w:val="00395F4D"/>
    <w:rsid w:val="00396E88"/>
    <w:rsid w:val="003B2C0F"/>
    <w:rsid w:val="003E3E34"/>
    <w:rsid w:val="003F5121"/>
    <w:rsid w:val="00463230"/>
    <w:rsid w:val="00466E9B"/>
    <w:rsid w:val="00482919"/>
    <w:rsid w:val="00484884"/>
    <w:rsid w:val="004B1A1C"/>
    <w:rsid w:val="004D0912"/>
    <w:rsid w:val="004F3A63"/>
    <w:rsid w:val="004F4296"/>
    <w:rsid w:val="00513179"/>
    <w:rsid w:val="00532DA0"/>
    <w:rsid w:val="00544C35"/>
    <w:rsid w:val="00552254"/>
    <w:rsid w:val="0056610C"/>
    <w:rsid w:val="00615B57"/>
    <w:rsid w:val="006C4588"/>
    <w:rsid w:val="006E048E"/>
    <w:rsid w:val="0075250C"/>
    <w:rsid w:val="007F3B9D"/>
    <w:rsid w:val="00806F44"/>
    <w:rsid w:val="00815938"/>
    <w:rsid w:val="00880233"/>
    <w:rsid w:val="008953E4"/>
    <w:rsid w:val="00897301"/>
    <w:rsid w:val="008E48BD"/>
    <w:rsid w:val="008E5C89"/>
    <w:rsid w:val="008F07E9"/>
    <w:rsid w:val="00924492"/>
    <w:rsid w:val="009314AE"/>
    <w:rsid w:val="00A0496E"/>
    <w:rsid w:val="00B124A3"/>
    <w:rsid w:val="00B33BA5"/>
    <w:rsid w:val="00B34AEA"/>
    <w:rsid w:val="00B36646"/>
    <w:rsid w:val="00B43651"/>
    <w:rsid w:val="00BA1390"/>
    <w:rsid w:val="00C3721D"/>
    <w:rsid w:val="00C86E2B"/>
    <w:rsid w:val="00CC7442"/>
    <w:rsid w:val="00CD714B"/>
    <w:rsid w:val="00CF07D5"/>
    <w:rsid w:val="00CF637C"/>
    <w:rsid w:val="00D20B4F"/>
    <w:rsid w:val="00D2667E"/>
    <w:rsid w:val="00D7484C"/>
    <w:rsid w:val="00DA57A5"/>
    <w:rsid w:val="00E24A03"/>
    <w:rsid w:val="00E41AFF"/>
    <w:rsid w:val="00E63696"/>
    <w:rsid w:val="00E63FD6"/>
    <w:rsid w:val="00E72D80"/>
    <w:rsid w:val="00F1777D"/>
    <w:rsid w:val="00F52AAF"/>
    <w:rsid w:val="00F8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rsid w:val="00395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F6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637C"/>
    <w:rPr>
      <w:rFonts w:ascii="Tahoma" w:eastAsia="Times New Roman" w:hAnsi="Tahoma" w:cs="Tahoma"/>
      <w:sz w:val="16"/>
      <w:szCs w:val="16"/>
      <w:lang w:val="ru-RU" w:eastAsia="ar-SA" w:bidi="ar-SA"/>
    </w:rPr>
  </w:style>
  <w:style w:type="table" w:styleId="af6">
    <w:name w:val="Table Grid"/>
    <w:basedOn w:val="a1"/>
    <w:uiPriority w:val="59"/>
    <w:rsid w:val="000D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880233"/>
    <w:rPr>
      <w:color w:val="0000FF" w:themeColor="hyperlink"/>
      <w:u w:val="single"/>
    </w:rPr>
  </w:style>
  <w:style w:type="paragraph" w:customStyle="1" w:styleId="ConsPlusNormal">
    <w:name w:val="ConsPlusNormal"/>
    <w:rsid w:val="0075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d_ekonomik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otd_ekonomiki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2021-04-30T07:35:00Z</cp:lastPrinted>
  <dcterms:created xsi:type="dcterms:W3CDTF">2021-05-18T08:53:00Z</dcterms:created>
  <dcterms:modified xsi:type="dcterms:W3CDTF">2021-05-18T08:53:00Z</dcterms:modified>
</cp:coreProperties>
</file>