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7" w:rsidRDefault="00234A5E" w:rsidP="00234A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4A5E">
        <w:rPr>
          <w:b/>
          <w:sz w:val="32"/>
          <w:szCs w:val="32"/>
        </w:rPr>
        <w:t>Прокуратурой Дзержинского района организован конкурс рисунков на тему «Коррупция глазами детей»</w:t>
      </w:r>
    </w:p>
    <w:p w:rsidR="00234A5E" w:rsidRDefault="00234A5E" w:rsidP="00234A5E">
      <w:pPr>
        <w:jc w:val="center"/>
        <w:rPr>
          <w:b/>
          <w:sz w:val="32"/>
          <w:szCs w:val="32"/>
        </w:rPr>
      </w:pPr>
    </w:p>
    <w:p w:rsidR="00234A5E" w:rsidRPr="00234A5E" w:rsidRDefault="00234A5E" w:rsidP="00234A5E">
      <w:pPr>
        <w:ind w:firstLine="709"/>
        <w:jc w:val="both"/>
        <w:rPr>
          <w:sz w:val="28"/>
          <w:szCs w:val="28"/>
        </w:rPr>
      </w:pPr>
      <w:r w:rsidRPr="00234A5E">
        <w:rPr>
          <w:sz w:val="28"/>
          <w:szCs w:val="28"/>
        </w:rPr>
        <w:t xml:space="preserve">Прокуратурой Дзержинского района среди воспитанников ГБУ </w:t>
      </w:r>
      <w:proofErr w:type="gramStart"/>
      <w:r w:rsidRPr="00234A5E">
        <w:rPr>
          <w:sz w:val="28"/>
          <w:szCs w:val="28"/>
        </w:rPr>
        <w:t>КО</w:t>
      </w:r>
      <w:proofErr w:type="gramEnd"/>
      <w:r w:rsidRPr="00234A5E">
        <w:rPr>
          <w:sz w:val="28"/>
          <w:szCs w:val="28"/>
        </w:rPr>
        <w:t xml:space="preserve"> «Центр содействия семейному воспитанию «БЕРЕГА» организован конкурс на тему «Коррупция глазами детей»</w:t>
      </w:r>
      <w:r w:rsidRPr="00234A5E">
        <w:rPr>
          <w:spacing w:val="3"/>
          <w:sz w:val="28"/>
          <w:szCs w:val="28"/>
        </w:rPr>
        <w:t xml:space="preserve"> приуроченный к Международному Дню противодействия коррупции.</w:t>
      </w:r>
    </w:p>
    <w:p w:rsid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Целью конкурса является профилактика коррупции и формирование у детей активной жизненной позиции.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конкурсе приняли участие 7 детей, которые награждены почетной грамотой прокурора Дзержинского района и сладким подарком.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Напомним, что Международный день борьбы с коррупцией провозглашен Генеральной Ассамблеей Организации Объединенных Наций (ООН) и отмечается ежегодно 9 декабря.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 В этот день в 2003 году в Мексике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Россия в числе первых стран подписала Конвенцию.</w:t>
      </w:r>
    </w:p>
    <w:p w:rsidR="00234A5E" w:rsidRPr="00234A5E" w:rsidRDefault="00234A5E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234A5E">
        <w:rPr>
          <w:spacing w:val="3"/>
          <w:sz w:val="28"/>
          <w:szCs w:val="28"/>
        </w:rPr>
        <w:t> Цель учреждения Международного дня борьбы с коррупцией 9 декабря — углубление понимания проблемы коррупции и роли Конвенции в предупреждении коррупции и борьбе с ней.</w:t>
      </w:r>
    </w:p>
    <w:p w:rsidR="000D0F24" w:rsidRDefault="000D0F24" w:rsidP="00234A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0D0F24" w:rsidRPr="000D0F24" w:rsidRDefault="000D0F24" w:rsidP="000D0F24">
      <w:pPr>
        <w:rPr>
          <w:lang w:eastAsia="ru-RU"/>
        </w:rPr>
      </w:pPr>
    </w:p>
    <w:p w:rsidR="000D0F24" w:rsidRDefault="000D0F24" w:rsidP="000D0F24">
      <w:pPr>
        <w:rPr>
          <w:lang w:eastAsia="ru-RU"/>
        </w:rPr>
      </w:pPr>
    </w:p>
    <w:p w:rsidR="00234A5E" w:rsidRPr="000D0F24" w:rsidRDefault="000D0F24" w:rsidP="000D0F24">
      <w:pPr>
        <w:rPr>
          <w:lang w:eastAsia="ru-RU"/>
        </w:rPr>
      </w:pPr>
      <w:r>
        <w:rPr>
          <w:lang w:eastAsia="ru-RU"/>
        </w:rPr>
        <w:t>Помощник прокурора Красноперова М.С.</w:t>
      </w:r>
    </w:p>
    <w:sectPr w:rsidR="00234A5E" w:rsidRPr="000D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D"/>
    <w:rsid w:val="000D0F24"/>
    <w:rsid w:val="00234A5E"/>
    <w:rsid w:val="00254E97"/>
    <w:rsid w:val="00693EED"/>
    <w:rsid w:val="00B932A7"/>
    <w:rsid w:val="00B9477A"/>
    <w:rsid w:val="00F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34A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E9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34A5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2020-12-03T11:38:00Z</cp:lastPrinted>
  <dcterms:created xsi:type="dcterms:W3CDTF">2020-12-04T07:03:00Z</dcterms:created>
  <dcterms:modified xsi:type="dcterms:W3CDTF">2020-12-04T07:03:00Z</dcterms:modified>
</cp:coreProperties>
</file>