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76" w:rsidRDefault="00BD5676" w:rsidP="00BD567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D5676" w:rsidRDefault="00BD5676" w:rsidP="00BD5676">
      <w:pPr>
        <w:suppressAutoHyphens/>
        <w:spacing w:after="0" w:line="240" w:lineRule="auto"/>
        <w:jc w:val="center"/>
        <w:rPr>
          <w:rFonts w:ascii="Times New Roman" w:eastAsia="Times New Roman" w:hAnsi="Times New Roman" w:cs="Times New Roman"/>
          <w:b/>
          <w:sz w:val="24"/>
          <w:szCs w:val="24"/>
          <w:lang w:eastAsia="ru-RU"/>
        </w:rPr>
      </w:pPr>
    </w:p>
    <w:p w:rsidR="00BD5676" w:rsidRDefault="00BD5676" w:rsidP="00BD5676">
      <w:pPr>
        <w:suppressAutoHyphens/>
        <w:spacing w:after="0" w:line="240" w:lineRule="auto"/>
        <w:jc w:val="center"/>
        <w:rPr>
          <w:rFonts w:ascii="Times New Roman" w:eastAsia="Times New Roman" w:hAnsi="Times New Roman" w:cs="Times New Roman"/>
          <w:b/>
          <w:sz w:val="24"/>
          <w:szCs w:val="24"/>
          <w:lang w:eastAsia="ru-RU"/>
        </w:rPr>
      </w:pPr>
    </w:p>
    <w:p w:rsidR="00BD5676" w:rsidRDefault="00BD5676" w:rsidP="00BD5676">
      <w:pPr>
        <w:suppressAutoHyphens/>
        <w:spacing w:after="0" w:line="240" w:lineRule="auto"/>
        <w:jc w:val="center"/>
        <w:rPr>
          <w:rFonts w:ascii="Times New Roman" w:eastAsia="Times New Roman" w:hAnsi="Times New Roman" w:cs="Times New Roman"/>
          <w:b/>
          <w:sz w:val="24"/>
          <w:szCs w:val="24"/>
          <w:lang w:eastAsia="ru-RU"/>
        </w:rPr>
      </w:pPr>
    </w:p>
    <w:p w:rsidR="00652FEF" w:rsidRPr="00652FEF" w:rsidRDefault="00BD5676" w:rsidP="00BD5676">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652FEF" w:rsidRPr="00652FEF">
        <w:rPr>
          <w:rFonts w:ascii="Times New Roman" w:eastAsia="Times New Roman" w:hAnsi="Times New Roman" w:cs="Times New Roman"/>
          <w:b/>
          <w:sz w:val="24"/>
          <w:szCs w:val="24"/>
          <w:lang w:eastAsia="ru-RU"/>
        </w:rPr>
        <w:t xml:space="preserve">КАЛУЖСКАЯ ОБЛАСТЬ             </w:t>
      </w: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ДЗЕРЖИНСКИЙ РАЙОН</w:t>
      </w: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МУНИЦИПАЛЬНОЕ ОБРАЗОВАНИЕ</w:t>
      </w: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 xml:space="preserve">СЕЛЬСКОЕ ПОСЕЛЕНИЕ «ДЕРЕВНЯ </w:t>
      </w:r>
      <w:r w:rsidR="00B5796B">
        <w:rPr>
          <w:rFonts w:ascii="Times New Roman" w:eastAsia="Times New Roman" w:hAnsi="Times New Roman" w:cs="Times New Roman"/>
          <w:b/>
          <w:sz w:val="24"/>
          <w:szCs w:val="24"/>
          <w:lang w:eastAsia="ru-RU"/>
        </w:rPr>
        <w:t>СЕНИ</w:t>
      </w:r>
      <w:r w:rsidRPr="00652FEF">
        <w:rPr>
          <w:rFonts w:ascii="Times New Roman" w:eastAsia="Times New Roman" w:hAnsi="Times New Roman" w:cs="Times New Roman"/>
          <w:b/>
          <w:sz w:val="24"/>
          <w:szCs w:val="24"/>
          <w:lang w:eastAsia="ru-RU"/>
        </w:rPr>
        <w:t>»</w:t>
      </w: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СЕЛЬСКАЯ ДУМА</w:t>
      </w: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p>
    <w:p w:rsidR="00652FEF" w:rsidRPr="00652FEF" w:rsidRDefault="00652FEF" w:rsidP="00652FEF">
      <w:pPr>
        <w:suppressAutoHyphens/>
        <w:spacing w:after="0" w:line="240" w:lineRule="auto"/>
        <w:jc w:val="center"/>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РЕШЕНИЕ</w:t>
      </w:r>
    </w:p>
    <w:p w:rsidR="00652FEF" w:rsidRPr="00652FEF" w:rsidRDefault="00652FEF" w:rsidP="00652FEF">
      <w:pPr>
        <w:suppressAutoHyphens/>
        <w:spacing w:after="0" w:line="240" w:lineRule="auto"/>
        <w:rPr>
          <w:rFonts w:ascii="Times New Roman" w:eastAsia="Times New Roman" w:hAnsi="Times New Roman" w:cs="Times New Roman"/>
          <w:b/>
          <w:sz w:val="24"/>
          <w:szCs w:val="24"/>
          <w:lang w:eastAsia="ru-RU"/>
        </w:rPr>
      </w:pPr>
    </w:p>
    <w:p w:rsidR="00652FEF" w:rsidRPr="00652FEF" w:rsidRDefault="00652FEF" w:rsidP="00652FEF">
      <w:pPr>
        <w:suppressAutoHyphens/>
        <w:spacing w:after="0" w:line="240" w:lineRule="auto"/>
        <w:jc w:val="both"/>
        <w:rPr>
          <w:rFonts w:ascii="Times New Roman" w:eastAsia="Times New Roman" w:hAnsi="Times New Roman" w:cs="Times New Roman"/>
          <w:sz w:val="24"/>
          <w:szCs w:val="24"/>
          <w:lang w:eastAsia="ru-RU"/>
        </w:rPr>
      </w:pPr>
    </w:p>
    <w:p w:rsidR="00652FEF" w:rsidRPr="00652FEF" w:rsidRDefault="00652FEF" w:rsidP="00652FEF">
      <w:pPr>
        <w:suppressAutoHyphens/>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w:t>
      </w:r>
      <w:r w:rsidR="00BD5676">
        <w:rPr>
          <w:rFonts w:ascii="Times New Roman" w:eastAsia="Times New Roman" w:hAnsi="Times New Roman" w:cs="Times New Roman"/>
          <w:sz w:val="24"/>
          <w:szCs w:val="24"/>
          <w:lang w:eastAsia="ru-RU"/>
        </w:rPr>
        <w:t>04</w:t>
      </w:r>
      <w:r w:rsidRPr="00652FEF">
        <w:rPr>
          <w:rFonts w:ascii="Times New Roman" w:eastAsia="Times New Roman" w:hAnsi="Times New Roman" w:cs="Times New Roman"/>
          <w:sz w:val="24"/>
          <w:szCs w:val="24"/>
          <w:lang w:eastAsia="ru-RU"/>
        </w:rPr>
        <w:t xml:space="preserve">» </w:t>
      </w:r>
      <w:r w:rsidR="00BD5676">
        <w:rPr>
          <w:rFonts w:ascii="Times New Roman" w:eastAsia="Times New Roman" w:hAnsi="Times New Roman" w:cs="Times New Roman"/>
          <w:sz w:val="24"/>
          <w:szCs w:val="24"/>
          <w:lang w:eastAsia="ru-RU"/>
        </w:rPr>
        <w:t>04.</w:t>
      </w:r>
      <w:r w:rsidRPr="00652FEF">
        <w:rPr>
          <w:rFonts w:ascii="Times New Roman" w:eastAsia="Times New Roman" w:hAnsi="Times New Roman" w:cs="Times New Roman"/>
          <w:sz w:val="24"/>
          <w:szCs w:val="24"/>
          <w:lang w:eastAsia="ru-RU"/>
        </w:rPr>
        <w:t xml:space="preserve"> 201</w:t>
      </w:r>
      <w:r w:rsidR="00B5796B">
        <w:rPr>
          <w:rFonts w:ascii="Times New Roman" w:eastAsia="Times New Roman" w:hAnsi="Times New Roman" w:cs="Times New Roman"/>
          <w:sz w:val="24"/>
          <w:szCs w:val="24"/>
          <w:lang w:eastAsia="ru-RU"/>
        </w:rPr>
        <w:t>9</w:t>
      </w:r>
      <w:r w:rsidRPr="00652FEF">
        <w:rPr>
          <w:rFonts w:ascii="Times New Roman" w:eastAsia="Times New Roman" w:hAnsi="Times New Roman" w:cs="Times New Roman"/>
          <w:sz w:val="24"/>
          <w:szCs w:val="24"/>
          <w:lang w:eastAsia="ru-RU"/>
        </w:rPr>
        <w:t xml:space="preserve"> года                          д.  </w:t>
      </w:r>
      <w:proofErr w:type="spellStart"/>
      <w:r w:rsidR="00B5796B">
        <w:rPr>
          <w:rFonts w:ascii="Times New Roman" w:eastAsia="Times New Roman" w:hAnsi="Times New Roman" w:cs="Times New Roman"/>
          <w:sz w:val="24"/>
          <w:szCs w:val="24"/>
          <w:lang w:eastAsia="ru-RU"/>
        </w:rPr>
        <w:t>Лужное</w:t>
      </w:r>
      <w:proofErr w:type="spellEnd"/>
      <w:r w:rsidRPr="00652FEF">
        <w:rPr>
          <w:rFonts w:ascii="Times New Roman" w:eastAsia="Times New Roman" w:hAnsi="Times New Roman" w:cs="Times New Roman"/>
          <w:sz w:val="24"/>
          <w:szCs w:val="24"/>
          <w:lang w:eastAsia="ru-RU"/>
        </w:rPr>
        <w:t xml:space="preserve">                                                   №  </w:t>
      </w:r>
      <w:r w:rsidR="00A70A14">
        <w:rPr>
          <w:rFonts w:ascii="Times New Roman" w:eastAsia="Times New Roman" w:hAnsi="Times New Roman" w:cs="Times New Roman"/>
          <w:sz w:val="24"/>
          <w:szCs w:val="24"/>
          <w:lang w:eastAsia="ru-RU"/>
        </w:rPr>
        <w:t>9</w:t>
      </w:r>
    </w:p>
    <w:p w:rsidR="00652FEF" w:rsidRPr="00652FEF" w:rsidRDefault="00652FEF" w:rsidP="00652FEF">
      <w:pPr>
        <w:tabs>
          <w:tab w:val="left" w:pos="4111"/>
        </w:tabs>
        <w:suppressAutoHyphens/>
        <w:spacing w:after="0" w:line="240" w:lineRule="auto"/>
        <w:ind w:right="5244"/>
        <w:contextualSpacing/>
        <w:jc w:val="both"/>
        <w:rPr>
          <w:rFonts w:ascii="Times New Roman" w:eastAsia="Times New Roman" w:hAnsi="Times New Roman" w:cs="Times New Roman"/>
          <w:b/>
          <w:sz w:val="24"/>
          <w:szCs w:val="24"/>
          <w:lang w:eastAsia="ar-SA"/>
        </w:rPr>
      </w:pPr>
    </w:p>
    <w:p w:rsidR="00652FEF" w:rsidRPr="00652FEF" w:rsidRDefault="00652FEF" w:rsidP="00652FEF">
      <w:pPr>
        <w:tabs>
          <w:tab w:val="left" w:pos="4536"/>
        </w:tabs>
        <w:suppressAutoHyphens/>
        <w:spacing w:after="0" w:line="240" w:lineRule="auto"/>
        <w:ind w:right="4819"/>
        <w:rPr>
          <w:rFonts w:ascii="Times New Roman" w:eastAsia="Times New Roman" w:hAnsi="Times New Roman" w:cs="Times New Roman"/>
          <w:b/>
          <w:sz w:val="24"/>
          <w:szCs w:val="24"/>
          <w:lang w:eastAsia="ar-SA"/>
        </w:rPr>
      </w:pPr>
      <w:r w:rsidRPr="00652FEF">
        <w:rPr>
          <w:rFonts w:ascii="Times New Roman" w:eastAsia="Times New Roman" w:hAnsi="Times New Roman" w:cs="Times New Roman"/>
          <w:b/>
          <w:sz w:val="24"/>
          <w:szCs w:val="24"/>
          <w:lang w:eastAsia="ar-SA"/>
        </w:rPr>
        <w:t xml:space="preserve">Об утверждении новой редакции Правил благоустройства территории муниципального образования сельское поселение «Деревня </w:t>
      </w:r>
      <w:r w:rsidR="00B5796B">
        <w:rPr>
          <w:rFonts w:ascii="Times New Roman" w:eastAsia="Times New Roman" w:hAnsi="Times New Roman" w:cs="Times New Roman"/>
          <w:b/>
          <w:sz w:val="24"/>
          <w:szCs w:val="24"/>
          <w:lang w:eastAsia="ar-SA"/>
        </w:rPr>
        <w:t>Сени»</w:t>
      </w:r>
    </w:p>
    <w:p w:rsidR="00652FEF" w:rsidRPr="00652FEF" w:rsidRDefault="00652FEF" w:rsidP="00652FEF">
      <w:pPr>
        <w:suppressAutoHyphens/>
        <w:spacing w:after="0" w:line="240" w:lineRule="auto"/>
        <w:rPr>
          <w:rFonts w:ascii="Times New Roman" w:eastAsia="Times New Roman" w:hAnsi="Times New Roman" w:cs="Times New Roman"/>
          <w:b/>
          <w:bCs/>
          <w:sz w:val="24"/>
          <w:szCs w:val="24"/>
          <w:lang w:eastAsia="ar-SA"/>
        </w:rPr>
      </w:pPr>
    </w:p>
    <w:p w:rsidR="00652FEF" w:rsidRPr="00652FEF" w:rsidRDefault="00652FEF" w:rsidP="00652FEF">
      <w:pPr>
        <w:suppressAutoHyphens/>
        <w:spacing w:after="0" w:line="240" w:lineRule="auto"/>
        <w:rPr>
          <w:rFonts w:ascii="Times New Roman" w:eastAsia="Times New Roman" w:hAnsi="Times New Roman" w:cs="Times New Roman"/>
          <w:b/>
          <w:bCs/>
          <w:sz w:val="24"/>
          <w:szCs w:val="24"/>
          <w:lang w:eastAsia="ar-SA"/>
        </w:rPr>
      </w:pPr>
    </w:p>
    <w:p w:rsidR="00652FEF" w:rsidRPr="00652FEF" w:rsidRDefault="00652FEF" w:rsidP="00652FEF">
      <w:pPr>
        <w:spacing w:before="60" w:after="60" w:line="240" w:lineRule="auto"/>
        <w:rPr>
          <w:rFonts w:ascii="Times New Roman" w:eastAsiaTheme="minorEastAsia" w:hAnsi="Times New Roman" w:cs="Times New Roman"/>
          <w:sz w:val="20"/>
          <w:szCs w:val="20"/>
          <w:lang w:eastAsia="ru-RU"/>
        </w:rPr>
      </w:pPr>
      <w:r w:rsidRPr="00652FEF">
        <w:rPr>
          <w:rFonts w:ascii="Times New Roman" w:eastAsia="Times New Roman" w:hAnsi="Times New Roman" w:cs="Times New Roman"/>
          <w:bCs/>
          <w:sz w:val="24"/>
          <w:szCs w:val="24"/>
          <w:lang w:eastAsia="ar-SA"/>
        </w:rPr>
        <w:t>В соответствии с Федеральным законом № 131-ФЗ от 06.10.2003 «Об общих принципах организации местного самоуправления в Российской федерации»,</w:t>
      </w:r>
      <w:r w:rsidRPr="00652FEF">
        <w:rPr>
          <w:rFonts w:ascii="Times New Roman" w:eastAsia="Times New Roman" w:hAnsi="Times New Roman" w:cs="Times New Roman"/>
          <w:sz w:val="26"/>
          <w:szCs w:val="26"/>
          <w:lang w:eastAsia="ru-RU"/>
        </w:rPr>
        <w:t xml:space="preserve"> Законом Калужской области</w:t>
      </w:r>
      <w:r w:rsidRPr="00652FEF">
        <w:rPr>
          <w:rFonts w:ascii="Times New Roman" w:eastAsiaTheme="minorEastAsia" w:hAnsi="Times New Roman" w:cs="Times New Roman"/>
          <w:sz w:val="20"/>
          <w:szCs w:val="20"/>
          <w:lang w:eastAsia="ru-RU"/>
        </w:rPr>
        <w:t xml:space="preserve"> </w:t>
      </w:r>
      <w:r w:rsidRPr="00652FEF">
        <w:rPr>
          <w:rFonts w:ascii="Times New Roman" w:eastAsia="Times New Roman" w:hAnsi="Times New Roman" w:cs="Times New Roman"/>
          <w:sz w:val="26"/>
          <w:szCs w:val="26"/>
          <w:lang w:eastAsia="ru-RU"/>
        </w:rPr>
        <w:t>от 22 июня 2018  № 362-ОЗ «О благоустройстве территорий муниципальных образований Калужской области»</w:t>
      </w:r>
      <w:r w:rsidRPr="00652FEF">
        <w:rPr>
          <w:rFonts w:ascii="Times New Roman" w:eastAsiaTheme="minorEastAsia" w:hAnsi="Times New Roman" w:cs="Times New Roman"/>
          <w:sz w:val="20"/>
          <w:szCs w:val="20"/>
          <w:lang w:eastAsia="ru-RU"/>
        </w:rPr>
        <w:t xml:space="preserve">, </w:t>
      </w:r>
      <w:r w:rsidRPr="00652FEF">
        <w:rPr>
          <w:rFonts w:ascii="Times New Roman" w:eastAsia="Times New Roman" w:hAnsi="Times New Roman" w:cs="Times New Roman"/>
          <w:bCs/>
          <w:sz w:val="24"/>
          <w:szCs w:val="24"/>
          <w:lang w:eastAsia="ar-SA"/>
        </w:rPr>
        <w:t xml:space="preserve"> Уставом муниципального образования сельское поселение «Деревня </w:t>
      </w:r>
      <w:r w:rsidR="00B5796B">
        <w:rPr>
          <w:rFonts w:ascii="Times New Roman" w:eastAsia="Times New Roman" w:hAnsi="Times New Roman" w:cs="Times New Roman"/>
          <w:bCs/>
          <w:sz w:val="24"/>
          <w:szCs w:val="24"/>
          <w:lang w:eastAsia="ar-SA"/>
        </w:rPr>
        <w:t xml:space="preserve">Сени </w:t>
      </w:r>
      <w:r w:rsidRPr="00652FEF">
        <w:rPr>
          <w:rFonts w:ascii="Times New Roman" w:eastAsia="Times New Roman" w:hAnsi="Times New Roman" w:cs="Times New Roman"/>
          <w:bCs/>
          <w:sz w:val="24"/>
          <w:szCs w:val="24"/>
          <w:lang w:eastAsia="ar-SA"/>
        </w:rPr>
        <w:t>», рассмотрев результаты публичных слушаний от</w:t>
      </w:r>
      <w:r w:rsidR="009B4E8A">
        <w:rPr>
          <w:rFonts w:ascii="Times New Roman" w:eastAsia="Times New Roman" w:hAnsi="Times New Roman" w:cs="Times New Roman"/>
          <w:bCs/>
          <w:sz w:val="24"/>
          <w:szCs w:val="24"/>
          <w:lang w:eastAsia="ar-SA"/>
        </w:rPr>
        <w:t xml:space="preserve"> 20.03.2019</w:t>
      </w:r>
      <w:bookmarkStart w:id="0" w:name="_GoBack"/>
      <w:bookmarkEnd w:id="0"/>
      <w:r w:rsidRPr="00652FEF">
        <w:rPr>
          <w:rFonts w:ascii="Times New Roman" w:eastAsia="Times New Roman" w:hAnsi="Times New Roman" w:cs="Times New Roman"/>
          <w:bCs/>
          <w:sz w:val="24"/>
          <w:szCs w:val="24"/>
          <w:lang w:eastAsia="ar-SA"/>
        </w:rPr>
        <w:t xml:space="preserve"> г, Сельская Дума сельского поселения «Деревня </w:t>
      </w:r>
      <w:r w:rsidR="00B5796B">
        <w:rPr>
          <w:rFonts w:ascii="Times New Roman" w:eastAsia="Times New Roman" w:hAnsi="Times New Roman" w:cs="Times New Roman"/>
          <w:bCs/>
          <w:sz w:val="24"/>
          <w:szCs w:val="24"/>
          <w:lang w:eastAsia="ar-SA"/>
        </w:rPr>
        <w:t>Сени</w:t>
      </w:r>
      <w:r w:rsidRPr="00652FEF">
        <w:rPr>
          <w:rFonts w:ascii="Times New Roman" w:eastAsia="Times New Roman" w:hAnsi="Times New Roman" w:cs="Times New Roman"/>
          <w:bCs/>
          <w:sz w:val="24"/>
          <w:szCs w:val="24"/>
          <w:lang w:eastAsia="ar-SA"/>
        </w:rPr>
        <w:t>»</w:t>
      </w: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bCs/>
          <w:sz w:val="24"/>
          <w:szCs w:val="24"/>
          <w:lang w:eastAsia="ar-SA"/>
        </w:rPr>
      </w:pP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b/>
          <w:bCs/>
          <w:sz w:val="24"/>
          <w:szCs w:val="24"/>
          <w:lang w:eastAsia="ar-SA"/>
        </w:rPr>
      </w:pPr>
      <w:r w:rsidRPr="00652FEF">
        <w:rPr>
          <w:rFonts w:ascii="Times New Roman" w:eastAsia="Times New Roman" w:hAnsi="Times New Roman" w:cs="Times New Roman"/>
          <w:b/>
          <w:bCs/>
          <w:sz w:val="24"/>
          <w:szCs w:val="24"/>
          <w:lang w:eastAsia="ar-SA"/>
        </w:rPr>
        <w:t>РЕШИЛА:</w:t>
      </w: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sz w:val="24"/>
          <w:szCs w:val="24"/>
          <w:lang w:eastAsia="ar-SA"/>
        </w:rPr>
      </w:pP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sz w:val="24"/>
          <w:szCs w:val="24"/>
          <w:lang w:eastAsia="ar-SA"/>
        </w:rPr>
      </w:pPr>
      <w:r w:rsidRPr="00652FEF">
        <w:rPr>
          <w:rFonts w:ascii="Times New Roman" w:eastAsia="Times New Roman" w:hAnsi="Times New Roman" w:cs="Times New Roman"/>
          <w:sz w:val="24"/>
          <w:szCs w:val="24"/>
          <w:lang w:eastAsia="ar-SA"/>
        </w:rPr>
        <w:t>1.Утвердить Правила благоустройства территории муниципального образования сельское поселение «</w:t>
      </w:r>
      <w:r w:rsidRPr="00652FEF">
        <w:rPr>
          <w:rFonts w:ascii="Times New Roman" w:eastAsia="Times New Roman" w:hAnsi="Times New Roman" w:cs="Times New Roman"/>
          <w:bCs/>
          <w:sz w:val="24"/>
          <w:szCs w:val="24"/>
          <w:lang w:eastAsia="ar-SA"/>
        </w:rPr>
        <w:t xml:space="preserve">Деревня </w:t>
      </w:r>
      <w:r w:rsidR="00B5796B">
        <w:rPr>
          <w:rFonts w:ascii="Times New Roman" w:eastAsia="Times New Roman" w:hAnsi="Times New Roman" w:cs="Times New Roman"/>
          <w:bCs/>
          <w:sz w:val="24"/>
          <w:szCs w:val="24"/>
          <w:lang w:eastAsia="ar-SA"/>
        </w:rPr>
        <w:t>Сени</w:t>
      </w:r>
      <w:r w:rsidRPr="00652FEF">
        <w:rPr>
          <w:rFonts w:ascii="Times New Roman" w:eastAsia="Times New Roman" w:hAnsi="Times New Roman" w:cs="Times New Roman"/>
          <w:sz w:val="24"/>
          <w:szCs w:val="24"/>
          <w:lang w:eastAsia="ar-SA"/>
        </w:rPr>
        <w:t xml:space="preserve">» в новой редакции согласно приложению. </w:t>
      </w:r>
    </w:p>
    <w:p w:rsidR="00652FEF" w:rsidRPr="00652FEF" w:rsidRDefault="00652FEF" w:rsidP="00652FEF">
      <w:pPr>
        <w:widowControl w:val="0"/>
        <w:spacing w:before="60" w:after="60" w:line="240" w:lineRule="auto"/>
        <w:ind w:right="-614"/>
        <w:rPr>
          <w:rFonts w:ascii="Times New Roman" w:eastAsia="Arial Unicode MS" w:hAnsi="Times New Roman" w:cs="Times New Roman"/>
          <w:b/>
          <w:color w:val="000000"/>
          <w:lang w:eastAsia="ru-RU" w:bidi="ru-RU"/>
        </w:rPr>
      </w:pPr>
      <w:r w:rsidRPr="00652FEF">
        <w:rPr>
          <w:rFonts w:ascii="Times New Roman" w:eastAsia="Times New Roman" w:hAnsi="Times New Roman" w:cs="Times New Roman"/>
          <w:sz w:val="24"/>
          <w:szCs w:val="24"/>
          <w:lang w:eastAsia="ar-SA"/>
        </w:rPr>
        <w:t xml:space="preserve">         2.Решение Сельской Думы от </w:t>
      </w:r>
      <w:r w:rsidRPr="00652FEF">
        <w:rPr>
          <w:rFonts w:ascii="Arial Unicode MS" w:eastAsia="Arial Unicode MS" w:hAnsi="Arial Unicode MS" w:cs="Arial Unicode MS" w:hint="eastAsia"/>
          <w:b/>
          <w:lang w:eastAsia="ru-RU" w:bidi="ru-RU"/>
        </w:rPr>
        <w:t xml:space="preserve"> </w:t>
      </w:r>
      <w:r w:rsidR="00BD5676" w:rsidRPr="00BD5676">
        <w:rPr>
          <w:rFonts w:ascii="Times New Roman" w:eastAsia="Arial Unicode MS" w:hAnsi="Times New Roman" w:cs="Times New Roman"/>
          <w:sz w:val="24"/>
          <w:szCs w:val="24"/>
          <w:lang w:eastAsia="ru-RU" w:bidi="ru-RU"/>
        </w:rPr>
        <w:t>13.10.2016 года №20</w:t>
      </w:r>
      <w:r w:rsidRPr="00652FEF">
        <w:rPr>
          <w:rFonts w:ascii="Times New Roman" w:eastAsia="Times New Roman" w:hAnsi="Times New Roman" w:cs="Times New Roman"/>
          <w:sz w:val="24"/>
          <w:szCs w:val="24"/>
          <w:lang w:eastAsia="ar-SA"/>
        </w:rPr>
        <w:t xml:space="preserve">   «Об утверждении  Правил благоустройства территории муниципального образования сельское поселение    «</w:t>
      </w:r>
      <w:r w:rsidRPr="00652FEF">
        <w:rPr>
          <w:rFonts w:ascii="Times New Roman" w:eastAsia="Times New Roman" w:hAnsi="Times New Roman" w:cs="Times New Roman"/>
          <w:bCs/>
          <w:sz w:val="24"/>
          <w:szCs w:val="24"/>
          <w:lang w:eastAsia="ar-SA"/>
        </w:rPr>
        <w:t xml:space="preserve">Деревня </w:t>
      </w:r>
      <w:r w:rsidR="00B5796B">
        <w:rPr>
          <w:rFonts w:ascii="Times New Roman" w:eastAsia="Times New Roman" w:hAnsi="Times New Roman" w:cs="Times New Roman"/>
          <w:bCs/>
          <w:sz w:val="24"/>
          <w:szCs w:val="24"/>
          <w:lang w:eastAsia="ar-SA"/>
        </w:rPr>
        <w:t>Сени</w:t>
      </w:r>
      <w:r w:rsidRPr="00652FEF">
        <w:rPr>
          <w:rFonts w:ascii="Times New Roman" w:eastAsia="Times New Roman" w:hAnsi="Times New Roman" w:cs="Times New Roman"/>
          <w:sz w:val="24"/>
          <w:szCs w:val="24"/>
          <w:lang w:eastAsia="ar-SA"/>
        </w:rPr>
        <w:t>», признать утратившими силу .</w:t>
      </w: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sz w:val="24"/>
          <w:szCs w:val="24"/>
          <w:lang w:eastAsia="ar-SA"/>
        </w:rPr>
      </w:pPr>
      <w:r w:rsidRPr="00652FEF">
        <w:rPr>
          <w:rFonts w:ascii="Times New Roman" w:eastAsia="Times New Roman" w:hAnsi="Times New Roman" w:cs="Times New Roman"/>
          <w:sz w:val="24"/>
          <w:szCs w:val="24"/>
          <w:lang w:eastAsia="ar-SA"/>
        </w:rPr>
        <w:t xml:space="preserve">3. Администрации муниципального образования сельское поселение «Деревня </w:t>
      </w:r>
      <w:r w:rsidR="00B5796B">
        <w:rPr>
          <w:rFonts w:ascii="Times New Roman" w:eastAsia="Times New Roman" w:hAnsi="Times New Roman" w:cs="Times New Roman"/>
          <w:sz w:val="24"/>
          <w:szCs w:val="24"/>
          <w:lang w:eastAsia="ar-SA"/>
        </w:rPr>
        <w:t>Сени</w:t>
      </w:r>
      <w:r w:rsidRPr="00652FEF">
        <w:rPr>
          <w:rFonts w:ascii="Times New Roman" w:eastAsia="Times New Roman" w:hAnsi="Times New Roman" w:cs="Times New Roman"/>
          <w:sz w:val="24"/>
          <w:szCs w:val="24"/>
          <w:lang w:eastAsia="ar-SA"/>
        </w:rPr>
        <w:t>» обнародовать настоящее решение, путем вывешивания на досках объявлений и размещения на сайте администрации http://www.admkondrovo.ru.</w:t>
      </w: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sz w:val="24"/>
          <w:szCs w:val="24"/>
          <w:lang w:eastAsia="ar-SA"/>
        </w:rPr>
      </w:pPr>
      <w:r w:rsidRPr="00652FEF">
        <w:rPr>
          <w:rFonts w:ascii="Times New Roman" w:eastAsia="Times New Roman" w:hAnsi="Times New Roman" w:cs="Times New Roman"/>
          <w:sz w:val="24"/>
          <w:szCs w:val="24"/>
          <w:lang w:eastAsia="ar-SA"/>
        </w:rPr>
        <w:t>4. Настоя</w:t>
      </w:r>
      <w:r w:rsidR="00BD5676">
        <w:rPr>
          <w:rFonts w:ascii="Times New Roman" w:eastAsia="Times New Roman" w:hAnsi="Times New Roman" w:cs="Times New Roman"/>
          <w:sz w:val="24"/>
          <w:szCs w:val="24"/>
          <w:lang w:eastAsia="ar-SA"/>
        </w:rPr>
        <w:t>щее  решение  вступает в силу со дня его подписания</w:t>
      </w:r>
      <w:r w:rsidRPr="00652FEF">
        <w:rPr>
          <w:rFonts w:ascii="Times New Roman" w:eastAsia="Times New Roman" w:hAnsi="Times New Roman" w:cs="Times New Roman"/>
          <w:sz w:val="24"/>
          <w:szCs w:val="24"/>
          <w:lang w:eastAsia="ar-SA"/>
        </w:rPr>
        <w:t xml:space="preserve">. </w:t>
      </w:r>
    </w:p>
    <w:p w:rsidR="00652FEF" w:rsidRPr="00652FEF" w:rsidRDefault="00652FEF" w:rsidP="00652FEF">
      <w:pPr>
        <w:suppressAutoHyphens/>
        <w:autoSpaceDE w:val="0"/>
        <w:autoSpaceDN w:val="0"/>
        <w:adjustRightInd w:val="0"/>
        <w:spacing w:before="60" w:after="60" w:line="240" w:lineRule="auto"/>
        <w:jc w:val="both"/>
        <w:outlineLvl w:val="0"/>
        <w:rPr>
          <w:rFonts w:ascii="Times New Roman" w:eastAsia="Times New Roman" w:hAnsi="Times New Roman" w:cs="Times New Roman"/>
          <w:sz w:val="24"/>
          <w:szCs w:val="24"/>
          <w:lang w:eastAsia="ar-SA"/>
        </w:rPr>
      </w:pPr>
    </w:p>
    <w:p w:rsidR="00652FEF" w:rsidRPr="00652FEF" w:rsidRDefault="00652FEF" w:rsidP="00652FEF">
      <w:pPr>
        <w:suppressAutoHyphens/>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p>
    <w:p w:rsidR="00652FEF" w:rsidRPr="00652FEF" w:rsidRDefault="00652FEF" w:rsidP="00652FEF">
      <w:pPr>
        <w:suppressAutoHyphens/>
        <w:spacing w:after="0" w:line="240" w:lineRule="auto"/>
        <w:jc w:val="both"/>
        <w:rPr>
          <w:rFonts w:ascii="Times New Roman" w:eastAsia="Times New Roman" w:hAnsi="Times New Roman" w:cs="Times New Roman"/>
          <w:sz w:val="24"/>
          <w:szCs w:val="24"/>
          <w:lang w:eastAsia="ru-RU"/>
        </w:rPr>
      </w:pPr>
    </w:p>
    <w:p w:rsidR="00652FEF" w:rsidRPr="00652FEF" w:rsidRDefault="00652FEF" w:rsidP="00652FEF">
      <w:pPr>
        <w:suppressAutoHyphens/>
        <w:spacing w:after="0" w:line="240" w:lineRule="auto"/>
        <w:jc w:val="both"/>
        <w:rPr>
          <w:rFonts w:ascii="Times New Roman" w:eastAsia="Times New Roman" w:hAnsi="Times New Roman" w:cs="Times New Roman"/>
          <w:b/>
          <w:sz w:val="24"/>
          <w:szCs w:val="24"/>
          <w:lang w:eastAsia="ru-RU"/>
        </w:rPr>
      </w:pPr>
      <w:r w:rsidRPr="00652FEF">
        <w:rPr>
          <w:rFonts w:ascii="Times New Roman" w:eastAsia="Times New Roman" w:hAnsi="Times New Roman" w:cs="Times New Roman"/>
          <w:b/>
          <w:sz w:val="24"/>
          <w:szCs w:val="24"/>
          <w:lang w:eastAsia="ru-RU"/>
        </w:rPr>
        <w:t>Глава сельского поселения</w:t>
      </w:r>
    </w:p>
    <w:p w:rsidR="00652FEF" w:rsidRPr="00652FEF" w:rsidRDefault="00652FEF" w:rsidP="004639F5">
      <w:pPr>
        <w:suppressAutoHyphens/>
        <w:spacing w:after="0" w:line="240" w:lineRule="auto"/>
        <w:jc w:val="center"/>
        <w:rPr>
          <w:rFonts w:ascii="Times New Roman" w:eastAsia="Times New Roman" w:hAnsi="Times New Roman" w:cs="Times New Roman"/>
          <w:sz w:val="24"/>
          <w:szCs w:val="24"/>
          <w:lang w:eastAsia="zh-CN"/>
        </w:rPr>
      </w:pPr>
      <w:r w:rsidRPr="00652FEF">
        <w:rPr>
          <w:rFonts w:ascii="Times New Roman" w:eastAsia="Times New Roman" w:hAnsi="Times New Roman" w:cs="Times New Roman"/>
          <w:b/>
          <w:sz w:val="24"/>
          <w:szCs w:val="24"/>
          <w:lang w:eastAsia="ru-RU"/>
        </w:rPr>
        <w:t xml:space="preserve">«Деревня </w:t>
      </w:r>
      <w:r w:rsidR="00B5796B">
        <w:rPr>
          <w:rFonts w:ascii="Times New Roman" w:eastAsia="Times New Roman" w:hAnsi="Times New Roman" w:cs="Times New Roman"/>
          <w:b/>
          <w:sz w:val="24"/>
          <w:szCs w:val="24"/>
          <w:lang w:eastAsia="ru-RU"/>
        </w:rPr>
        <w:t>Сени</w:t>
      </w:r>
      <w:r w:rsidRPr="00652FEF">
        <w:rPr>
          <w:rFonts w:ascii="Times New Roman" w:eastAsia="Times New Roman" w:hAnsi="Times New Roman" w:cs="Times New Roman"/>
          <w:b/>
          <w:sz w:val="24"/>
          <w:szCs w:val="24"/>
          <w:lang w:eastAsia="ru-RU"/>
        </w:rPr>
        <w:t xml:space="preserve">»                                                                                         </w:t>
      </w:r>
      <w:proofErr w:type="spellStart"/>
      <w:r w:rsidR="004639F5">
        <w:rPr>
          <w:rFonts w:ascii="Times New Roman" w:eastAsia="Times New Roman" w:hAnsi="Times New Roman" w:cs="Times New Roman"/>
          <w:b/>
          <w:sz w:val="24"/>
          <w:szCs w:val="24"/>
          <w:lang w:eastAsia="ru-RU"/>
        </w:rPr>
        <w:t>Т.Л.Чижик</w:t>
      </w:r>
      <w:proofErr w:type="spellEnd"/>
    </w:p>
    <w:p w:rsidR="00652FEF" w:rsidRPr="00652FEF" w:rsidRDefault="00652FEF" w:rsidP="00652FEF">
      <w:pPr>
        <w:suppressAutoHyphens/>
        <w:spacing w:after="0" w:line="240" w:lineRule="auto"/>
        <w:jc w:val="right"/>
        <w:rPr>
          <w:rFonts w:ascii="Times New Roman" w:eastAsia="Times New Roman" w:hAnsi="Times New Roman" w:cs="Times New Roman"/>
          <w:sz w:val="24"/>
          <w:szCs w:val="24"/>
          <w:lang w:eastAsia="zh-CN"/>
        </w:rPr>
      </w:pPr>
    </w:p>
    <w:p w:rsidR="00652FEF" w:rsidRPr="00652FEF" w:rsidRDefault="00652FEF" w:rsidP="00652FEF">
      <w:pPr>
        <w:suppressAutoHyphens/>
        <w:spacing w:after="0" w:line="240" w:lineRule="auto"/>
        <w:jc w:val="right"/>
        <w:rPr>
          <w:rFonts w:ascii="Times New Roman" w:eastAsia="Times New Roman" w:hAnsi="Times New Roman" w:cs="Times New Roman"/>
          <w:sz w:val="24"/>
          <w:szCs w:val="24"/>
          <w:lang w:eastAsia="zh-CN"/>
        </w:rPr>
      </w:pPr>
    </w:p>
    <w:p w:rsidR="00652FEF" w:rsidRPr="00652FEF" w:rsidRDefault="00652FEF" w:rsidP="00652FEF">
      <w:pPr>
        <w:suppressAutoHyphens/>
        <w:spacing w:after="0" w:line="240" w:lineRule="auto"/>
        <w:rPr>
          <w:rFonts w:ascii="Times New Roman" w:eastAsia="Times New Roman" w:hAnsi="Times New Roman" w:cs="Times New Roman"/>
          <w:b/>
          <w:sz w:val="24"/>
          <w:szCs w:val="24"/>
          <w:lang w:eastAsia="zh-CN"/>
        </w:rPr>
      </w:pPr>
    </w:p>
    <w:p w:rsidR="00652FEF" w:rsidRPr="00652FEF" w:rsidRDefault="00652FEF" w:rsidP="00652FEF">
      <w:pPr>
        <w:suppressAutoHyphens/>
        <w:spacing w:after="0" w:line="240" w:lineRule="auto"/>
        <w:jc w:val="right"/>
        <w:rPr>
          <w:rFonts w:ascii="Times New Roman" w:eastAsia="Times New Roman" w:hAnsi="Times New Roman" w:cs="Times New Roman"/>
          <w:b/>
          <w:sz w:val="24"/>
          <w:szCs w:val="24"/>
          <w:lang w:eastAsia="zh-CN"/>
        </w:rPr>
      </w:pPr>
    </w:p>
    <w:p w:rsidR="008260D0" w:rsidRDefault="008260D0" w:rsidP="00652FEF">
      <w:pPr>
        <w:suppressAutoHyphens/>
        <w:spacing w:after="0" w:line="240" w:lineRule="auto"/>
        <w:jc w:val="both"/>
        <w:rPr>
          <w:rFonts w:ascii="Times New Roman" w:eastAsia="Times New Roman" w:hAnsi="Times New Roman" w:cs="Times New Roman"/>
          <w:b/>
          <w:sz w:val="24"/>
          <w:szCs w:val="24"/>
          <w:lang w:eastAsia="zh-CN"/>
        </w:rPr>
      </w:pPr>
    </w:p>
    <w:p w:rsidR="00652FEF" w:rsidRPr="00652FEF" w:rsidRDefault="00652FEF" w:rsidP="00652FEF">
      <w:pPr>
        <w:suppressAutoHyphens/>
        <w:spacing w:after="0" w:line="240" w:lineRule="auto"/>
        <w:jc w:val="both"/>
        <w:rPr>
          <w:rFonts w:ascii="Times New Roman" w:eastAsia="Times New Roman" w:hAnsi="Times New Roman" w:cs="Times New Roman"/>
          <w:sz w:val="24"/>
          <w:szCs w:val="24"/>
          <w:lang w:eastAsia="zh-CN"/>
        </w:rPr>
      </w:pPr>
    </w:p>
    <w:p w:rsidR="00652FEF" w:rsidRPr="00652FEF" w:rsidRDefault="00652FEF" w:rsidP="008260D0">
      <w:pPr>
        <w:suppressAutoHyphens/>
        <w:spacing w:after="0" w:line="240" w:lineRule="auto"/>
        <w:jc w:val="right"/>
        <w:rPr>
          <w:rFonts w:ascii="Times New Roman" w:eastAsia="Times New Roman" w:hAnsi="Times New Roman" w:cs="Times New Roman"/>
          <w:sz w:val="24"/>
          <w:szCs w:val="24"/>
          <w:lang w:eastAsia="zh-CN"/>
        </w:rPr>
      </w:pPr>
      <w:r w:rsidRPr="00652FEF">
        <w:rPr>
          <w:rFonts w:ascii="Times New Roman" w:eastAsia="Times New Roman" w:hAnsi="Times New Roman" w:cs="Times New Roman"/>
          <w:sz w:val="24"/>
          <w:szCs w:val="24"/>
          <w:lang w:eastAsia="zh-CN"/>
        </w:rPr>
        <w:t>Утверждено</w:t>
      </w:r>
    </w:p>
    <w:p w:rsidR="00652FEF" w:rsidRPr="00652FEF" w:rsidRDefault="00652FEF" w:rsidP="008260D0">
      <w:pPr>
        <w:suppressAutoHyphens/>
        <w:spacing w:after="0" w:line="240" w:lineRule="auto"/>
        <w:jc w:val="right"/>
        <w:rPr>
          <w:rFonts w:ascii="Times New Roman" w:eastAsia="Times New Roman" w:hAnsi="Times New Roman" w:cs="Times New Roman"/>
          <w:sz w:val="24"/>
          <w:szCs w:val="24"/>
          <w:lang w:eastAsia="zh-CN"/>
        </w:rPr>
      </w:pPr>
      <w:r w:rsidRPr="00652FEF">
        <w:rPr>
          <w:rFonts w:ascii="Times New Roman" w:eastAsia="Times New Roman" w:hAnsi="Times New Roman" w:cs="Times New Roman"/>
          <w:sz w:val="24"/>
          <w:szCs w:val="24"/>
          <w:lang w:eastAsia="zh-CN"/>
        </w:rPr>
        <w:t>Решением</w:t>
      </w:r>
    </w:p>
    <w:p w:rsidR="00652FEF" w:rsidRPr="00652FEF" w:rsidRDefault="00652FEF" w:rsidP="008260D0">
      <w:pPr>
        <w:suppressAutoHyphens/>
        <w:spacing w:after="0" w:line="240" w:lineRule="auto"/>
        <w:jc w:val="right"/>
        <w:rPr>
          <w:rFonts w:ascii="Times New Roman" w:eastAsia="Times New Roman" w:hAnsi="Times New Roman" w:cs="Times New Roman"/>
          <w:sz w:val="24"/>
          <w:szCs w:val="24"/>
          <w:lang w:eastAsia="zh-CN"/>
        </w:rPr>
      </w:pPr>
      <w:r w:rsidRPr="00652FEF">
        <w:rPr>
          <w:rFonts w:ascii="Times New Roman" w:eastAsia="Times New Roman" w:hAnsi="Times New Roman" w:cs="Times New Roman"/>
          <w:sz w:val="24"/>
          <w:szCs w:val="24"/>
          <w:lang w:eastAsia="zh-CN"/>
        </w:rPr>
        <w:t>Сельской Думы</w:t>
      </w:r>
    </w:p>
    <w:p w:rsidR="00652FEF" w:rsidRPr="00652FEF" w:rsidRDefault="00652FEF" w:rsidP="008260D0">
      <w:pPr>
        <w:suppressAutoHyphens/>
        <w:spacing w:after="0" w:line="240" w:lineRule="auto"/>
        <w:jc w:val="right"/>
        <w:rPr>
          <w:rFonts w:ascii="Times New Roman" w:eastAsia="Times New Roman" w:hAnsi="Times New Roman" w:cs="Times New Roman"/>
          <w:sz w:val="24"/>
          <w:szCs w:val="24"/>
          <w:lang w:eastAsia="zh-CN"/>
        </w:rPr>
      </w:pPr>
      <w:r w:rsidRPr="00652FEF">
        <w:rPr>
          <w:rFonts w:ascii="Times New Roman" w:eastAsia="Times New Roman" w:hAnsi="Times New Roman" w:cs="Times New Roman"/>
          <w:sz w:val="24"/>
          <w:szCs w:val="24"/>
          <w:lang w:eastAsia="zh-CN"/>
        </w:rPr>
        <w:t xml:space="preserve">МО СП «Деревня </w:t>
      </w:r>
      <w:r w:rsidR="008260D0">
        <w:rPr>
          <w:rFonts w:ascii="Times New Roman" w:eastAsia="Times New Roman" w:hAnsi="Times New Roman" w:cs="Times New Roman"/>
          <w:sz w:val="24"/>
          <w:szCs w:val="24"/>
          <w:lang w:eastAsia="zh-CN"/>
        </w:rPr>
        <w:t>Сени</w:t>
      </w:r>
      <w:r w:rsidRPr="00652FEF">
        <w:rPr>
          <w:rFonts w:ascii="Times New Roman" w:eastAsia="Times New Roman" w:hAnsi="Times New Roman" w:cs="Times New Roman"/>
          <w:sz w:val="24"/>
          <w:szCs w:val="24"/>
          <w:lang w:eastAsia="zh-CN"/>
        </w:rPr>
        <w:t>»</w:t>
      </w:r>
    </w:p>
    <w:p w:rsidR="00652FEF" w:rsidRPr="00652FEF" w:rsidRDefault="00652FEF" w:rsidP="008260D0">
      <w:pPr>
        <w:widowControl w:val="0"/>
        <w:spacing w:after="638" w:line="240" w:lineRule="auto"/>
        <w:jc w:val="right"/>
        <w:rPr>
          <w:rFonts w:ascii="Times New Roman" w:eastAsia="Arial Unicode MS" w:hAnsi="Times New Roman" w:cs="Times New Roman"/>
          <w:color w:val="000000"/>
          <w:sz w:val="24"/>
          <w:szCs w:val="24"/>
          <w:lang w:eastAsia="ru-RU" w:bidi="ru-RU"/>
        </w:rPr>
      </w:pPr>
      <w:r w:rsidRPr="00652FEF">
        <w:rPr>
          <w:rFonts w:ascii="Times New Roman" w:eastAsia="Arial Unicode MS" w:hAnsi="Times New Roman" w:cs="Times New Roman"/>
          <w:sz w:val="24"/>
          <w:szCs w:val="24"/>
          <w:lang w:eastAsia="zh-CN"/>
        </w:rPr>
        <w:t xml:space="preserve">от </w:t>
      </w:r>
      <w:r w:rsidR="00BD5676">
        <w:rPr>
          <w:rFonts w:ascii="Times New Roman" w:eastAsia="Arial Unicode MS" w:hAnsi="Times New Roman" w:cs="Times New Roman"/>
          <w:sz w:val="24"/>
          <w:szCs w:val="24"/>
          <w:lang w:eastAsia="zh-CN"/>
        </w:rPr>
        <w:t>04.04.</w:t>
      </w:r>
      <w:r w:rsidRPr="00652FEF">
        <w:rPr>
          <w:rFonts w:ascii="Times New Roman" w:eastAsia="Arial Unicode MS" w:hAnsi="Times New Roman" w:cs="Times New Roman"/>
          <w:sz w:val="24"/>
          <w:szCs w:val="24"/>
          <w:lang w:eastAsia="zh-CN"/>
        </w:rPr>
        <w:t>201</w:t>
      </w:r>
      <w:r w:rsidR="008260D0">
        <w:rPr>
          <w:rFonts w:ascii="Times New Roman" w:eastAsia="Arial Unicode MS" w:hAnsi="Times New Roman" w:cs="Times New Roman"/>
          <w:sz w:val="24"/>
          <w:szCs w:val="24"/>
          <w:lang w:eastAsia="zh-CN"/>
        </w:rPr>
        <w:t>9</w:t>
      </w:r>
      <w:r w:rsidRPr="00652FEF">
        <w:rPr>
          <w:rFonts w:ascii="Times New Roman" w:eastAsia="Arial Unicode MS" w:hAnsi="Times New Roman" w:cs="Times New Roman"/>
          <w:sz w:val="24"/>
          <w:szCs w:val="24"/>
          <w:lang w:eastAsia="zh-CN"/>
        </w:rPr>
        <w:t>г. № _</w:t>
      </w:r>
      <w:r w:rsidR="00A70A14">
        <w:rPr>
          <w:rFonts w:ascii="Times New Roman" w:eastAsia="Arial Unicode MS" w:hAnsi="Times New Roman" w:cs="Times New Roman"/>
          <w:sz w:val="24"/>
          <w:szCs w:val="24"/>
          <w:lang w:eastAsia="zh-CN"/>
        </w:rPr>
        <w:t>9</w:t>
      </w:r>
      <w:r w:rsidRPr="00652FEF">
        <w:rPr>
          <w:rFonts w:ascii="Times New Roman" w:eastAsia="Arial Unicode MS" w:hAnsi="Times New Roman" w:cs="Times New Roman"/>
          <w:sz w:val="24"/>
          <w:szCs w:val="24"/>
          <w:lang w:eastAsia="zh-CN"/>
        </w:rPr>
        <w:t>__</w:t>
      </w:r>
    </w:p>
    <w:p w:rsidR="00652FEF" w:rsidRPr="00652FEF" w:rsidRDefault="00652FEF" w:rsidP="00652FEF">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bookmarkStart w:id="1" w:name="bookmark1"/>
      <w:r w:rsidRPr="00652FEF">
        <w:rPr>
          <w:rFonts w:ascii="Times New Roman" w:eastAsia="Times New Roman" w:hAnsi="Times New Roman" w:cs="Times New Roman"/>
          <w:b/>
          <w:bCs/>
          <w:sz w:val="24"/>
          <w:szCs w:val="24"/>
          <w:lang w:eastAsia="ru-RU"/>
        </w:rPr>
        <w:t>ПРАВИЛ</w:t>
      </w:r>
      <w:bookmarkEnd w:id="1"/>
      <w:r w:rsidRPr="00652FEF">
        <w:rPr>
          <w:rFonts w:ascii="Times New Roman" w:eastAsia="Times New Roman" w:hAnsi="Times New Roman" w:cs="Times New Roman"/>
          <w:b/>
          <w:bCs/>
          <w:sz w:val="24"/>
          <w:szCs w:val="24"/>
          <w:lang w:eastAsia="ru-RU"/>
        </w:rPr>
        <w:t>А</w:t>
      </w:r>
      <w:bookmarkStart w:id="2" w:name="bookmark2"/>
    </w:p>
    <w:p w:rsidR="00652FEF" w:rsidRPr="00652FEF" w:rsidRDefault="00652FEF" w:rsidP="00652FEF">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652FEF">
        <w:rPr>
          <w:rFonts w:ascii="Times New Roman" w:eastAsia="Times New Roman" w:hAnsi="Times New Roman" w:cs="Times New Roman"/>
          <w:b/>
          <w:bCs/>
          <w:sz w:val="24"/>
          <w:szCs w:val="24"/>
          <w:lang w:eastAsia="ru-RU"/>
        </w:rPr>
        <w:t>БЛАГОУСТРОЙСТВА</w:t>
      </w:r>
      <w:bookmarkStart w:id="3" w:name="bookmark3"/>
      <w:bookmarkEnd w:id="2"/>
      <w:r w:rsidRPr="00652FEF">
        <w:rPr>
          <w:rFonts w:ascii="Times New Roman" w:eastAsia="Times New Roman" w:hAnsi="Times New Roman" w:cs="Times New Roman"/>
          <w:b/>
          <w:bCs/>
          <w:sz w:val="24"/>
          <w:szCs w:val="24"/>
          <w:lang w:eastAsia="ru-RU"/>
        </w:rPr>
        <w:t xml:space="preserve"> ТЕРРИТОРИИ</w:t>
      </w:r>
      <w:bookmarkEnd w:id="3"/>
    </w:p>
    <w:p w:rsidR="00652FEF" w:rsidRPr="00652FEF" w:rsidRDefault="00652FEF" w:rsidP="00652FEF">
      <w:pPr>
        <w:keepNext/>
        <w:keepLines/>
        <w:widowControl w:val="0"/>
        <w:spacing w:after="0" w:line="307" w:lineRule="exact"/>
        <w:jc w:val="center"/>
        <w:outlineLvl w:val="0"/>
        <w:rPr>
          <w:rFonts w:ascii="Times New Roman" w:eastAsia="Times New Roman" w:hAnsi="Times New Roman" w:cs="Times New Roman"/>
          <w:b/>
          <w:bCs/>
          <w:sz w:val="24"/>
          <w:szCs w:val="24"/>
          <w:lang w:eastAsia="ru-RU"/>
        </w:rPr>
      </w:pPr>
      <w:r w:rsidRPr="00652FEF">
        <w:rPr>
          <w:rFonts w:ascii="Times New Roman" w:eastAsia="Times New Roman" w:hAnsi="Times New Roman" w:cs="Times New Roman"/>
          <w:b/>
          <w:bCs/>
          <w:sz w:val="24"/>
          <w:szCs w:val="24"/>
          <w:lang w:eastAsia="ru-RU"/>
        </w:rPr>
        <w:t>МУНИЦИПАЛЬНОГО ОБРАЗОВАНИЯ</w:t>
      </w:r>
    </w:p>
    <w:p w:rsidR="00652FEF" w:rsidRPr="00652FEF" w:rsidRDefault="00652FEF" w:rsidP="00652FEF">
      <w:pPr>
        <w:keepNext/>
        <w:keepLines/>
        <w:widowControl w:val="0"/>
        <w:spacing w:after="300" w:line="307" w:lineRule="exact"/>
        <w:jc w:val="center"/>
        <w:outlineLvl w:val="0"/>
        <w:rPr>
          <w:rFonts w:ascii="Times New Roman" w:eastAsia="Times New Roman" w:hAnsi="Times New Roman" w:cs="Times New Roman"/>
          <w:b/>
          <w:bCs/>
          <w:sz w:val="24"/>
          <w:szCs w:val="24"/>
          <w:lang w:eastAsia="ru-RU"/>
        </w:rPr>
      </w:pPr>
      <w:bookmarkStart w:id="4" w:name="bookmark4"/>
      <w:r w:rsidRPr="00652FEF">
        <w:rPr>
          <w:rFonts w:ascii="Times New Roman" w:eastAsia="Times New Roman" w:hAnsi="Times New Roman" w:cs="Times New Roman"/>
          <w:b/>
          <w:bCs/>
          <w:sz w:val="24"/>
          <w:szCs w:val="24"/>
          <w:lang w:eastAsia="ru-RU"/>
        </w:rPr>
        <w:t>СЕЛЬСКОЕ ПОСЕЛЕНИЕ «</w:t>
      </w:r>
      <w:bookmarkEnd w:id="4"/>
      <w:r w:rsidRPr="00652FEF">
        <w:rPr>
          <w:rFonts w:ascii="Times New Roman" w:eastAsia="Times New Roman" w:hAnsi="Times New Roman" w:cs="Times New Roman"/>
          <w:b/>
          <w:bCs/>
          <w:sz w:val="24"/>
          <w:szCs w:val="24"/>
          <w:lang w:eastAsia="ru-RU"/>
        </w:rPr>
        <w:t xml:space="preserve">ДЕРЕВНЯ </w:t>
      </w:r>
      <w:r w:rsidR="00B5796B">
        <w:rPr>
          <w:rFonts w:ascii="Times New Roman" w:eastAsia="Times New Roman" w:hAnsi="Times New Roman" w:cs="Times New Roman"/>
          <w:b/>
          <w:bCs/>
          <w:sz w:val="24"/>
          <w:szCs w:val="24"/>
          <w:lang w:eastAsia="ru-RU"/>
        </w:rPr>
        <w:t>Сени</w:t>
      </w:r>
      <w:r w:rsidRPr="00652FEF">
        <w:rPr>
          <w:rFonts w:ascii="Times New Roman" w:eastAsia="Times New Roman" w:hAnsi="Times New Roman" w:cs="Times New Roman"/>
          <w:b/>
          <w:bCs/>
          <w:sz w:val="24"/>
          <w:szCs w:val="24"/>
          <w:lang w:eastAsia="ru-RU"/>
        </w:rPr>
        <w:t>»</w:t>
      </w:r>
    </w:p>
    <w:p w:rsidR="00652FEF" w:rsidRPr="00652FEF" w:rsidRDefault="00652FEF" w:rsidP="00652FEF">
      <w:pPr>
        <w:spacing w:after="0"/>
        <w:jc w:val="both"/>
        <w:rPr>
          <w:rFonts w:ascii="Times New Roman" w:eastAsia="Times New Roman" w:hAnsi="Times New Roman" w:cs="Times New Roman"/>
          <w:sz w:val="24"/>
          <w:szCs w:val="24"/>
          <w:lang w:eastAsia="ru-RU"/>
        </w:rPr>
      </w:pPr>
      <w:r w:rsidRPr="00652FEF">
        <w:rPr>
          <w:rFonts w:ascii="Times New Roman" w:eastAsia="Arial Unicode MS" w:hAnsi="Times New Roman" w:cs="Times New Roman"/>
          <w:color w:val="000000"/>
          <w:sz w:val="24"/>
          <w:szCs w:val="24"/>
          <w:lang w:eastAsia="ru-RU" w:bidi="ru-RU"/>
        </w:rPr>
        <w:t xml:space="preserve">          1.Правила благоустройства  территории  муниципального образования сельское поселение </w:t>
      </w:r>
      <w:r w:rsidR="008260D0" w:rsidRPr="008260D0">
        <w:rPr>
          <w:rFonts w:ascii="Times New Roman" w:eastAsia="Arial Unicode MS" w:hAnsi="Times New Roman" w:cs="Times New Roman"/>
          <w:color w:val="000000"/>
          <w:sz w:val="24"/>
          <w:szCs w:val="24"/>
          <w:lang w:eastAsia="ru-RU" w:bidi="ru-RU"/>
        </w:rPr>
        <w:t xml:space="preserve">МО СП «Деревня Сени» </w:t>
      </w:r>
      <w:r w:rsidRPr="00652FEF">
        <w:rPr>
          <w:rFonts w:ascii="Times New Roman" w:eastAsia="Arial Unicode MS" w:hAnsi="Times New Roman" w:cs="Times New Roman"/>
          <w:color w:val="000000"/>
          <w:sz w:val="24"/>
          <w:szCs w:val="24"/>
          <w:lang w:eastAsia="ru-RU" w:bidi="ru-RU"/>
        </w:rPr>
        <w:t>(далее - Правила) разработаны в соответствии с п.19 ч.1 статьи 14 Федерального закона «Об общих принципах организации местного самоуправления в Российской Федерации» от 06.10.2003 № 131-ФЗ, Законом Калужской области от 22.06.2018г №362-ОЗ « О благоустройстве территорий  муниципальных образований Калужской области».</w:t>
      </w:r>
    </w:p>
    <w:p w:rsidR="00652FEF" w:rsidRPr="00652FEF" w:rsidRDefault="00652FEF" w:rsidP="00652FEF">
      <w:pPr>
        <w:spacing w:after="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Настоящие Правила устанавливают единые нормы и требования в сфере обеспечения чистоты и порядка, определяют требования к надлежащему состоянию и содержанию объектов, расположенных на территории сельского поселения, мест производства земляных , ремонтных и иных видов работ, порядок уборки и содержания территорий, включая прилегающие к границам зданий и ограждений, а также внутренних производственных территорий, обязательные к исполнению для органа местного самоуправления муниципального образования сельское поселение </w:t>
      </w:r>
      <w:r w:rsidR="008260D0" w:rsidRPr="008260D0">
        <w:rPr>
          <w:rFonts w:ascii="Times New Roman" w:eastAsia="Times New Roman" w:hAnsi="Times New Roman" w:cs="Times New Roman"/>
          <w:sz w:val="24"/>
          <w:szCs w:val="24"/>
          <w:lang w:eastAsia="ru-RU"/>
        </w:rPr>
        <w:t>«Деревня Сени</w:t>
      </w:r>
      <w:r w:rsidRPr="00652FEF">
        <w:rPr>
          <w:rFonts w:ascii="Times New Roman" w:eastAsia="Times New Roman" w:hAnsi="Times New Roman" w:cs="Times New Roman"/>
          <w:sz w:val="24"/>
          <w:szCs w:val="24"/>
          <w:lang w:eastAsia="ru-RU"/>
        </w:rPr>
        <w:t>»,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652FEF" w:rsidRPr="00652FEF" w:rsidRDefault="00652FEF" w:rsidP="00652FEF">
      <w:pPr>
        <w:contextualSpacing/>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Все  положения и иные акты, принимаемые по вопросам санитарного содержания, организации уборки и обеспечения чистоты и порядка  территории сельского поселения </w:t>
      </w:r>
      <w:r w:rsidR="008260D0">
        <w:rPr>
          <w:rFonts w:ascii="Times New Roman" w:eastAsia="Times New Roman" w:hAnsi="Times New Roman" w:cs="Times New Roman"/>
          <w:sz w:val="24"/>
          <w:szCs w:val="24"/>
          <w:lang w:eastAsia="ru-RU"/>
        </w:rPr>
        <w:t>«</w:t>
      </w:r>
      <w:r w:rsidR="008260D0" w:rsidRPr="008260D0">
        <w:rPr>
          <w:rFonts w:ascii="Times New Roman" w:eastAsia="Times New Roman" w:hAnsi="Times New Roman" w:cs="Times New Roman"/>
          <w:sz w:val="24"/>
          <w:szCs w:val="24"/>
          <w:lang w:eastAsia="ru-RU"/>
        </w:rPr>
        <w:t>Деревня Сени»</w:t>
      </w:r>
      <w:r w:rsidRPr="00652FEF">
        <w:rPr>
          <w:rFonts w:ascii="Times New Roman" w:eastAsia="Times New Roman" w:hAnsi="Times New Roman" w:cs="Times New Roman"/>
          <w:sz w:val="24"/>
          <w:szCs w:val="24"/>
          <w:lang w:eastAsia="ru-RU"/>
        </w:rPr>
        <w:t xml:space="preserve"> не должны противоречить требованиям настоящих Правил.</w:t>
      </w:r>
    </w:p>
    <w:p w:rsidR="00652FEF" w:rsidRPr="00652FEF" w:rsidRDefault="00652FEF" w:rsidP="00652FEF">
      <w:pPr>
        <w:spacing w:after="0" w:line="123"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960"/>
        </w:tabs>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2.Для целей настоящих Правил используются следующие основные понятия:</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а) благоустройство территорий сельского поселения,  (далее - благоустройство) - деятельность по реализации комплекса</w:t>
      </w:r>
      <w:r w:rsidRPr="00652FEF">
        <w:rPr>
          <w:rFonts w:ascii="Times New Roman" w:eastAsiaTheme="minorEastAsia"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52FEF" w:rsidRPr="00652FEF" w:rsidRDefault="00652FEF" w:rsidP="00652FEF">
      <w:pPr>
        <w:spacing w:after="0" w:line="18" w:lineRule="exact"/>
        <w:jc w:val="both"/>
        <w:rPr>
          <w:rFonts w:ascii="Times New Roman" w:eastAsiaTheme="minorEastAsia"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б) территории, на которых осуществляется деятельность по благоустройству</w:t>
      </w:r>
      <w:r w:rsidRPr="00652FEF">
        <w:rPr>
          <w:rFonts w:ascii="Times New Roman" w:eastAsia="Times New Roman" w:hAnsi="Times New Roman" w:cs="Times New Roman"/>
          <w:b/>
          <w:bCs/>
          <w:i/>
          <w:iCs/>
          <w:color w:val="FF0000"/>
          <w:sz w:val="24"/>
          <w:szCs w:val="24"/>
          <w:lang w:eastAsia="ru-RU"/>
        </w:rPr>
        <w:t>, -</w:t>
      </w:r>
      <w:r w:rsidRPr="00652FEF">
        <w:rPr>
          <w:rFonts w:ascii="Times New Roman" w:eastAsia="Times New Roman" w:hAnsi="Times New Roman" w:cs="Times New Roman"/>
          <w:sz w:val="24"/>
          <w:szCs w:val="24"/>
          <w:lang w:eastAsia="ru-RU"/>
        </w:rPr>
        <w:t xml:space="preserve">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Pr="00652FEF">
        <w:rPr>
          <w:rFonts w:ascii="Times New Roman" w:eastAsia="Times New Roman" w:hAnsi="Times New Roman" w:cs="Times New Roman"/>
          <w:sz w:val="24"/>
          <w:szCs w:val="24"/>
          <w:lang w:eastAsia="ru-RU"/>
        </w:rPr>
        <w:t>водоохранные</w:t>
      </w:r>
      <w:proofErr w:type="spellEnd"/>
      <w:r w:rsidRPr="00652FEF">
        <w:rPr>
          <w:rFonts w:ascii="Times New Roman" w:eastAsia="Times New Roman" w:hAnsi="Times New Roman" w:cs="Times New Roman"/>
          <w:sz w:val="24"/>
          <w:szCs w:val="24"/>
          <w:lang w:eastAsia="ru-RU"/>
        </w:rPr>
        <w:t xml:space="preserve"> зоны, контейнерные площадки и площадки для складирования отдельных групп коммунальных отходов;</w:t>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52FEF" w:rsidRPr="00652FEF" w:rsidRDefault="00652FEF" w:rsidP="00652FEF">
      <w:pPr>
        <w:spacing w:after="0" w:line="236"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г)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д)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е) адресные реквизиты - указатели, устанавливаемые на объектах адресации, содержащие информацию о номере здания или сооружения, наименовании улицы, проспекта, переулка, аллеи, бульвара, проезда, площади, набережной, шоссе;</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ё)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652FEF" w:rsidRPr="00652FEF" w:rsidRDefault="00652FEF" w:rsidP="00652FEF">
      <w:pPr>
        <w:spacing w:after="0" w:line="18"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ж)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з) инженерные коммуникации - наземные, надземные и подземные коммуникации, включающие в себя сети, трассы водо-,  газо- и</w:t>
      </w:r>
      <w:r w:rsidRPr="00652FEF">
        <w:rPr>
          <w:rFonts w:ascii="Times New Roman" w:eastAsiaTheme="minorEastAsia"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электроснабжения,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уличные водоразборные колонки);</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8"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и)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652FEF">
        <w:rPr>
          <w:rFonts w:ascii="Times New Roman" w:eastAsia="Times New Roman" w:hAnsi="Times New Roman" w:cs="Times New Roman"/>
          <w:sz w:val="24"/>
          <w:szCs w:val="24"/>
          <w:lang w:eastAsia="ru-RU"/>
        </w:rPr>
        <w:t>отмостки</w:t>
      </w:r>
      <w:proofErr w:type="spellEnd"/>
      <w:r w:rsidRPr="00652FEF">
        <w:rPr>
          <w:rFonts w:ascii="Times New Roman" w:eastAsia="Times New Roman" w:hAnsi="Times New Roman" w:cs="Times New Roman"/>
          <w:sz w:val="24"/>
          <w:szCs w:val="24"/>
          <w:lang w:eastAsia="ru-RU"/>
        </w:rPr>
        <w:t xml:space="preserve"> для отвода дождевых и талых вод, входные двери и окна;</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8260D0" w:rsidRDefault="008260D0" w:rsidP="00652FEF">
      <w:pPr>
        <w:spacing w:after="0" w:line="234" w:lineRule="auto"/>
        <w:jc w:val="both"/>
        <w:rPr>
          <w:rFonts w:ascii="Times New Roman" w:eastAsia="Times New Roman" w:hAnsi="Times New Roman" w:cs="Times New Roman"/>
          <w:sz w:val="24"/>
          <w:szCs w:val="24"/>
          <w:lang w:eastAsia="ru-RU"/>
        </w:rPr>
      </w:pPr>
    </w:p>
    <w:p w:rsidR="008260D0" w:rsidRDefault="008260D0" w:rsidP="00652FEF">
      <w:pPr>
        <w:spacing w:after="0" w:line="234" w:lineRule="auto"/>
        <w:jc w:val="both"/>
        <w:rPr>
          <w:rFonts w:ascii="Times New Roman" w:eastAsia="Times New Roman" w:hAnsi="Times New Roman" w:cs="Times New Roman"/>
          <w:sz w:val="24"/>
          <w:szCs w:val="24"/>
          <w:lang w:eastAsia="ru-RU"/>
        </w:rPr>
      </w:pPr>
    </w:p>
    <w:p w:rsidR="008260D0" w:rsidRDefault="008260D0" w:rsidP="00652FEF">
      <w:pPr>
        <w:spacing w:after="0" w:line="234" w:lineRule="auto"/>
        <w:jc w:val="both"/>
        <w:rPr>
          <w:rFonts w:ascii="Times New Roman" w:eastAsia="Times New Roman" w:hAnsi="Times New Roman" w:cs="Times New Roman"/>
          <w:sz w:val="24"/>
          <w:szCs w:val="24"/>
          <w:lang w:eastAsia="ru-RU"/>
        </w:rPr>
      </w:pPr>
    </w:p>
    <w:p w:rsidR="008260D0" w:rsidRDefault="008260D0" w:rsidP="00652FEF">
      <w:pPr>
        <w:spacing w:after="0" w:line="234" w:lineRule="auto"/>
        <w:jc w:val="both"/>
        <w:rPr>
          <w:rFonts w:ascii="Times New Roman" w:eastAsia="Times New Roman" w:hAnsi="Times New Roman" w:cs="Times New Roman"/>
          <w:sz w:val="24"/>
          <w:szCs w:val="24"/>
          <w:lang w:eastAsia="ru-RU"/>
        </w:rPr>
      </w:pPr>
    </w:p>
    <w:p w:rsidR="008260D0" w:rsidRDefault="008260D0" w:rsidP="00652FEF">
      <w:pPr>
        <w:spacing w:after="0" w:line="234"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к) контейнерная площадка - место накопления твердых коммунальных отходов, предназначенное для размещения контейнеров и бункеров;</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л) мусор - мелкие неоднородные сухие или влажные отходы производства и потребления, включая твердые коммунальные отходы;</w:t>
      </w:r>
    </w:p>
    <w:p w:rsidR="00652FEF" w:rsidRPr="00652FEF" w:rsidRDefault="00652FEF" w:rsidP="00652FEF">
      <w:pPr>
        <w:spacing w:after="0" w:line="18"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м) смет - мусор, состоящий, как правило, из песка, пыли, листвы от уборки территорий;</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н) оборудование для сбора и хранения мусора, отходов производства и потребления - контейнеры, бункеры-накопители, урны;</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о)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w:t>
      </w: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тротуаров, а также производственной, хозяйственной или предпринимательской деятельностью человека;</w:t>
      </w:r>
    </w:p>
    <w:p w:rsidR="00652FEF" w:rsidRPr="00652FEF" w:rsidRDefault="00652FEF" w:rsidP="00652FEF">
      <w:pPr>
        <w:spacing w:after="0" w:line="236" w:lineRule="auto"/>
        <w:jc w:val="both"/>
        <w:rPr>
          <w:rFonts w:ascii="Times New Roman" w:eastAsiaTheme="minorEastAsia"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п</w:t>
      </w:r>
      <w:r w:rsidRPr="00652FEF">
        <w:rPr>
          <w:rFonts w:ascii="Times New Roman" w:eastAsia="Times New Roman" w:hAnsi="Times New Roman" w:cs="Times New Roman"/>
          <w:sz w:val="24"/>
          <w:szCs w:val="24"/>
          <w:lang w:eastAsia="ru-RU"/>
        </w:rPr>
        <w:t>)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р)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с) твердое покрытие - покрытие, выполняемое из асфальта, бетона, природного камня и других искусственных и природных материалов;</w:t>
      </w:r>
    </w:p>
    <w:p w:rsidR="00652FEF" w:rsidRPr="00652FEF" w:rsidRDefault="00652FEF" w:rsidP="00652FEF">
      <w:pPr>
        <w:spacing w:after="0" w:line="15"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8"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т)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у)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52FEF" w:rsidRPr="00652FEF" w:rsidRDefault="00652FEF" w:rsidP="00652FEF">
      <w:pPr>
        <w:spacing w:after="0" w:line="21"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ф) малые архитектурные формы - искусственные элементы садово-парковой композиции: беседки, ротонды, </w:t>
      </w:r>
      <w:proofErr w:type="spellStart"/>
      <w:r w:rsidRPr="00652FEF">
        <w:rPr>
          <w:rFonts w:ascii="Times New Roman" w:eastAsia="Times New Roman" w:hAnsi="Times New Roman" w:cs="Times New Roman"/>
          <w:sz w:val="24"/>
          <w:szCs w:val="24"/>
          <w:lang w:eastAsia="ru-RU"/>
        </w:rPr>
        <w:t>перголы</w:t>
      </w:r>
      <w:proofErr w:type="spellEnd"/>
      <w:r w:rsidRPr="00652FEF">
        <w:rPr>
          <w:rFonts w:ascii="Times New Roman" w:eastAsia="Times New Roman" w:hAnsi="Times New Roman" w:cs="Times New Roman"/>
          <w:sz w:val="24"/>
          <w:szCs w:val="24"/>
          <w:lang w:eastAsia="ru-RU"/>
        </w:rPr>
        <w:t>, трельяжи, скамейки, арки, скульптуры из растений, киоски, павильоны, оборудование детских площадок, навесы, цветочницы, вазоны и другие.</w:t>
      </w:r>
    </w:p>
    <w:p w:rsidR="00652FEF" w:rsidRPr="00652FEF" w:rsidRDefault="00652FEF" w:rsidP="00652FEF">
      <w:pPr>
        <w:spacing w:after="0" w:line="240" w:lineRule="auto"/>
        <w:jc w:val="both"/>
        <w:rPr>
          <w:rFonts w:ascii="Times New Roman" w:eastAsiaTheme="minorEastAsia" w:hAnsi="Times New Roman" w:cs="Times New Roman"/>
          <w:spacing w:val="-1"/>
          <w:sz w:val="24"/>
          <w:szCs w:val="24"/>
          <w:lang w:eastAsia="ru-RU"/>
        </w:rPr>
      </w:pPr>
      <w:r w:rsidRPr="00652FEF">
        <w:rPr>
          <w:rFonts w:ascii="Times New Roman" w:eastAsiaTheme="minorEastAsia" w:hAnsi="Times New Roman" w:cs="Times New Roman"/>
          <w:sz w:val="24"/>
          <w:szCs w:val="24"/>
          <w:lang w:eastAsia="ru-RU"/>
        </w:rPr>
        <w:t xml:space="preserve">            х)  </w:t>
      </w:r>
      <w:r w:rsidRPr="00652FEF">
        <w:rPr>
          <w:rFonts w:ascii="Times New Roman" w:eastAsiaTheme="minorEastAsia" w:hAnsi="Times New Roman" w:cs="Times New Roman"/>
          <w:b/>
          <w:spacing w:val="-1"/>
          <w:sz w:val="24"/>
          <w:szCs w:val="24"/>
          <w:lang w:eastAsia="ru-RU"/>
        </w:rPr>
        <w:t xml:space="preserve">   - </w:t>
      </w:r>
      <w:r w:rsidRPr="00652FEF">
        <w:rPr>
          <w:rFonts w:ascii="Times New Roman" w:eastAsiaTheme="minorEastAsia" w:hAnsi="Times New Roman" w:cs="Times New Roman"/>
          <w:spacing w:val="-1"/>
          <w:sz w:val="24"/>
          <w:szCs w:val="24"/>
          <w:lang w:eastAsia="ru-RU"/>
        </w:rPr>
        <w:t>навал мусора - скопление ТКО и КГО, возникшее в результате самовольного сброса, по объему, не превышающему одного куб. м, на контейнерной площадке или на любой другой территории;</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pacing w:val="-1"/>
          <w:sz w:val="24"/>
          <w:szCs w:val="24"/>
          <w:lang w:eastAsia="ru-RU"/>
        </w:rPr>
        <w:t xml:space="preserve">          ц)</w:t>
      </w:r>
      <w:r w:rsidRPr="00652FEF">
        <w:rPr>
          <w:rFonts w:ascii="Times New Roman" w:eastAsia="Times New Roman" w:hAnsi="Times New Roman" w:cs="Times New Roman"/>
          <w:sz w:val="24"/>
          <w:szCs w:val="24"/>
          <w:lang w:eastAsia="ru-RU" w:bidi="ru-RU"/>
        </w:rPr>
        <w:t xml:space="preserve"> - потребитель ТКО</w:t>
      </w:r>
      <w:r w:rsidRPr="00652FEF">
        <w:rPr>
          <w:rFonts w:ascii="Times New Roman" w:eastAsia="Times New Roman" w:hAnsi="Times New Roman" w:cs="Times New Roman"/>
          <w:b/>
          <w:sz w:val="24"/>
          <w:szCs w:val="24"/>
          <w:lang w:eastAsia="ru-RU" w:bidi="ru-RU"/>
        </w:rPr>
        <w:t xml:space="preserve"> – </w:t>
      </w:r>
      <w:r w:rsidRPr="00652FEF">
        <w:rPr>
          <w:rFonts w:ascii="Times New Roman" w:eastAsia="Times New Roman" w:hAnsi="Times New Roman" w:cs="Times New Roman"/>
          <w:sz w:val="24"/>
          <w:szCs w:val="24"/>
          <w:lang w:eastAsia="ru-RU" w:bidi="ru-RU"/>
        </w:rPr>
        <w:t>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652FEF" w:rsidRPr="00652FEF" w:rsidRDefault="00652FEF" w:rsidP="00652FEF">
      <w:pPr>
        <w:widowControl w:val="0"/>
        <w:spacing w:after="0" w:line="240" w:lineRule="auto"/>
        <w:ind w:right="-614"/>
        <w:rPr>
          <w:rFonts w:ascii="Times New Roman" w:eastAsia="Arial Unicode MS" w:hAnsi="Times New Roman" w:cs="Times New Roman"/>
          <w:sz w:val="24"/>
          <w:szCs w:val="24"/>
          <w:lang w:eastAsia="ru-RU" w:bidi="ru-RU"/>
        </w:rPr>
      </w:pPr>
      <w:r w:rsidRPr="00652FEF">
        <w:rPr>
          <w:rFonts w:ascii="Times New Roman" w:eastAsia="Arial Unicode MS" w:hAnsi="Times New Roman" w:cs="Times New Roman"/>
          <w:b/>
          <w:sz w:val="24"/>
          <w:szCs w:val="24"/>
          <w:lang w:eastAsia="ru-RU" w:bidi="ru-RU"/>
        </w:rPr>
        <w:t xml:space="preserve">         </w:t>
      </w:r>
      <w:r w:rsidRPr="008260D0">
        <w:rPr>
          <w:rFonts w:ascii="Times New Roman" w:eastAsia="Arial Unicode MS" w:hAnsi="Times New Roman" w:cs="Times New Roman"/>
          <w:sz w:val="24"/>
          <w:szCs w:val="24"/>
          <w:lang w:eastAsia="ru-RU" w:bidi="ru-RU"/>
        </w:rPr>
        <w:t>ч)</w:t>
      </w:r>
      <w:r w:rsidRPr="00652FEF">
        <w:rPr>
          <w:rFonts w:ascii="Times New Roman" w:eastAsia="Arial Unicode MS" w:hAnsi="Times New Roman" w:cs="Times New Roman"/>
          <w:b/>
          <w:sz w:val="24"/>
          <w:szCs w:val="24"/>
          <w:lang w:eastAsia="ru-RU" w:bidi="ru-RU"/>
        </w:rPr>
        <w:t xml:space="preserve">  </w:t>
      </w:r>
      <w:r w:rsidRPr="00652FEF">
        <w:rPr>
          <w:rFonts w:ascii="Times New Roman" w:eastAsia="Arial Unicode MS" w:hAnsi="Times New Roman" w:cs="Times New Roman"/>
          <w:sz w:val="24"/>
          <w:szCs w:val="24"/>
          <w:lang w:eastAsia="ru-RU" w:bidi="ru-RU"/>
        </w:rPr>
        <w:t>региональный оператор по обращению с твердыми коммунальными отходами          (далее также - региональный оператор)</w:t>
      </w:r>
      <w:r w:rsidRPr="00652FEF">
        <w:rPr>
          <w:rFonts w:ascii="Times New Roman" w:eastAsia="Arial Unicode MS" w:hAnsi="Times New Roman" w:cs="Times New Roman"/>
          <w:b/>
          <w:sz w:val="24"/>
          <w:szCs w:val="24"/>
          <w:lang w:eastAsia="ru-RU" w:bidi="ru-RU"/>
        </w:rPr>
        <w:t xml:space="preserve"> </w:t>
      </w:r>
      <w:r w:rsidRPr="00652FEF">
        <w:rPr>
          <w:rFonts w:ascii="Times New Roman" w:eastAsia="Arial Unicode MS" w:hAnsi="Times New Roman" w:cs="Times New Roman"/>
          <w:sz w:val="24"/>
          <w:szCs w:val="24"/>
          <w:lang w:eastAsia="ru-RU" w:bidi="ru-RU"/>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8260D0" w:rsidRDefault="00652FEF" w:rsidP="00652FEF">
      <w:pPr>
        <w:spacing w:after="0" w:line="240" w:lineRule="auto"/>
        <w:jc w:val="both"/>
        <w:rPr>
          <w:rFonts w:ascii="Times New Roman" w:eastAsia="Arial Unicode MS" w:hAnsi="Times New Roman" w:cs="Times New Roman"/>
          <w:sz w:val="24"/>
          <w:szCs w:val="24"/>
          <w:lang w:eastAsia="ru-RU" w:bidi="ru-RU"/>
        </w:rPr>
      </w:pPr>
      <w:r w:rsidRPr="00652FEF">
        <w:rPr>
          <w:rFonts w:ascii="Times New Roman" w:eastAsia="Arial Unicode MS" w:hAnsi="Times New Roman" w:cs="Times New Roman"/>
          <w:sz w:val="24"/>
          <w:szCs w:val="24"/>
          <w:lang w:eastAsia="ru-RU" w:bidi="ru-RU"/>
        </w:rPr>
        <w:t xml:space="preserve">       </w:t>
      </w:r>
    </w:p>
    <w:p w:rsidR="008260D0" w:rsidRDefault="008260D0" w:rsidP="00652FEF">
      <w:pPr>
        <w:spacing w:after="0" w:line="240" w:lineRule="auto"/>
        <w:jc w:val="both"/>
        <w:rPr>
          <w:rFonts w:ascii="Times New Roman" w:eastAsia="Arial Unicode MS" w:hAnsi="Times New Roman" w:cs="Times New Roman"/>
          <w:sz w:val="24"/>
          <w:szCs w:val="24"/>
          <w:lang w:eastAsia="ru-RU" w:bidi="ru-RU"/>
        </w:rPr>
      </w:pPr>
    </w:p>
    <w:p w:rsidR="008260D0" w:rsidRDefault="008260D0" w:rsidP="00652FEF">
      <w:pPr>
        <w:spacing w:after="0" w:line="240" w:lineRule="auto"/>
        <w:jc w:val="both"/>
        <w:rPr>
          <w:rFonts w:ascii="Times New Roman" w:eastAsia="Arial Unicode MS" w:hAnsi="Times New Roman" w:cs="Times New Roman"/>
          <w:sz w:val="24"/>
          <w:szCs w:val="24"/>
          <w:lang w:eastAsia="ru-RU" w:bidi="ru-RU"/>
        </w:rPr>
      </w:pPr>
    </w:p>
    <w:p w:rsidR="008260D0" w:rsidRDefault="008260D0" w:rsidP="00652FEF">
      <w:pPr>
        <w:spacing w:after="0" w:line="240" w:lineRule="auto"/>
        <w:jc w:val="both"/>
        <w:rPr>
          <w:rFonts w:ascii="Times New Roman" w:eastAsia="Arial Unicode MS" w:hAnsi="Times New Roman" w:cs="Times New Roman"/>
          <w:sz w:val="24"/>
          <w:szCs w:val="24"/>
          <w:lang w:eastAsia="ru-RU" w:bidi="ru-RU"/>
        </w:rPr>
      </w:pPr>
    </w:p>
    <w:p w:rsidR="00652FEF" w:rsidRPr="00652FEF" w:rsidRDefault="00652FEF" w:rsidP="00652FEF">
      <w:pPr>
        <w:spacing w:after="0" w:line="240" w:lineRule="auto"/>
        <w:jc w:val="both"/>
        <w:rPr>
          <w:rFonts w:ascii="Times New Roman" w:eastAsia="Arial Unicode MS" w:hAnsi="Times New Roman" w:cs="Times New Roman"/>
          <w:sz w:val="24"/>
          <w:szCs w:val="24"/>
          <w:lang w:eastAsia="ru-RU" w:bidi="ru-RU"/>
        </w:rPr>
      </w:pPr>
      <w:r w:rsidRPr="00652FEF">
        <w:rPr>
          <w:rFonts w:ascii="Times New Roman" w:eastAsia="Arial Unicode MS" w:hAnsi="Times New Roman" w:cs="Times New Roman"/>
          <w:sz w:val="24"/>
          <w:szCs w:val="24"/>
          <w:lang w:eastAsia="ru-RU" w:bidi="ru-RU"/>
        </w:rPr>
        <w:lastRenderedPageBreak/>
        <w:t xml:space="preserve"> ш)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Arial Unicode MS" w:hAnsi="Times New Roman" w:cs="Times New Roman"/>
          <w:sz w:val="24"/>
          <w:szCs w:val="24"/>
          <w:lang w:eastAsia="ru-RU" w:bidi="ru-RU"/>
        </w:rPr>
        <w:t xml:space="preserve">       щ)</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bCs/>
          <w:sz w:val="24"/>
          <w:szCs w:val="24"/>
          <w:lang w:eastAsia="ru-RU" w:bidi="ru-RU"/>
        </w:rPr>
        <w:t>строительные отходы</w:t>
      </w:r>
      <w:r w:rsidRPr="00652FEF">
        <w:rPr>
          <w:rFonts w:ascii="Times New Roman" w:eastAsia="Times New Roman" w:hAnsi="Times New Roman" w:cs="Times New Roman"/>
          <w:b/>
          <w:bCs/>
          <w:sz w:val="24"/>
          <w:szCs w:val="24"/>
          <w:lang w:eastAsia="ru-RU" w:bidi="ru-RU"/>
        </w:rPr>
        <w:t xml:space="preserve"> - </w:t>
      </w:r>
      <w:r w:rsidRPr="00652FEF">
        <w:rPr>
          <w:rFonts w:ascii="Times New Roman" w:eastAsia="Times New Roman" w:hAnsi="Times New Roman" w:cs="Times New Roman"/>
          <w:sz w:val="24"/>
          <w:szCs w:val="24"/>
          <w:lang w:eastAsia="ru-RU" w:bidi="ru-RU"/>
        </w:rPr>
        <w:t xml:space="preserve">отходы, образующиеся в процессе строительства, сноса, реконструкции, ремонта зданий, сооружений, инженерных коммуникаций и </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bidi="ru-RU"/>
        </w:rPr>
        <w:t>промышленных объектов;</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rPr>
        <w:t xml:space="preserve">ъ) </w:t>
      </w:r>
      <w:r w:rsidRPr="00652FEF">
        <w:rPr>
          <w:rFonts w:ascii="Times New Roman" w:eastAsia="Times New Roman" w:hAnsi="Times New Roman" w:cs="Times New Roman"/>
          <w:bCs/>
          <w:sz w:val="24"/>
          <w:szCs w:val="24"/>
          <w:lang w:eastAsia="ru-RU" w:bidi="ru-RU"/>
        </w:rPr>
        <w:t>бункер-накопитель</w:t>
      </w:r>
      <w:r w:rsidRPr="00652FEF">
        <w:rPr>
          <w:rFonts w:ascii="Times New Roman" w:eastAsia="Times New Roman" w:hAnsi="Times New Roman" w:cs="Times New Roman"/>
          <w:b/>
          <w:bCs/>
          <w:sz w:val="24"/>
          <w:szCs w:val="24"/>
          <w:lang w:eastAsia="ru-RU" w:bidi="ru-RU"/>
        </w:rPr>
        <w:t xml:space="preserve"> - </w:t>
      </w:r>
      <w:r w:rsidRPr="00652FEF">
        <w:rPr>
          <w:rFonts w:ascii="Times New Roman" w:eastAsia="Times New Roman" w:hAnsi="Times New Roman" w:cs="Times New Roman"/>
          <w:sz w:val="24"/>
          <w:szCs w:val="24"/>
          <w:lang w:eastAsia="ru-RU" w:bidi="ru-RU"/>
        </w:rPr>
        <w:t>специализированная емкость для сбора крупногабаритного и другого мусора объемом более 2 кубических метров.</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bidi="ru-RU"/>
        </w:rPr>
        <w:t xml:space="preserve">ы) </w:t>
      </w:r>
      <w:r w:rsidRPr="00652FEF">
        <w:rPr>
          <w:rFonts w:ascii="Times New Roman" w:eastAsia="Times New Roman" w:hAnsi="Times New Roman" w:cs="Times New Roman"/>
          <w:bCs/>
          <w:sz w:val="24"/>
          <w:szCs w:val="24"/>
          <w:lang w:eastAsia="ru-RU" w:bidi="ru-RU"/>
        </w:rPr>
        <w:t>контейнер</w:t>
      </w:r>
      <w:r w:rsidRPr="00652FEF">
        <w:rPr>
          <w:rFonts w:ascii="Times New Roman" w:eastAsia="Times New Roman" w:hAnsi="Times New Roman" w:cs="Times New Roman"/>
          <w:b/>
          <w:bCs/>
          <w:sz w:val="24"/>
          <w:szCs w:val="24"/>
          <w:lang w:eastAsia="ru-RU" w:bidi="ru-RU"/>
        </w:rPr>
        <w:t xml:space="preserve"> - </w:t>
      </w:r>
      <w:r w:rsidRPr="00652FEF">
        <w:rPr>
          <w:rFonts w:ascii="Times New Roman" w:eastAsia="Times New Roman" w:hAnsi="Times New Roman" w:cs="Times New Roman"/>
          <w:sz w:val="24"/>
          <w:szCs w:val="24"/>
          <w:lang w:eastAsia="ru-RU" w:bidi="ru-RU"/>
        </w:rPr>
        <w:t>специализированная емкость с объемом до 2 кубических метров включительно, служащая для сбора твердых коммунальных отходов;</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8260D0">
        <w:rPr>
          <w:rFonts w:ascii="Times New Roman" w:eastAsia="Times New Roman" w:hAnsi="Times New Roman" w:cs="Times New Roman"/>
          <w:bCs/>
          <w:sz w:val="24"/>
          <w:szCs w:val="24"/>
          <w:lang w:eastAsia="ru-RU" w:bidi="ru-RU"/>
        </w:rPr>
        <w:t>ь)</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bCs/>
          <w:sz w:val="24"/>
          <w:szCs w:val="24"/>
          <w:lang w:eastAsia="ru-RU" w:bidi="ru-RU"/>
        </w:rPr>
        <w:t>урна</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sz w:val="24"/>
          <w:szCs w:val="24"/>
          <w:lang w:eastAsia="ru-RU" w:bidi="ru-RU"/>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bidi="ru-RU"/>
        </w:rPr>
        <w:t>э</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bCs/>
          <w:sz w:val="24"/>
          <w:szCs w:val="24"/>
          <w:lang w:eastAsia="ru-RU" w:bidi="ru-RU"/>
        </w:rPr>
        <w:t>несанкционированная свалка мусора</w:t>
      </w:r>
      <w:r w:rsidRPr="00652FEF">
        <w:rPr>
          <w:rFonts w:ascii="Times New Roman" w:eastAsia="Times New Roman" w:hAnsi="Times New Roman" w:cs="Times New Roman"/>
          <w:b/>
          <w:bCs/>
          <w:sz w:val="24"/>
          <w:szCs w:val="24"/>
          <w:lang w:eastAsia="ru-RU" w:bidi="ru-RU"/>
        </w:rPr>
        <w:t xml:space="preserve"> - </w:t>
      </w:r>
      <w:r w:rsidRPr="00652FEF">
        <w:rPr>
          <w:rFonts w:ascii="Times New Roman" w:eastAsia="Times New Roman" w:hAnsi="Times New Roman" w:cs="Times New Roman"/>
          <w:sz w:val="24"/>
          <w:szCs w:val="24"/>
          <w:lang w:eastAsia="ru-RU" w:bidi="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52FEF" w:rsidRPr="00652FEF" w:rsidRDefault="00652FEF" w:rsidP="00652FEF">
      <w:pPr>
        <w:widowControl w:val="0"/>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bidi="ru-RU"/>
        </w:rPr>
        <w:t xml:space="preserve"> ю) </w:t>
      </w:r>
      <w:r w:rsidRPr="00652FEF">
        <w:rPr>
          <w:rFonts w:ascii="Times New Roman" w:eastAsia="Times New Roman" w:hAnsi="Times New Roman" w:cs="Times New Roman"/>
          <w:bCs/>
          <w:sz w:val="24"/>
          <w:szCs w:val="24"/>
          <w:lang w:eastAsia="ru-RU" w:bidi="ru-RU"/>
        </w:rPr>
        <w:t>домовладение -</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sz w:val="24"/>
          <w:szCs w:val="24"/>
          <w:lang w:eastAsia="ru-RU" w:bidi="ru-RU"/>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52FEF" w:rsidRPr="00652FEF" w:rsidRDefault="00652FEF" w:rsidP="00652FEF">
      <w:pPr>
        <w:widowControl w:val="0"/>
        <w:tabs>
          <w:tab w:val="left" w:pos="2981"/>
        </w:tabs>
        <w:spacing w:after="0" w:line="240" w:lineRule="auto"/>
        <w:jc w:val="both"/>
        <w:rPr>
          <w:rFonts w:ascii="Times New Roman" w:eastAsia="Times New Roman" w:hAnsi="Times New Roman" w:cs="Times New Roman"/>
          <w:sz w:val="24"/>
          <w:szCs w:val="24"/>
          <w:lang w:eastAsia="ru-RU" w:bidi="ru-RU"/>
        </w:rPr>
      </w:pPr>
      <w:r w:rsidRPr="008260D0">
        <w:rPr>
          <w:rFonts w:ascii="Times New Roman" w:eastAsia="Times New Roman" w:hAnsi="Times New Roman" w:cs="Times New Roman"/>
          <w:bCs/>
          <w:sz w:val="24"/>
          <w:szCs w:val="24"/>
          <w:lang w:eastAsia="ru-RU" w:bidi="ru-RU"/>
        </w:rPr>
        <w:t>я)</w:t>
      </w:r>
      <w:r w:rsidRPr="00652FEF">
        <w:rPr>
          <w:rFonts w:ascii="Times New Roman" w:eastAsia="Times New Roman" w:hAnsi="Times New Roman" w:cs="Times New Roman"/>
          <w:b/>
          <w:bCs/>
          <w:sz w:val="24"/>
          <w:szCs w:val="24"/>
          <w:lang w:eastAsia="ru-RU" w:bidi="ru-RU"/>
        </w:rPr>
        <w:t xml:space="preserve"> </w:t>
      </w:r>
      <w:r w:rsidRPr="00652FEF">
        <w:rPr>
          <w:rFonts w:ascii="Times New Roman" w:eastAsia="Times New Roman" w:hAnsi="Times New Roman" w:cs="Times New Roman"/>
          <w:bCs/>
          <w:sz w:val="24"/>
          <w:szCs w:val="24"/>
          <w:lang w:eastAsia="ru-RU" w:bidi="ru-RU"/>
        </w:rPr>
        <w:t>временные объекты</w:t>
      </w:r>
      <w:r w:rsidRPr="00652FEF">
        <w:rPr>
          <w:rFonts w:ascii="Times New Roman" w:eastAsia="Times New Roman" w:hAnsi="Times New Roman" w:cs="Times New Roman"/>
          <w:b/>
          <w:bCs/>
          <w:sz w:val="24"/>
          <w:szCs w:val="24"/>
          <w:lang w:eastAsia="ru-RU" w:bidi="ru-RU"/>
        </w:rPr>
        <w:t xml:space="preserve"> - </w:t>
      </w:r>
      <w:r w:rsidRPr="00652FEF">
        <w:rPr>
          <w:rFonts w:ascii="Times New Roman" w:eastAsia="Times New Roman" w:hAnsi="Times New Roman" w:cs="Times New Roman"/>
          <w:sz w:val="24"/>
          <w:szCs w:val="24"/>
          <w:lang w:eastAsia="ru-RU" w:bidi="ru-RU"/>
        </w:rPr>
        <w:t>объекты, предназначенные для осуществления производственной и</w:t>
      </w:r>
      <w:r w:rsidR="008260D0">
        <w:rPr>
          <w:rFonts w:ascii="Times New Roman" w:eastAsia="Times New Roman" w:hAnsi="Times New Roman" w:cs="Times New Roman"/>
          <w:sz w:val="24"/>
          <w:szCs w:val="24"/>
          <w:lang w:eastAsia="ru-RU" w:bidi="ru-RU"/>
        </w:rPr>
        <w:t xml:space="preserve"> </w:t>
      </w:r>
      <w:r w:rsidRPr="00652FEF">
        <w:rPr>
          <w:rFonts w:ascii="Times New Roman" w:eastAsia="Times New Roman" w:hAnsi="Times New Roman" w:cs="Times New Roman"/>
          <w:sz w:val="24"/>
          <w:szCs w:val="24"/>
          <w:lang w:eastAsia="ru-RU" w:bidi="ru-RU"/>
        </w:rPr>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(или)являющейся обязательной в соответствии с законодательством.</w:t>
      </w:r>
    </w:p>
    <w:p w:rsidR="00652FEF" w:rsidRPr="00652FEF" w:rsidRDefault="00652FEF" w:rsidP="00652FEF">
      <w:pPr>
        <w:numPr>
          <w:ilvl w:val="0"/>
          <w:numId w:val="1"/>
        </w:numPr>
        <w:tabs>
          <w:tab w:val="left" w:pos="967"/>
        </w:tabs>
        <w:spacing w:after="0" w:line="234" w:lineRule="auto"/>
        <w:ind w:right="20"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Благоустройству в сельском поселении подлежат:</w:t>
      </w:r>
    </w:p>
    <w:p w:rsidR="00652FEF" w:rsidRPr="00652FEF" w:rsidRDefault="00652FEF" w:rsidP="00652FEF">
      <w:pPr>
        <w:spacing w:after="0" w:line="15"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участки территорий общего пользования, занятые улицами, дорогами, площадями, набережными, инженерными коммуникациями,  скверами,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652FEF" w:rsidRPr="00652FEF" w:rsidRDefault="00652FEF" w:rsidP="00652FEF">
      <w:pPr>
        <w:spacing w:after="0" w:line="18" w:lineRule="exact"/>
        <w:jc w:val="both"/>
        <w:rPr>
          <w:rFonts w:ascii="Times New Roman" w:eastAsia="Times New Roman" w:hAnsi="Times New Roman" w:cs="Times New Roman"/>
          <w:sz w:val="24"/>
          <w:szCs w:val="24"/>
          <w:lang w:eastAsia="ru-RU"/>
        </w:rPr>
      </w:pPr>
    </w:p>
    <w:p w:rsidR="008260D0" w:rsidRDefault="008260D0" w:rsidP="00652FEF">
      <w:pPr>
        <w:spacing w:after="0" w:line="235" w:lineRule="auto"/>
        <w:jc w:val="both"/>
        <w:rPr>
          <w:rFonts w:ascii="Times New Roman" w:eastAsia="Times New Roman" w:hAnsi="Times New Roman" w:cs="Times New Roman"/>
          <w:sz w:val="24"/>
          <w:szCs w:val="24"/>
          <w:lang w:eastAsia="ru-RU"/>
        </w:rPr>
      </w:pPr>
    </w:p>
    <w:p w:rsidR="008260D0" w:rsidRDefault="008260D0" w:rsidP="00652FEF">
      <w:pPr>
        <w:spacing w:after="0" w:line="235" w:lineRule="auto"/>
        <w:jc w:val="both"/>
        <w:rPr>
          <w:rFonts w:ascii="Times New Roman" w:eastAsia="Times New Roman" w:hAnsi="Times New Roman" w:cs="Times New Roman"/>
          <w:sz w:val="24"/>
          <w:szCs w:val="24"/>
          <w:lang w:eastAsia="ru-RU"/>
        </w:rPr>
      </w:pPr>
    </w:p>
    <w:p w:rsidR="008260D0" w:rsidRDefault="008260D0" w:rsidP="00652FEF">
      <w:pPr>
        <w:spacing w:after="0" w:line="235" w:lineRule="auto"/>
        <w:jc w:val="both"/>
        <w:rPr>
          <w:rFonts w:ascii="Times New Roman" w:eastAsia="Times New Roman" w:hAnsi="Times New Roman" w:cs="Times New Roman"/>
          <w:sz w:val="24"/>
          <w:szCs w:val="24"/>
          <w:lang w:eastAsia="ru-RU"/>
        </w:rPr>
      </w:pPr>
    </w:p>
    <w:p w:rsidR="008260D0" w:rsidRDefault="008260D0" w:rsidP="00652FEF">
      <w:pPr>
        <w:spacing w:after="0" w:line="235" w:lineRule="auto"/>
        <w:jc w:val="both"/>
        <w:rPr>
          <w:rFonts w:ascii="Times New Roman" w:eastAsia="Times New Roman" w:hAnsi="Times New Roman" w:cs="Times New Roman"/>
          <w:sz w:val="24"/>
          <w:szCs w:val="24"/>
          <w:lang w:eastAsia="ru-RU"/>
        </w:rPr>
      </w:pPr>
    </w:p>
    <w:p w:rsidR="008260D0" w:rsidRDefault="008260D0" w:rsidP="00652FEF">
      <w:pPr>
        <w:spacing w:after="0" w:line="235"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в)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г)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д) участки территорий, используемые в качестве мест (площадок) накопления твердых коммунальных отходов;</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е) участки территорий, используемые для размещения кладбищ, сооружений инженерной защиты.</w:t>
      </w: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p>
    <w:p w:rsidR="00652FEF" w:rsidRPr="00652FEF" w:rsidRDefault="00652FEF" w:rsidP="00652FEF">
      <w:pPr>
        <w:numPr>
          <w:ilvl w:val="1"/>
          <w:numId w:val="2"/>
        </w:numPr>
        <w:tabs>
          <w:tab w:val="left" w:pos="968"/>
        </w:tabs>
        <w:spacing w:after="0" w:line="235"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Благоустройству в сельском поселении также подлежат объекты, расположенные на участках территорий, перечисленных в пункте 3 настоящих Правил, в том числе:</w:t>
      </w:r>
    </w:p>
    <w:p w:rsidR="00652FEF" w:rsidRPr="00652FEF" w:rsidRDefault="00652FEF" w:rsidP="00652FEF">
      <w:pPr>
        <w:spacing w:after="0" w:line="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зеленые насаждения искусственного и естественного происхождения;</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инженерные сети и сооружения в области внешнего состояния и соблюдения чистоты и порядка;</w:t>
      </w:r>
    </w:p>
    <w:p w:rsidR="00652FEF" w:rsidRPr="00652FEF" w:rsidRDefault="00652FEF" w:rsidP="00652FEF">
      <w:pPr>
        <w:spacing w:after="0" w:line="2"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оборудование для сбора мусора или отходов производства и потребления;</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г)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д)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652FEF" w:rsidRPr="00652FEF" w:rsidRDefault="00652FEF" w:rsidP="00652FEF">
      <w:pPr>
        <w:spacing w:after="0" w:line="1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е) уличная мебель, скамьи, беседки, объекты оборудования детских, спортивных и спортивно-игровых площадок;</w:t>
      </w:r>
    </w:p>
    <w:p w:rsidR="00652FEF" w:rsidRPr="00652FEF" w:rsidRDefault="00652FEF" w:rsidP="00652FEF">
      <w:pPr>
        <w:spacing w:after="0" w:line="2"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ж) уличные общественные туалеты;</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з) устройства, обеспечивающие доступ маломобильных групп населения к объектам инфраструктуры,</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и) фасады зданий, строений, сооружений, конструктивные и внешние элементы фасадов в части их внешнего состояния;</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к)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652FEF" w:rsidRPr="00652FEF" w:rsidRDefault="00652FEF" w:rsidP="00652FEF">
      <w:pPr>
        <w:spacing w:after="0" w:line="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л) объекты культурного наследия;</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м) элементы праздничного оформления, устройства наружного освещения, уличные и информационно-коммуникационные указатели.</w:t>
      </w:r>
    </w:p>
    <w:p w:rsidR="00652FEF" w:rsidRPr="00652FEF" w:rsidRDefault="00652FEF" w:rsidP="00652FEF">
      <w:pPr>
        <w:numPr>
          <w:ilvl w:val="1"/>
          <w:numId w:val="2"/>
        </w:numPr>
        <w:tabs>
          <w:tab w:val="left" w:pos="968"/>
        </w:tabs>
        <w:spacing w:after="0" w:line="233" w:lineRule="auto"/>
        <w:ind w:left="1" w:right="20"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Установка новых объектов на участках территорий, указанных в пункте 3 настоящих Правил, осуществляется в соответствии с настоящими Правилами.</w:t>
      </w:r>
    </w:p>
    <w:p w:rsidR="00652FEF" w:rsidRPr="00652FEF" w:rsidRDefault="00652FEF" w:rsidP="00652FEF">
      <w:pPr>
        <w:spacing w:after="0" w:line="137" w:lineRule="exact"/>
        <w:jc w:val="both"/>
        <w:rPr>
          <w:rFonts w:ascii="Times New Roman" w:eastAsia="Times New Roman" w:hAnsi="Times New Roman" w:cs="Times New Roman"/>
          <w:sz w:val="24"/>
          <w:szCs w:val="24"/>
          <w:lang w:eastAsia="ru-RU"/>
        </w:rPr>
      </w:pPr>
    </w:p>
    <w:p w:rsidR="00652FEF" w:rsidRPr="00652FEF" w:rsidRDefault="00652FEF" w:rsidP="00652FEF">
      <w:pPr>
        <w:numPr>
          <w:ilvl w:val="1"/>
          <w:numId w:val="2"/>
        </w:numPr>
        <w:tabs>
          <w:tab w:val="left" w:pos="968"/>
        </w:tabs>
        <w:spacing w:after="0" w:line="237"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w:t>
      </w:r>
      <w:r w:rsidRPr="00652FEF">
        <w:rPr>
          <w:rFonts w:ascii="Times New Roman" w:eastAsia="Times New Roman" w:hAnsi="Times New Roman" w:cs="Times New Roman"/>
          <w:color w:val="C00000"/>
          <w:sz w:val="24"/>
          <w:szCs w:val="24"/>
          <w:lang w:eastAsia="ru-RU"/>
        </w:rPr>
        <w:t xml:space="preserve">, </w:t>
      </w:r>
      <w:r w:rsidRPr="00652FEF">
        <w:rPr>
          <w:rFonts w:ascii="Times New Roman" w:eastAsia="Times New Roman" w:hAnsi="Times New Roman" w:cs="Times New Roman"/>
          <w:sz w:val="24"/>
          <w:szCs w:val="24"/>
          <w:lang w:eastAsia="ru-RU"/>
        </w:rPr>
        <w:t>в содержании прилегающих территорий в случаях  и порядке, которые определяются настоящими  Правилами</w:t>
      </w:r>
      <w:r w:rsidRPr="00652FEF">
        <w:rPr>
          <w:rFonts w:ascii="Times New Roman" w:eastAsia="Times New Roman" w:hAnsi="Times New Roman" w:cs="Times New Roman"/>
          <w:color w:val="C00000"/>
          <w:sz w:val="24"/>
          <w:szCs w:val="24"/>
          <w:lang w:eastAsia="ru-RU"/>
        </w:rPr>
        <w:t>.</w:t>
      </w:r>
    </w:p>
    <w:p w:rsidR="00652FEF" w:rsidRPr="00652FEF" w:rsidRDefault="00652FEF" w:rsidP="00652FEF">
      <w:pPr>
        <w:spacing w:after="0" w:line="137" w:lineRule="exact"/>
        <w:jc w:val="both"/>
        <w:rPr>
          <w:rFonts w:ascii="Times New Roman" w:eastAsia="Times New Roman" w:hAnsi="Times New Roman" w:cs="Times New Roman"/>
          <w:sz w:val="24"/>
          <w:szCs w:val="24"/>
          <w:lang w:eastAsia="ru-RU"/>
        </w:rPr>
      </w:pPr>
    </w:p>
    <w:p w:rsidR="00652FEF" w:rsidRPr="00652FEF" w:rsidRDefault="00652FEF" w:rsidP="008260D0">
      <w:pPr>
        <w:numPr>
          <w:ilvl w:val="1"/>
          <w:numId w:val="3"/>
        </w:numPr>
        <w:tabs>
          <w:tab w:val="left" w:pos="968"/>
        </w:tabs>
        <w:spacing w:after="0" w:line="233" w:lineRule="auto"/>
        <w:ind w:left="1" w:right="20"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сельское поселение </w:t>
      </w:r>
      <w:r w:rsidR="008260D0" w:rsidRPr="008260D0">
        <w:rPr>
          <w:rFonts w:ascii="Times New Roman" w:eastAsia="Times New Roman" w:hAnsi="Times New Roman" w:cs="Times New Roman"/>
          <w:sz w:val="24"/>
          <w:szCs w:val="24"/>
          <w:lang w:eastAsia="ru-RU"/>
        </w:rPr>
        <w:t>«Деревня Сени»</w:t>
      </w:r>
      <w:r w:rsidR="008260D0">
        <w:rPr>
          <w:rFonts w:ascii="Times New Roman" w:eastAsia="Times New Roman"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в пределах бюджетных ассигнований, предусмотренных в местном бюджете, обеспечивают:</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8260D0"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а) содержание </w:t>
      </w:r>
      <w:r w:rsidRPr="00652FEF">
        <w:rPr>
          <w:rFonts w:ascii="Times New Roman" w:eastAsia="Times New Roman" w:hAnsi="Times New Roman" w:cs="Times New Roman"/>
          <w:color w:val="FF0000"/>
          <w:sz w:val="24"/>
          <w:szCs w:val="24"/>
          <w:lang w:eastAsia="ru-RU"/>
        </w:rPr>
        <w:t xml:space="preserve"> </w:t>
      </w:r>
      <w:r w:rsidRPr="00652FEF">
        <w:rPr>
          <w:rFonts w:ascii="Times New Roman" w:eastAsia="Times New Roman" w:hAnsi="Times New Roman" w:cs="Times New Roman"/>
          <w:sz w:val="24"/>
          <w:szCs w:val="24"/>
          <w:lang w:eastAsia="ru-RU"/>
        </w:rPr>
        <w:t>улиц</w:t>
      </w:r>
      <w:r w:rsidRPr="00652FEF">
        <w:rPr>
          <w:rFonts w:ascii="Times New Roman" w:eastAsia="Times New Roman" w:hAnsi="Times New Roman" w:cs="Times New Roman"/>
          <w:color w:val="FF0000"/>
          <w:sz w:val="24"/>
          <w:szCs w:val="24"/>
          <w:lang w:eastAsia="ru-RU"/>
        </w:rPr>
        <w:t>,</w:t>
      </w:r>
      <w:r w:rsidRPr="00652FEF">
        <w:rPr>
          <w:rFonts w:ascii="Times New Roman" w:eastAsia="Times New Roman" w:hAnsi="Times New Roman" w:cs="Times New Roman"/>
          <w:sz w:val="24"/>
          <w:szCs w:val="24"/>
          <w:lang w:eastAsia="ru-RU"/>
        </w:rPr>
        <w:t xml:space="preserve">  площадей, скверов,  пешеходных территорий и иных территорий, за исключением территорий, содержание которых обязаны обеспечивать юридические и </w:t>
      </w: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8260D0" w:rsidRDefault="008260D0" w:rsidP="00652FEF">
      <w:pPr>
        <w:spacing w:after="0" w:line="238"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 xml:space="preserve">б)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общего пользования до определения их принадлежности и оформления права собственности, а также до определения в установленном порядке границ прилегающих территорий; </w:t>
      </w:r>
    </w:p>
    <w:p w:rsidR="00652FEF" w:rsidRPr="00652FEF" w:rsidRDefault="00652FEF" w:rsidP="00652FEF">
      <w:pPr>
        <w:spacing w:after="0" w:line="5"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ликвидацию стихийных свалок на земельных участках, находящихся в собственности или пользовании  органов местного образования сельского поселения, а также на землях общего пользования, в случае наделения в установленном порядке данным полномочием  органов местного самоуправления сельского поселения;</w:t>
      </w: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г) спиливания сухих и аварийных деревьев, формовочной обрезки деревьев, омолаживающей обрезки кустарников, предотвращения распространения сорных растений, в том числе борщевика Сосновского, посадки деревьев и кустарников, известковой побелки деревьев;</w:t>
      </w: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д) проведение иных мероприятий по благоустройству и озеленению в соответствии с законодательством и настоящими Правилами и иными нормативными правовыми актами органов местного самоуправления сельского поселения.</w:t>
      </w:r>
    </w:p>
    <w:p w:rsidR="00652FEF" w:rsidRPr="00652FEF" w:rsidRDefault="00652FEF" w:rsidP="00652FEF">
      <w:pPr>
        <w:spacing w:after="0" w:line="234"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Собственники (правообладатели) земельных участков, находящихся в частной собственности, федеральной собственности, собственности Калужской области с расположенными на них элементами благоустройства обеспечивают  организацию  благоустройства объектов за счет собственных средств.</w:t>
      </w: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p>
    <w:p w:rsidR="00652FEF" w:rsidRPr="00652FEF" w:rsidRDefault="00652FEF" w:rsidP="00652FEF">
      <w:pPr>
        <w:numPr>
          <w:ilvl w:val="1"/>
          <w:numId w:val="4"/>
        </w:numPr>
        <w:tabs>
          <w:tab w:val="left" w:pos="1026"/>
        </w:tabs>
        <w:spacing w:after="0" w:line="238"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принадлежащего им на соответствующем праве, и участвовать, в том числе финансово, в содержании прилегающих территорий, границы которых определяются в соответствии с порядком, установленным законом Калужской области « О благоустройстве территорий муниципальных образований» , в случаях и порядке, предусмотренными  настоящими Правилами .</w:t>
      </w:r>
    </w:p>
    <w:p w:rsidR="00652FEF" w:rsidRPr="00652FEF" w:rsidRDefault="00652FEF" w:rsidP="00652FEF">
      <w:pPr>
        <w:tabs>
          <w:tab w:val="left" w:pos="1026"/>
        </w:tabs>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Юридические и физические лица обязаны проводить уборку  иных закрепленных за ними  иных территорий муниципального образования в случае заключения ими соответствующего Соглашения с администрацией сельского поселения.</w:t>
      </w:r>
    </w:p>
    <w:p w:rsidR="00652FEF" w:rsidRPr="00652FEF" w:rsidRDefault="00652FEF" w:rsidP="00652FEF">
      <w:pPr>
        <w:spacing w:after="0" w:line="13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139" w:lineRule="exact"/>
        <w:jc w:val="both"/>
        <w:rPr>
          <w:rFonts w:ascii="Times New Roman" w:eastAsia="Times New Roman" w:hAnsi="Times New Roman" w:cs="Times New Roman"/>
          <w:color w:val="C00000"/>
          <w:sz w:val="24"/>
          <w:szCs w:val="24"/>
          <w:lang w:eastAsia="ru-RU"/>
        </w:rPr>
      </w:pPr>
    </w:p>
    <w:p w:rsidR="00652FEF" w:rsidRPr="00652FEF" w:rsidRDefault="00652FEF" w:rsidP="00652FEF">
      <w:pPr>
        <w:numPr>
          <w:ilvl w:val="1"/>
          <w:numId w:val="5"/>
        </w:numPr>
        <w:tabs>
          <w:tab w:val="left" w:pos="1098"/>
        </w:tabs>
        <w:spacing w:after="0" w:line="236" w:lineRule="auto"/>
        <w:ind w:left="1" w:firstLine="707"/>
        <w:jc w:val="both"/>
        <w:rPr>
          <w:rFonts w:ascii="Times New Roman" w:eastAsiaTheme="minorEastAsia" w:hAnsi="Times New Roman" w:cs="Times New Roman"/>
          <w:color w:val="C00000"/>
          <w:sz w:val="24"/>
          <w:szCs w:val="24"/>
          <w:lang w:eastAsia="ru-RU"/>
        </w:rPr>
      </w:pPr>
      <w:r w:rsidRPr="00652FEF">
        <w:rPr>
          <w:rFonts w:ascii="Times New Roman" w:eastAsia="Times New Roman" w:hAnsi="Times New Roman" w:cs="Times New Roman"/>
          <w:sz w:val="24"/>
          <w:szCs w:val="24"/>
          <w:lang w:eastAsia="ru-RU"/>
        </w:rPr>
        <w:t>Жители  сельского поселения могут принимать участие в проведении мероприятий по благоустройству территорий  муниципального образования в порядке, установленном законодательством и настоящими Правилами.</w:t>
      </w:r>
    </w:p>
    <w:p w:rsidR="00652FEF" w:rsidRPr="00652FEF" w:rsidRDefault="00652FEF" w:rsidP="008260D0">
      <w:pPr>
        <w:numPr>
          <w:ilvl w:val="1"/>
          <w:numId w:val="5"/>
        </w:numPr>
        <w:tabs>
          <w:tab w:val="left" w:pos="1098"/>
        </w:tabs>
        <w:spacing w:after="0" w:line="237" w:lineRule="auto"/>
        <w:ind w:left="1" w:firstLine="707"/>
        <w:jc w:val="both"/>
        <w:rPr>
          <w:rFonts w:ascii="Times New Roman" w:eastAsia="Times New Roman"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 xml:space="preserve">Содержание домашних животных, сельскохозяйственных животных, </w:t>
      </w:r>
      <w:r w:rsidRPr="00652FEF">
        <w:rPr>
          <w:rFonts w:ascii="Times New Roman" w:eastAsia="Times New Roman" w:hAnsi="Times New Roman" w:cs="Times New Roman"/>
          <w:color w:val="FF0000"/>
          <w:sz w:val="24"/>
          <w:szCs w:val="24"/>
          <w:lang w:eastAsia="ru-RU"/>
        </w:rPr>
        <w:t xml:space="preserve"> </w:t>
      </w:r>
      <w:r w:rsidRPr="00652FEF">
        <w:rPr>
          <w:rFonts w:ascii="Times New Roman" w:eastAsia="Times New Roman" w:hAnsi="Times New Roman" w:cs="Times New Roman"/>
          <w:sz w:val="24"/>
          <w:szCs w:val="24"/>
          <w:lang w:eastAsia="ru-RU"/>
        </w:rPr>
        <w:t>пчелосемей</w:t>
      </w:r>
      <w:r w:rsidRPr="00652FEF">
        <w:rPr>
          <w:rFonts w:ascii="Times New Roman" w:eastAsia="Times New Roman" w:hAnsi="Times New Roman" w:cs="Times New Roman"/>
          <w:color w:val="FF0000"/>
          <w:sz w:val="24"/>
          <w:szCs w:val="24"/>
          <w:lang w:eastAsia="ru-RU"/>
        </w:rPr>
        <w:t xml:space="preserve"> </w:t>
      </w:r>
      <w:r w:rsidRPr="00652FEF">
        <w:rPr>
          <w:rFonts w:ascii="Times New Roman" w:eastAsia="Times New Roman" w:hAnsi="Times New Roman" w:cs="Times New Roman"/>
          <w:sz w:val="24"/>
          <w:szCs w:val="24"/>
          <w:lang w:eastAsia="ru-RU"/>
        </w:rPr>
        <w:t xml:space="preserve">на территории сельского поселения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муниципального образования сельское поселение </w:t>
      </w:r>
      <w:r w:rsidR="008260D0" w:rsidRPr="008260D0">
        <w:rPr>
          <w:rFonts w:ascii="Times New Roman" w:eastAsia="Times New Roman" w:hAnsi="Times New Roman" w:cs="Times New Roman"/>
          <w:sz w:val="24"/>
          <w:szCs w:val="24"/>
          <w:lang w:eastAsia="ru-RU"/>
        </w:rPr>
        <w:t>«Деревня Сени»</w:t>
      </w:r>
      <w:r w:rsidRPr="00652FEF">
        <w:rPr>
          <w:rFonts w:ascii="Times New Roman" w:eastAsia="Times New Roman" w:hAnsi="Times New Roman" w:cs="Times New Roman"/>
          <w:sz w:val="24"/>
          <w:szCs w:val="24"/>
          <w:lang w:eastAsia="ru-RU"/>
        </w:rPr>
        <w:t>.</w:t>
      </w:r>
    </w:p>
    <w:p w:rsidR="00652FEF" w:rsidRDefault="00652FEF" w:rsidP="00652FEF">
      <w:pPr>
        <w:spacing w:after="0" w:line="240" w:lineRule="auto"/>
        <w:jc w:val="both"/>
        <w:rPr>
          <w:rFonts w:ascii="Times New Roman" w:eastAsiaTheme="minorEastAsia" w:hAnsi="Times New Roman" w:cs="Times New Roman"/>
          <w:sz w:val="24"/>
          <w:szCs w:val="24"/>
          <w:lang w:eastAsia="ru-RU"/>
        </w:rPr>
      </w:pPr>
    </w:p>
    <w:p w:rsidR="008260D0" w:rsidRDefault="008260D0" w:rsidP="00652FEF">
      <w:pPr>
        <w:spacing w:after="0" w:line="240" w:lineRule="auto"/>
        <w:jc w:val="both"/>
        <w:rPr>
          <w:rFonts w:ascii="Times New Roman" w:eastAsiaTheme="minorEastAsia" w:hAnsi="Times New Roman" w:cs="Times New Roman"/>
          <w:sz w:val="24"/>
          <w:szCs w:val="24"/>
          <w:lang w:eastAsia="ru-RU"/>
        </w:rPr>
      </w:pPr>
    </w:p>
    <w:p w:rsidR="008260D0" w:rsidRDefault="008260D0" w:rsidP="00652FEF">
      <w:pPr>
        <w:spacing w:after="0" w:line="240" w:lineRule="auto"/>
        <w:jc w:val="both"/>
        <w:rPr>
          <w:rFonts w:ascii="Times New Roman" w:eastAsiaTheme="minorEastAsia" w:hAnsi="Times New Roman" w:cs="Times New Roman"/>
          <w:sz w:val="24"/>
          <w:szCs w:val="24"/>
          <w:lang w:eastAsia="ru-RU"/>
        </w:rPr>
      </w:pPr>
    </w:p>
    <w:p w:rsidR="008260D0" w:rsidRDefault="008260D0" w:rsidP="00652FEF">
      <w:pPr>
        <w:spacing w:after="0" w:line="240" w:lineRule="auto"/>
        <w:jc w:val="both"/>
        <w:rPr>
          <w:rFonts w:ascii="Times New Roman" w:eastAsiaTheme="minorEastAsia" w:hAnsi="Times New Roman" w:cs="Times New Roman"/>
          <w:sz w:val="24"/>
          <w:szCs w:val="24"/>
          <w:lang w:eastAsia="ru-RU"/>
        </w:rPr>
      </w:pPr>
    </w:p>
    <w:p w:rsidR="008260D0" w:rsidRDefault="008260D0" w:rsidP="00652FEF">
      <w:pPr>
        <w:spacing w:after="0" w:line="240" w:lineRule="auto"/>
        <w:jc w:val="both"/>
        <w:rPr>
          <w:rFonts w:ascii="Times New Roman" w:eastAsiaTheme="minorEastAsia" w:hAnsi="Times New Roman" w:cs="Times New Roman"/>
          <w:sz w:val="24"/>
          <w:szCs w:val="24"/>
          <w:lang w:eastAsia="ru-RU"/>
        </w:rPr>
      </w:pPr>
    </w:p>
    <w:p w:rsidR="008260D0" w:rsidRPr="00652FEF" w:rsidRDefault="008260D0" w:rsidP="00652FEF">
      <w:pPr>
        <w:spacing w:after="0" w:line="240" w:lineRule="auto"/>
        <w:jc w:val="both"/>
        <w:rPr>
          <w:rFonts w:ascii="Times New Roman" w:eastAsiaTheme="minorEastAsia" w:hAnsi="Times New Roman" w:cs="Times New Roman"/>
          <w:sz w:val="24"/>
          <w:szCs w:val="24"/>
          <w:lang w:eastAsia="ru-RU"/>
        </w:rPr>
      </w:pPr>
    </w:p>
    <w:p w:rsidR="00652FEF" w:rsidRPr="00652FEF" w:rsidRDefault="00652FEF" w:rsidP="00652FEF">
      <w:pPr>
        <w:numPr>
          <w:ilvl w:val="1"/>
          <w:numId w:val="5"/>
        </w:numPr>
        <w:tabs>
          <w:tab w:val="left" w:pos="1098"/>
        </w:tabs>
        <w:spacing w:after="0" w:line="234"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На территории  сельского поселения запрещается:</w:t>
      </w:r>
    </w:p>
    <w:p w:rsidR="00652FEF" w:rsidRPr="00652FEF" w:rsidRDefault="00652FEF" w:rsidP="00652FEF">
      <w:pPr>
        <w:spacing w:after="0" w:line="1"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сорить на улицах, площадях, на пляжах и других общественных местах;</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производить сброс на территорию муниципального образования неочищенных сточных вод;</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652FEF" w:rsidRPr="00652FEF" w:rsidRDefault="00652FEF" w:rsidP="00652FEF">
      <w:pPr>
        <w:spacing w:after="0" w:line="1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г) выпуск с территории строительных объектов и площадок, карьеров ,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д) стоянка (парковка) механических транспортных средств на детских и спортивных площадках, размещение на землях общего пользования и дворовых территориях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е)  стоянка, а также хранение транспортных средств, сельскохозяйственных навесных и прицепных  тракторных агрегатов, в том числе разукомплектованных или не подлежащих эксплуатации   на землях общего пользования (улицах, переулках) и дворовых территориях (  в том числе перед домами, в промежутках между домами и иными постройками);</w:t>
      </w: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ё) вывозить и складировать твердые коммунальные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ж) откачивать воду на проезжую часть дорог и тротуары при производстве строительных и ремонтных работ;</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з)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652FEF" w:rsidRPr="00652FEF" w:rsidRDefault="00652FEF" w:rsidP="00652FEF">
      <w:pPr>
        <w:spacing w:after="0" w:line="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и) сжигать мусор, листья, обрезки деревьев в контейнерах;</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к) мыть автомобили, посуду, купать животных, стирать белье и ковровые изделия в неустановленных местах ( у колодцев и родников, у водопроводных колонок,  на берегах рек и прудов, во дворах многоквартирных жилых домов и т.д.);</w:t>
      </w:r>
    </w:p>
    <w:p w:rsidR="00652FEF" w:rsidRPr="00652FEF" w:rsidRDefault="00652FEF" w:rsidP="00652FEF">
      <w:pPr>
        <w:spacing w:after="0" w:line="2"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л) производить самовольную вырубку деревьев, кустарников на землях общего пользования;</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н)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дорожек, которые нанесены в рамках исполнения государственного или муниципального контракта);</w:t>
      </w:r>
    </w:p>
    <w:p w:rsidR="00652FEF" w:rsidRPr="00652FEF" w:rsidRDefault="00652FEF" w:rsidP="00652FEF">
      <w:pPr>
        <w:spacing w:after="0" w:line="21" w:lineRule="exact"/>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8260D0" w:rsidRDefault="008260D0" w:rsidP="00652FEF">
      <w:pPr>
        <w:spacing w:after="0" w:line="237"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о) выпускать домашнюю птицу и пасти скот в скверах, на пляжах и в иных местах общего пользования, осуществлять выгул домашних животных на улицах, во дворах, в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скверах, во дворах многоквартирных домов, на пляжах, особо охраняемых природных территориях;</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р) осуществлять мелкорозничную уличную торговлю в неустановленных местах, а также при отсутствии у продавца урны для сбора мусора;</w:t>
      </w:r>
    </w:p>
    <w:p w:rsidR="00652FEF" w:rsidRPr="00652FEF" w:rsidRDefault="00652FEF" w:rsidP="00652FEF">
      <w:pPr>
        <w:spacing w:after="0" w:line="15"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с) ходить по газонам и клумбам, разрушать клумбы, срывать цветы, наносить повреждения деревьям и кустарникам;</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т) размещать на газонах временные (сезонные) объекты (торговые киоски, летние кафе, аттракционы и прочие объекты);</w:t>
      </w:r>
    </w:p>
    <w:p w:rsidR="00652FEF" w:rsidRPr="00652FEF" w:rsidRDefault="00652FEF" w:rsidP="00652FEF">
      <w:pPr>
        <w:spacing w:after="0" w:line="2"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у) производить размещение уличного смета, грунта на газоны и цветники;</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ф) заезжать на всех видах транспорта на газоны и другие участки с зелеными насаждениями и осуществлять на них стоянку;</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х)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652FEF">
        <w:rPr>
          <w:rFonts w:ascii="Times New Roman" w:eastAsia="Times New Roman" w:hAnsi="Times New Roman" w:cs="Times New Roman"/>
          <w:sz w:val="24"/>
          <w:szCs w:val="24"/>
          <w:lang w:eastAsia="ru-RU"/>
        </w:rPr>
        <w:t>дождеприемных</w:t>
      </w:r>
      <w:proofErr w:type="spellEnd"/>
      <w:r w:rsidRPr="00652FEF">
        <w:rPr>
          <w:rFonts w:ascii="Times New Roman" w:eastAsia="Times New Roman" w:hAnsi="Times New Roman" w:cs="Times New Roman"/>
          <w:sz w:val="24"/>
          <w:szCs w:val="24"/>
          <w:lang w:eastAsia="ru-RU"/>
        </w:rPr>
        <w:t xml:space="preserve"> колодцев асфальтом или иным твердым покрытием;</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ч) производить самовольную установку временных (сезонных) объектов</w:t>
      </w:r>
      <w:r w:rsidRPr="00652FEF">
        <w:rPr>
          <w:rFonts w:ascii="Times New Roman" w:eastAsia="Times New Roman" w:hAnsi="Times New Roman" w:cs="Times New Roman"/>
          <w:color w:val="000000"/>
          <w:sz w:val="24"/>
          <w:szCs w:val="24"/>
          <w:lang w:eastAsia="ru-RU" w:bidi="ru-RU"/>
        </w:rPr>
        <w:t>;</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ш) </w:t>
      </w:r>
      <w:r w:rsidRPr="00652FEF">
        <w:rPr>
          <w:rFonts w:ascii="Times New Roman" w:eastAsia="Times New Roman" w:hAnsi="Times New Roman" w:cs="Times New Roman"/>
          <w:color w:val="000000"/>
          <w:sz w:val="24"/>
          <w:szCs w:val="24"/>
          <w:lang w:eastAsia="ru-RU" w:bidi="ru-RU"/>
        </w:rPr>
        <w:t>транспортировать грузы волоком, перегонять тракторы на гусеничном ходу по сельским улицам, покрытым асфальтом;</w:t>
      </w:r>
    </w:p>
    <w:p w:rsidR="00652FEF" w:rsidRPr="00652FEF" w:rsidRDefault="00652FEF" w:rsidP="00652FEF">
      <w:pPr>
        <w:widowControl w:val="0"/>
        <w:tabs>
          <w:tab w:val="left" w:pos="24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щ)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ъ) 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52FEF" w:rsidRPr="00652FEF" w:rsidRDefault="00652FEF" w:rsidP="00652FEF">
      <w:pPr>
        <w:widowControl w:val="0"/>
        <w:tabs>
          <w:tab w:val="left" w:pos="25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ы) сидеть на спинках садовых диванов, скамеек, пачкать, портить или уничтожать урны, фонари уличного освещения, другие малые архитектурные формы;</w:t>
      </w:r>
    </w:p>
    <w:p w:rsidR="00652FEF" w:rsidRPr="00652FEF" w:rsidRDefault="00652FEF" w:rsidP="00652FEF">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ь) рисовать и наносить надписи на фасадах  домов, других зданий и сооружений ;</w:t>
      </w:r>
    </w:p>
    <w:p w:rsidR="00652FEF" w:rsidRPr="00652FEF" w:rsidRDefault="00652FEF" w:rsidP="00652FEF">
      <w:pPr>
        <w:widowControl w:val="0"/>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э) сжигать мусор, листву и сухую траву, тару, производственные отходы, 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652FEF" w:rsidRPr="00652FEF" w:rsidRDefault="00652FEF" w:rsidP="00652FEF">
      <w:pPr>
        <w:widowControl w:val="0"/>
        <w:tabs>
          <w:tab w:val="left" w:pos="20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ю) выпускать домашних животных и птиц в водоемы в места, отведенные для массового  отдыха населения;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я)</w:t>
      </w:r>
      <w:r w:rsidRPr="00652FEF">
        <w:rPr>
          <w:rFonts w:ascii="Times New Roman" w:eastAsia="Times New Roman" w:hAnsi="Times New Roman" w:cs="Times New Roman"/>
          <w:sz w:val="24"/>
          <w:szCs w:val="24"/>
          <w:lang w:eastAsia="ru-RU"/>
        </w:rPr>
        <w:t xml:space="preserve">  самовольное ограждение (закрытие) территории, прилегающей к индивидуальным владениям, а также к проезжей части улиц путем размещения, вкапывания (вбивания) различных столбов, столбиков, оград и других предметов не относящихся к благоустройству территории.  </w:t>
      </w:r>
    </w:p>
    <w:p w:rsidR="00652FEF" w:rsidRPr="00652FEF" w:rsidRDefault="00652FEF" w:rsidP="00652FEF">
      <w:pPr>
        <w:tabs>
          <w:tab w:val="left" w:pos="1098"/>
        </w:tabs>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12.Организация и проведение уборочных работ, перечень работ по благоустройству и периодичность их выполнения на территории сельского поселения </w:t>
      </w:r>
      <w:r w:rsidR="008260D0" w:rsidRPr="008260D0">
        <w:rPr>
          <w:rFonts w:ascii="Times New Roman" w:eastAsia="Times New Roman" w:hAnsi="Times New Roman" w:cs="Times New Roman"/>
          <w:sz w:val="24"/>
          <w:szCs w:val="24"/>
          <w:lang w:eastAsia="ru-RU"/>
        </w:rPr>
        <w:t>«Деревня Сени»</w:t>
      </w:r>
      <w:r w:rsidRPr="00652FEF">
        <w:rPr>
          <w:rFonts w:ascii="Times New Roman" w:eastAsia="Times New Roman" w:hAnsi="Times New Roman" w:cs="Times New Roman"/>
          <w:sz w:val="24"/>
          <w:szCs w:val="24"/>
          <w:lang w:eastAsia="ru-RU"/>
        </w:rPr>
        <w:t xml:space="preserve">  производится в соответствии  с приложением №1 к  настоящим Правилам. </w:t>
      </w:r>
    </w:p>
    <w:p w:rsidR="00652FEF" w:rsidRPr="00652FEF" w:rsidRDefault="00652FEF" w:rsidP="00652FEF">
      <w:pPr>
        <w:spacing w:after="0" w:line="136" w:lineRule="exact"/>
        <w:jc w:val="both"/>
        <w:rPr>
          <w:rFonts w:ascii="Times New Roman" w:eastAsia="Times New Roman" w:hAnsi="Times New Roman" w:cs="Times New Roman"/>
          <w:sz w:val="24"/>
          <w:szCs w:val="24"/>
          <w:lang w:eastAsia="ru-RU"/>
        </w:rPr>
      </w:pPr>
    </w:p>
    <w:p w:rsidR="008260D0" w:rsidRPr="008260D0" w:rsidRDefault="00652FEF" w:rsidP="00652FEF">
      <w:pPr>
        <w:numPr>
          <w:ilvl w:val="1"/>
          <w:numId w:val="7"/>
        </w:numPr>
        <w:tabs>
          <w:tab w:val="left" w:pos="1098"/>
        </w:tabs>
        <w:spacing w:after="0" w:line="235"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Инженерные коммуникации, а также уличное техническое оборудование</w:t>
      </w:r>
      <w:r w:rsidRPr="00652FEF">
        <w:rPr>
          <w:rFonts w:ascii="Times New Roman" w:eastAsia="Times New Roman" w:hAnsi="Times New Roman" w:cs="Times New Roman"/>
          <w:color w:val="000000"/>
          <w:sz w:val="24"/>
          <w:szCs w:val="24"/>
          <w:lang w:eastAsia="ru-RU" w:bidi="ru-RU"/>
        </w:rPr>
        <w:t xml:space="preserve"> (люки </w:t>
      </w:r>
    </w:p>
    <w:p w:rsidR="008260D0" w:rsidRPr="008260D0" w:rsidRDefault="008260D0" w:rsidP="008260D0">
      <w:pPr>
        <w:tabs>
          <w:tab w:val="left" w:pos="1098"/>
        </w:tabs>
        <w:spacing w:after="0" w:line="235" w:lineRule="auto"/>
        <w:ind w:left="708"/>
        <w:jc w:val="both"/>
        <w:rPr>
          <w:rFonts w:ascii="Times New Roman" w:eastAsia="Times New Roman" w:hAnsi="Times New Roman" w:cs="Times New Roman"/>
          <w:sz w:val="24"/>
          <w:szCs w:val="24"/>
          <w:lang w:eastAsia="ru-RU"/>
        </w:rPr>
      </w:pPr>
    </w:p>
    <w:p w:rsidR="008260D0" w:rsidRPr="008260D0" w:rsidRDefault="008260D0" w:rsidP="008260D0">
      <w:pPr>
        <w:tabs>
          <w:tab w:val="left" w:pos="1098"/>
        </w:tabs>
        <w:spacing w:after="0" w:line="235" w:lineRule="auto"/>
        <w:ind w:left="708"/>
        <w:jc w:val="both"/>
        <w:rPr>
          <w:rFonts w:ascii="Times New Roman" w:eastAsia="Times New Roman" w:hAnsi="Times New Roman" w:cs="Times New Roman"/>
          <w:sz w:val="24"/>
          <w:szCs w:val="24"/>
          <w:lang w:eastAsia="ru-RU"/>
        </w:rPr>
      </w:pPr>
    </w:p>
    <w:p w:rsidR="008260D0" w:rsidRDefault="008260D0" w:rsidP="008260D0">
      <w:pPr>
        <w:tabs>
          <w:tab w:val="left" w:pos="1098"/>
        </w:tabs>
        <w:spacing w:after="0" w:line="235" w:lineRule="auto"/>
        <w:ind w:left="1"/>
        <w:jc w:val="both"/>
        <w:rPr>
          <w:rFonts w:ascii="Times New Roman" w:eastAsia="Times New Roman" w:hAnsi="Times New Roman" w:cs="Times New Roman"/>
          <w:color w:val="000000"/>
          <w:sz w:val="24"/>
          <w:szCs w:val="24"/>
          <w:lang w:eastAsia="ru-RU" w:bidi="ru-RU"/>
        </w:rPr>
      </w:pPr>
    </w:p>
    <w:p w:rsidR="008260D0" w:rsidRDefault="008260D0" w:rsidP="008260D0">
      <w:pPr>
        <w:tabs>
          <w:tab w:val="left" w:pos="1098"/>
        </w:tabs>
        <w:spacing w:after="0" w:line="235" w:lineRule="auto"/>
        <w:ind w:left="1"/>
        <w:jc w:val="both"/>
        <w:rPr>
          <w:rFonts w:ascii="Times New Roman" w:eastAsia="Times New Roman" w:hAnsi="Times New Roman" w:cs="Times New Roman"/>
          <w:color w:val="000000"/>
          <w:sz w:val="24"/>
          <w:szCs w:val="24"/>
          <w:lang w:eastAsia="ru-RU" w:bidi="ru-RU"/>
        </w:rPr>
      </w:pPr>
    </w:p>
    <w:p w:rsidR="00652FEF" w:rsidRPr="008260D0" w:rsidRDefault="00652FEF" w:rsidP="008260D0">
      <w:pPr>
        <w:tabs>
          <w:tab w:val="left" w:pos="1098"/>
        </w:tabs>
        <w:spacing w:after="0" w:line="235" w:lineRule="auto"/>
        <w:ind w:left="1"/>
        <w:jc w:val="both"/>
        <w:rPr>
          <w:rFonts w:ascii="Times New Roman" w:eastAsia="Times New Roman" w:hAnsi="Times New Roman" w:cs="Times New Roman"/>
          <w:sz w:val="24"/>
          <w:szCs w:val="24"/>
          <w:lang w:eastAsia="ru-RU"/>
        </w:rPr>
      </w:pPr>
      <w:r w:rsidRPr="008260D0">
        <w:rPr>
          <w:rFonts w:ascii="Times New Roman" w:eastAsia="Times New Roman" w:hAnsi="Times New Roman" w:cs="Times New Roman"/>
          <w:color w:val="000000"/>
          <w:sz w:val="24"/>
          <w:szCs w:val="24"/>
          <w:lang w:eastAsia="ru-RU" w:bidi="ru-RU"/>
        </w:rPr>
        <w:lastRenderedPageBreak/>
        <w:t>смотровых колодцев, вентиляционные шахты подземных коммуникаций, шкафы телефонной связи и т.п.).</w:t>
      </w:r>
      <w:r w:rsidRPr="008260D0">
        <w:rPr>
          <w:rFonts w:ascii="Times New Roman" w:eastAsia="Times New Roman" w:hAnsi="Times New Roman" w:cs="Times New Roman"/>
          <w:sz w:val="24"/>
          <w:szCs w:val="24"/>
          <w:lang w:eastAsia="ru-RU"/>
        </w:rPr>
        <w:t xml:space="preserve"> должны содержаться собственниками или обслуживающей организацией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652FEF" w:rsidRPr="00652FEF" w:rsidRDefault="00652FEF" w:rsidP="00652FEF">
      <w:pPr>
        <w:spacing w:after="0" w:line="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Прилегающая к инженерным коммуникациям территория должна содержаться собственниками или обслуживающей организацией в чистоте.</w:t>
      </w:r>
    </w:p>
    <w:p w:rsidR="00652FEF" w:rsidRPr="00652FEF" w:rsidRDefault="00652FEF" w:rsidP="00652FEF">
      <w:pPr>
        <w:widowControl w:val="0"/>
        <w:numPr>
          <w:ilvl w:val="1"/>
          <w:numId w:val="7"/>
        </w:numPr>
        <w:tabs>
          <w:tab w:val="left" w:pos="1046"/>
        </w:tabs>
        <w:spacing w:after="0" w:line="240" w:lineRule="auto"/>
        <w:ind w:left="720"/>
        <w:contextualSpacing/>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Содержание элементов инженерного оборудования не должно противоречить техническим условиям, в том числе:</w:t>
      </w:r>
    </w:p>
    <w:p w:rsidR="00652FEF" w:rsidRPr="00652FEF" w:rsidRDefault="00652FEF" w:rsidP="00652FEF">
      <w:pPr>
        <w:widowControl w:val="0"/>
        <w:numPr>
          <w:ilvl w:val="0"/>
          <w:numId w:val="26"/>
        </w:numPr>
        <w:tabs>
          <w:tab w:val="left" w:pos="28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крышки люков смотровых колодцев, расположенных на территории пешеходных коммуникаций (в </w:t>
      </w:r>
      <w:proofErr w:type="spellStart"/>
      <w:r w:rsidRPr="00652FEF">
        <w:rPr>
          <w:rFonts w:ascii="Times New Roman" w:eastAsia="Times New Roman" w:hAnsi="Times New Roman" w:cs="Times New Roman"/>
          <w:color w:val="000000"/>
          <w:sz w:val="24"/>
          <w:szCs w:val="24"/>
          <w:lang w:eastAsia="ru-RU" w:bidi="ru-RU"/>
        </w:rPr>
        <w:t>т.ч</w:t>
      </w:r>
      <w:proofErr w:type="spellEnd"/>
      <w:r w:rsidRPr="00652FEF">
        <w:rPr>
          <w:rFonts w:ascii="Times New Roman" w:eastAsia="Times New Roman" w:hAnsi="Times New Roman" w:cs="Times New Roman"/>
          <w:color w:val="000000"/>
          <w:sz w:val="24"/>
          <w:szCs w:val="24"/>
          <w:lang w:eastAsia="ru-RU" w:bidi="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652FEF" w:rsidRPr="00652FEF" w:rsidRDefault="00652FEF" w:rsidP="00652FEF">
      <w:pPr>
        <w:widowControl w:val="0"/>
        <w:numPr>
          <w:ilvl w:val="2"/>
          <w:numId w:val="7"/>
        </w:numPr>
        <w:tabs>
          <w:tab w:val="left" w:pos="104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14.1.Не допускается повреждение наземных частей смотровых  линий  газо-,  водопроводов, линий электропередачи и их изоляции, иных наземных частей линейных сооружений и коммуникаций.</w:t>
      </w:r>
    </w:p>
    <w:p w:rsidR="00652FEF" w:rsidRPr="00652FEF" w:rsidRDefault="00652FEF" w:rsidP="00652FEF">
      <w:pPr>
        <w:widowControl w:val="0"/>
        <w:numPr>
          <w:ilvl w:val="2"/>
          <w:numId w:val="7"/>
        </w:numPr>
        <w:tabs>
          <w:tab w:val="left" w:pos="90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14.2.Крышки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652FEF" w:rsidRPr="00652FEF" w:rsidRDefault="00652FEF" w:rsidP="00652FEF">
      <w:pPr>
        <w:widowControl w:val="0"/>
        <w:numPr>
          <w:ilvl w:val="2"/>
          <w:numId w:val="7"/>
        </w:numPr>
        <w:tabs>
          <w:tab w:val="left" w:pos="90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14.3.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652FEF">
        <w:rPr>
          <w:rFonts w:ascii="Times New Roman" w:eastAsia="Times New Roman" w:hAnsi="Times New Roman" w:cs="Times New Roman"/>
          <w:color w:val="000000"/>
          <w:sz w:val="24"/>
          <w:szCs w:val="24"/>
          <w:lang w:eastAsia="ru-RU" w:bidi="ru-RU"/>
        </w:rPr>
        <w:t>асфальто</w:t>
      </w:r>
      <w:proofErr w:type="spellEnd"/>
      <w:r w:rsidRPr="00652FEF">
        <w:rPr>
          <w:rFonts w:ascii="Times New Roman" w:eastAsia="Times New Roman" w:hAnsi="Times New Roman" w:cs="Times New Roman"/>
          <w:color w:val="000000"/>
          <w:sz w:val="24"/>
          <w:szCs w:val="24"/>
          <w:lang w:eastAsia="ru-RU" w:bidi="ru-RU"/>
        </w:rPr>
        <w:t>-бетонного покрытия в обязательном порядке должна проводиться вибрационная утрамбовка подстилающих слоев. Отклонения в уровнях восстанавливаемого и прилегающего покрытий не допускаются.</w:t>
      </w:r>
    </w:p>
    <w:p w:rsidR="00652FEF" w:rsidRPr="00652FEF" w:rsidRDefault="00652FEF" w:rsidP="00652FEF">
      <w:pPr>
        <w:widowControl w:val="0"/>
        <w:tabs>
          <w:tab w:val="left" w:pos="124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15.С целью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открывать люки колодцев и регулировать запорные устройства на магистралях водопровода, канализации;</w:t>
      </w:r>
    </w:p>
    <w:p w:rsidR="00652FEF" w:rsidRPr="00652FEF" w:rsidRDefault="00652FEF" w:rsidP="00652FEF">
      <w:pPr>
        <w:widowControl w:val="0"/>
        <w:numPr>
          <w:ilvl w:val="0"/>
          <w:numId w:val="26"/>
        </w:numPr>
        <w:tabs>
          <w:tab w:val="left" w:pos="432"/>
          <w:tab w:val="left" w:pos="2074"/>
          <w:tab w:val="center" w:pos="4080"/>
          <w:tab w:val="right" w:pos="5030"/>
          <w:tab w:val="left" w:pos="5307"/>
          <w:tab w:val="right" w:pos="7762"/>
          <w:tab w:val="right" w:pos="933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производить</w:t>
      </w:r>
      <w:r w:rsidRPr="00652FEF">
        <w:rPr>
          <w:rFonts w:ascii="Times New Roman" w:eastAsia="Times New Roman" w:hAnsi="Times New Roman" w:cs="Times New Roman"/>
          <w:color w:val="000000"/>
          <w:sz w:val="24"/>
          <w:szCs w:val="24"/>
          <w:lang w:eastAsia="ru-RU" w:bidi="ru-RU"/>
        </w:rPr>
        <w:tab/>
        <w:t xml:space="preserve">какие-либо </w:t>
      </w:r>
      <w:r w:rsidRPr="00652FEF">
        <w:rPr>
          <w:rFonts w:ascii="Times New Roman" w:eastAsia="Times New Roman" w:hAnsi="Times New Roman" w:cs="Times New Roman"/>
          <w:color w:val="000000"/>
          <w:sz w:val="24"/>
          <w:szCs w:val="24"/>
          <w:lang w:eastAsia="ru-RU" w:bidi="ru-RU"/>
        </w:rPr>
        <w:tab/>
        <w:t xml:space="preserve">работы на данных сетях </w:t>
      </w:r>
      <w:r w:rsidRPr="00652FEF">
        <w:rPr>
          <w:rFonts w:ascii="Times New Roman" w:eastAsia="Times New Roman" w:hAnsi="Times New Roman" w:cs="Times New Roman"/>
          <w:color w:val="000000"/>
          <w:sz w:val="24"/>
          <w:szCs w:val="24"/>
          <w:lang w:eastAsia="ru-RU" w:bidi="ru-RU"/>
        </w:rPr>
        <w:tab/>
        <w:t>без разрешения эксплуатирующих</w:t>
      </w:r>
      <w:r w:rsidRPr="00652FEF">
        <w:rPr>
          <w:rFonts w:ascii="Times New Roman" w:eastAsia="Times New Roman" w:hAnsi="Times New Roman" w:cs="Times New Roman"/>
          <w:color w:val="000000"/>
          <w:sz w:val="24"/>
          <w:szCs w:val="24"/>
          <w:lang w:eastAsia="ru-RU" w:bidi="ru-RU"/>
        </w:rPr>
        <w:tab/>
        <w:t>организаций;</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652FEF" w:rsidRPr="00652FEF" w:rsidRDefault="00652FEF" w:rsidP="00652FEF">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оставлять колодцы неплотно закрытыми и (или) закрывать разбитыми крышками;</w:t>
      </w:r>
    </w:p>
    <w:p w:rsidR="00652FEF" w:rsidRPr="00652FEF" w:rsidRDefault="00652FEF" w:rsidP="00652FEF">
      <w:pPr>
        <w:widowControl w:val="0"/>
        <w:tabs>
          <w:tab w:val="left" w:pos="64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отводить поверхностные воды в систему канализации;</w:t>
      </w:r>
    </w:p>
    <w:p w:rsidR="00652FEF" w:rsidRPr="00652FEF" w:rsidRDefault="00652FEF" w:rsidP="00652FEF">
      <w:pPr>
        <w:widowControl w:val="0"/>
        <w:tabs>
          <w:tab w:val="left" w:pos="4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пользоваться пожарными гидрантами в хозяйственных целях;</w:t>
      </w:r>
    </w:p>
    <w:p w:rsidR="00652FEF" w:rsidRPr="00652FEF" w:rsidRDefault="00652FEF" w:rsidP="00652FEF">
      <w:pPr>
        <w:widowControl w:val="0"/>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производить забор воды от уличных колонок с помощью шлангов;</w:t>
      </w:r>
    </w:p>
    <w:p w:rsidR="00652FEF" w:rsidRPr="00652FEF" w:rsidRDefault="00652FEF" w:rsidP="00652FEF">
      <w:pPr>
        <w:widowControl w:val="0"/>
        <w:tabs>
          <w:tab w:val="left" w:pos="2074"/>
          <w:tab w:val="left" w:pos="5307"/>
          <w:tab w:val="right" w:pos="933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производить разборку колонок.</w:t>
      </w:r>
    </w:p>
    <w:p w:rsidR="00652FEF" w:rsidRPr="00652FEF" w:rsidRDefault="00652FEF" w:rsidP="00652FEF">
      <w:pPr>
        <w:spacing w:after="0" w:line="135"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16. Не допускается подтопление дорог, улиц, внутриквартальных, </w:t>
      </w:r>
      <w:proofErr w:type="spellStart"/>
      <w:r w:rsidRPr="00652FEF">
        <w:rPr>
          <w:rFonts w:ascii="Times New Roman" w:eastAsia="Times New Roman" w:hAnsi="Times New Roman" w:cs="Times New Roman"/>
          <w:sz w:val="24"/>
          <w:szCs w:val="24"/>
          <w:lang w:eastAsia="ru-RU"/>
        </w:rPr>
        <w:t>внутридворовых</w:t>
      </w:r>
      <w:proofErr w:type="spellEnd"/>
      <w:r w:rsidRPr="00652FEF">
        <w:rPr>
          <w:rFonts w:ascii="Times New Roman" w:eastAsia="Times New Roman" w:hAnsi="Times New Roman" w:cs="Times New Roman"/>
          <w:sz w:val="24"/>
          <w:szCs w:val="24"/>
          <w:lang w:eastAsia="ru-RU"/>
        </w:rPr>
        <w:t xml:space="preserve"> и иных территорий, исключающее движение пешеходов и транспорта.</w:t>
      </w:r>
    </w:p>
    <w:p w:rsidR="00652FEF" w:rsidRPr="00652FEF" w:rsidRDefault="00652FEF" w:rsidP="00652FEF">
      <w:pPr>
        <w:spacing w:after="0" w:line="133" w:lineRule="exact"/>
        <w:jc w:val="both"/>
        <w:rPr>
          <w:rFonts w:ascii="Times New Roman" w:eastAsia="Times New Roman" w:hAnsi="Times New Roman" w:cs="Times New Roman"/>
          <w:sz w:val="24"/>
          <w:szCs w:val="24"/>
          <w:lang w:eastAsia="ru-RU"/>
        </w:rPr>
      </w:pPr>
    </w:p>
    <w:p w:rsidR="00652FEF" w:rsidRPr="00652FEF" w:rsidRDefault="00652FEF" w:rsidP="00652FEF">
      <w:pPr>
        <w:widowControl w:val="0"/>
        <w:numPr>
          <w:ilvl w:val="1"/>
          <w:numId w:val="8"/>
        </w:numPr>
        <w:spacing w:after="0" w:line="240" w:lineRule="auto"/>
        <w:ind w:firstLine="522"/>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Несанкционированное проведение земляных работ в соответствии с законодательством не допускается</w:t>
      </w:r>
      <w:r w:rsidRPr="00652FEF">
        <w:rPr>
          <w:rFonts w:ascii="Times New Roman" w:eastAsia="Times New Roman" w:hAnsi="Times New Roman" w:cs="Times New Roman"/>
          <w:color w:val="C00000"/>
          <w:sz w:val="24"/>
          <w:szCs w:val="24"/>
          <w:lang w:eastAsia="ru-RU"/>
        </w:rPr>
        <w:t>.</w:t>
      </w:r>
      <w:r w:rsidRPr="00652FEF">
        <w:rPr>
          <w:rFonts w:ascii="Times New Roman" w:eastAsia="Times New Roman" w:hAnsi="Times New Roman" w:cs="Times New Roman"/>
          <w:color w:val="000000"/>
          <w:sz w:val="24"/>
          <w:szCs w:val="24"/>
          <w:lang w:eastAsia="ru-RU" w:bidi="ru-RU"/>
        </w:rPr>
        <w:t xml:space="preserve"> </w:t>
      </w:r>
    </w:p>
    <w:p w:rsidR="00B37D21"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p>
    <w:p w:rsidR="00B37D21" w:rsidRDefault="00B37D21" w:rsidP="00652FEF">
      <w:pPr>
        <w:widowControl w:val="0"/>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17.1.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17.2.Согласование технической документации производится с уполномоченным органом муни</w:t>
      </w:r>
      <w:r w:rsidRPr="00652FEF">
        <w:rPr>
          <w:rFonts w:ascii="Times New Roman" w:eastAsia="Times New Roman" w:hAnsi="Times New Roman" w:cs="Times New Roman"/>
          <w:color w:val="000000"/>
          <w:sz w:val="24"/>
          <w:szCs w:val="24"/>
          <w:u w:val="single"/>
          <w:lang w:eastAsia="ru-RU" w:bidi="ru-RU"/>
        </w:rPr>
        <w:t>ц</w:t>
      </w:r>
      <w:r w:rsidRPr="00652FEF">
        <w:rPr>
          <w:rFonts w:ascii="Times New Roman" w:eastAsia="Times New Roman" w:hAnsi="Times New Roman" w:cs="Times New Roman"/>
          <w:color w:val="000000"/>
          <w:sz w:val="24"/>
          <w:szCs w:val="24"/>
          <w:lang w:eastAsia="ru-RU" w:bidi="ru-RU"/>
        </w:rPr>
        <w:t>ипального образования, коммунальными инженерными службами.</w:t>
      </w:r>
    </w:p>
    <w:p w:rsidR="00652FEF" w:rsidRPr="00652FEF" w:rsidRDefault="00652FEF" w:rsidP="00652FEF">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17.3. С целью получения разрешения на производство земляных работ в  администрацию сельского поселения или уполномоченный ею орган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652FEF" w:rsidRPr="00652FEF" w:rsidRDefault="00652FEF" w:rsidP="00652FEF">
      <w:pPr>
        <w:widowControl w:val="0"/>
        <w:tabs>
          <w:tab w:val="left" w:pos="86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17.4.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w:t>
      </w:r>
      <w:r w:rsidRPr="00652FEF">
        <w:rPr>
          <w:rFonts w:ascii="Times New Roman" w:eastAsia="Times New Roman" w:hAnsi="Times New Roman" w:cs="Times New Roman"/>
          <w:color w:val="000000"/>
          <w:sz w:val="24"/>
          <w:szCs w:val="24"/>
          <w:lang w:eastAsia="ru-RU" w:bidi="ru-RU"/>
        </w:rPr>
        <w:tab/>
        <w:t>охраной земель.</w:t>
      </w:r>
    </w:p>
    <w:p w:rsidR="00652FEF" w:rsidRPr="00652FEF" w:rsidRDefault="00652FEF" w:rsidP="00652FEF">
      <w:pPr>
        <w:spacing w:after="0" w:line="236" w:lineRule="auto"/>
        <w:jc w:val="both"/>
        <w:rPr>
          <w:rFonts w:ascii="Times New Roman" w:eastAsia="Times New Roman" w:hAnsi="Times New Roman" w:cs="Times New Roman"/>
          <w:sz w:val="24"/>
          <w:szCs w:val="24"/>
          <w:highlight w:val="yellow"/>
          <w:lang w:eastAsia="ru-RU"/>
        </w:rPr>
      </w:pPr>
      <w:r w:rsidRPr="00652FEF">
        <w:rPr>
          <w:rFonts w:ascii="Times New Roman" w:eastAsia="Times New Roman" w:hAnsi="Times New Roman" w:cs="Times New Roman"/>
          <w:color w:val="000000"/>
          <w:sz w:val="24"/>
          <w:szCs w:val="24"/>
          <w:lang w:eastAsia="ru-RU" w:bidi="ru-RU"/>
        </w:rPr>
        <w:t xml:space="preserve">      17.5. </w:t>
      </w:r>
      <w:r w:rsidRPr="00652FEF">
        <w:rPr>
          <w:rFonts w:ascii="Times New Roman" w:eastAsia="Times New Roman" w:hAnsi="Times New Roman" w:cs="Times New Roman"/>
          <w:sz w:val="24"/>
          <w:szCs w:val="24"/>
          <w:lang w:eastAsia="ru-RU"/>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652FEF" w:rsidRPr="00652FEF" w:rsidRDefault="00652FEF" w:rsidP="00652FEF">
      <w:pPr>
        <w:widowControl w:val="0"/>
        <w:tabs>
          <w:tab w:val="left" w:pos="136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17.6.  При производстве земляных работ необходимо:</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не допускать обнажения и повреждения корневой системы деревьев и кустарников;</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не допускать засыпку деревьев и кустарников грунтом и строительным мусором;</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деревья и кустарники, пригодные для пересадки, выкапывать и использовать при озеленении данного или другого объекта;</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 случае возможного подтопления зеленых насаждений производить устройство дренажа;</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652FEF" w:rsidRPr="00652FEF" w:rsidRDefault="00652FEF" w:rsidP="00652FEF">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52FEF" w:rsidRDefault="00652FEF" w:rsidP="00652FEF">
      <w:pPr>
        <w:widowControl w:val="0"/>
        <w:numPr>
          <w:ilvl w:val="0"/>
          <w:numId w:val="29"/>
        </w:numPr>
        <w:tabs>
          <w:tab w:val="left" w:pos="22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насаждении.</w:t>
      </w:r>
    </w:p>
    <w:p w:rsidR="00B37D21" w:rsidRDefault="00B37D21" w:rsidP="00B37D21">
      <w:pPr>
        <w:widowControl w:val="0"/>
        <w:tabs>
          <w:tab w:val="left" w:pos="223"/>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B37D21">
      <w:pPr>
        <w:widowControl w:val="0"/>
        <w:tabs>
          <w:tab w:val="left" w:pos="223"/>
        </w:tabs>
        <w:spacing w:after="0" w:line="240" w:lineRule="auto"/>
        <w:jc w:val="both"/>
        <w:rPr>
          <w:rFonts w:ascii="Times New Roman" w:eastAsia="Times New Roman" w:hAnsi="Times New Roman" w:cs="Times New Roman"/>
          <w:color w:val="000000"/>
          <w:sz w:val="24"/>
          <w:szCs w:val="24"/>
          <w:lang w:eastAsia="ru-RU" w:bidi="ru-RU"/>
        </w:rPr>
      </w:pPr>
    </w:p>
    <w:p w:rsidR="00B37D21" w:rsidRPr="00652FEF" w:rsidRDefault="00B37D21" w:rsidP="00B37D21">
      <w:pPr>
        <w:widowControl w:val="0"/>
        <w:tabs>
          <w:tab w:val="left" w:pos="223"/>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 xml:space="preserve">      17.7.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52FEF" w:rsidRPr="00652FEF" w:rsidRDefault="00652FEF" w:rsidP="00652FEF">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17.8.Производство строительных работ на проезжих частях дорог ,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52FEF" w:rsidRPr="00652FEF" w:rsidRDefault="00652FEF" w:rsidP="00652FEF">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17.9. Частичное или полное закрытие движения на улицах, тротуарах для производства земляных работ производится решением администрации сельского поселения по согласованию с МО МВД  района.</w:t>
      </w:r>
    </w:p>
    <w:p w:rsidR="00652FEF" w:rsidRPr="00652FEF" w:rsidRDefault="00652FEF" w:rsidP="00652FEF">
      <w:pPr>
        <w:widowControl w:val="0"/>
        <w:tabs>
          <w:tab w:val="left" w:pos="9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17.10.В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652FEF" w:rsidRPr="00652FEF" w:rsidRDefault="00652FEF" w:rsidP="00652FEF">
      <w:pPr>
        <w:widowControl w:val="0"/>
        <w:tabs>
          <w:tab w:val="left" w:pos="4253"/>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17.11.Ответственность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17.12.Вскрытие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52FEF" w:rsidRPr="00652FEF" w:rsidRDefault="00652FEF" w:rsidP="00652FEF">
      <w:pPr>
        <w:widowControl w:val="0"/>
        <w:tabs>
          <w:tab w:val="left" w:pos="111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17.13.Организация,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17.14.Засыпка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w:t>
      </w:r>
      <w:r w:rsidRPr="00652FEF">
        <w:rPr>
          <w:rFonts w:ascii="Times New Roman" w:eastAsia="Times New Roman" w:hAnsi="Times New Roman" w:cs="Times New Roman"/>
          <w:color w:val="000000"/>
          <w:sz w:val="24"/>
          <w:szCs w:val="24"/>
          <w:lang w:eastAsia="ru-RU" w:bidi="ru-RU"/>
        </w:rPr>
        <w:tab/>
        <w:t>всей глубине.</w:t>
      </w:r>
    </w:p>
    <w:p w:rsidR="00652FEF" w:rsidRPr="00652FEF" w:rsidRDefault="00652FEF" w:rsidP="00652FEF">
      <w:pPr>
        <w:widowControl w:val="0"/>
        <w:tabs>
          <w:tab w:val="left" w:pos="4517"/>
          <w:tab w:val="right" w:pos="933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17.15.Организация,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652FEF" w:rsidRPr="00652FEF" w:rsidRDefault="00652FEF" w:rsidP="00652FEF">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17.16.Восстановление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rsidR="00B37D21" w:rsidRDefault="00B37D21" w:rsidP="00652FEF">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tabs>
          <w:tab w:val="left" w:pos="2592"/>
          <w:tab w:val="left" w:pos="5314"/>
          <w:tab w:val="left" w:pos="815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52FEF" w:rsidRPr="00652FEF" w:rsidRDefault="00652FEF" w:rsidP="00652FEF">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17.17.В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52FEF" w:rsidRPr="00652FEF" w:rsidRDefault="00652FEF" w:rsidP="00652FEF">
      <w:pPr>
        <w:widowControl w:val="0"/>
        <w:tabs>
          <w:tab w:val="left" w:pos="116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17.18.В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52FEF" w:rsidRPr="00652FEF" w:rsidRDefault="00652FEF" w:rsidP="00652FEF">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17.19.В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52FEF" w:rsidRPr="00652FEF" w:rsidRDefault="00652FEF" w:rsidP="00652FEF">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17.20.В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652FEF">
        <w:rPr>
          <w:rFonts w:ascii="Times New Roman" w:eastAsia="Times New Roman" w:hAnsi="Times New Roman" w:cs="Times New Roman"/>
          <w:color w:val="000000"/>
          <w:sz w:val="24"/>
          <w:szCs w:val="24"/>
          <w:lang w:eastAsia="ru-RU" w:bidi="ru-RU"/>
        </w:rPr>
        <w:t>электрокабелей</w:t>
      </w:r>
      <w:proofErr w:type="spellEnd"/>
      <w:r w:rsidRPr="00652FEF">
        <w:rPr>
          <w:rFonts w:ascii="Times New Roman" w:eastAsia="Times New Roman" w:hAnsi="Times New Roman" w:cs="Times New Roman"/>
          <w:color w:val="000000"/>
          <w:sz w:val="24"/>
          <w:szCs w:val="24"/>
          <w:lang w:eastAsia="ru-RU" w:bidi="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17.22. Все указанные работы проводятся за счет сил и средств предприятий, проводящих земляные работы.</w:t>
      </w:r>
    </w:p>
    <w:p w:rsidR="00652FEF" w:rsidRPr="00652FEF" w:rsidRDefault="00652FEF" w:rsidP="00652FEF">
      <w:pPr>
        <w:widowControl w:val="0"/>
        <w:tabs>
          <w:tab w:val="left" w:pos="151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17.23. При производстве земляных работ запрещается:</w:t>
      </w:r>
    </w:p>
    <w:p w:rsidR="00652FEF" w:rsidRPr="00652FEF" w:rsidRDefault="00652FEF" w:rsidP="00652FEF">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производство земляных работ на дорогах без согласования с МО МВД;</w:t>
      </w:r>
    </w:p>
    <w:p w:rsidR="00652FEF" w:rsidRPr="00652FEF" w:rsidRDefault="00652FEF" w:rsidP="00652FEF">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52FEF" w:rsidRPr="00652FEF" w:rsidRDefault="00652FEF" w:rsidP="00652FEF">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52FEF" w:rsidRPr="00652FEF" w:rsidRDefault="00652FEF" w:rsidP="00652FEF">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загрязнение прилегающих участков улиц и засорение  канализации, засыпка водопропускных труб, кюветов и газонов;</w:t>
      </w:r>
    </w:p>
    <w:p w:rsidR="00652FEF" w:rsidRPr="00652FEF" w:rsidRDefault="00652FEF" w:rsidP="00652FEF">
      <w:pPr>
        <w:widowControl w:val="0"/>
        <w:numPr>
          <w:ilvl w:val="0"/>
          <w:numId w:val="29"/>
        </w:numPr>
        <w:tabs>
          <w:tab w:val="left" w:pos="2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откачка воды из траншей, котлованов, колодцев на проезжую часть, тротуары во избежание создания гололеда и образования наледей;</w:t>
      </w:r>
    </w:p>
    <w:p w:rsidR="00652FEF" w:rsidRPr="00652FEF" w:rsidRDefault="00652FEF" w:rsidP="00652FEF">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вырубка деревьев, кустарников и обнажение их корней без разрешения администрации сельского поселения;</w:t>
      </w:r>
    </w:p>
    <w:p w:rsidR="00652FEF" w:rsidRPr="00652FEF" w:rsidRDefault="00652FEF" w:rsidP="00652FEF">
      <w:pPr>
        <w:widowControl w:val="0"/>
        <w:numPr>
          <w:ilvl w:val="0"/>
          <w:numId w:val="29"/>
        </w:numPr>
        <w:tabs>
          <w:tab w:val="left" w:pos="46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снос зеленых насаждений, за исключением аварийных работ;</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B37D21" w:rsidRDefault="00B37D21" w:rsidP="00B37D21">
      <w:pPr>
        <w:widowControl w:val="0"/>
        <w:tabs>
          <w:tab w:val="left" w:pos="226"/>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B37D21">
      <w:pPr>
        <w:widowControl w:val="0"/>
        <w:tabs>
          <w:tab w:val="left" w:pos="226"/>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B37D21">
      <w:pPr>
        <w:widowControl w:val="0"/>
        <w:tabs>
          <w:tab w:val="left" w:pos="226"/>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B37D21" w:rsidP="00B37D21">
      <w:pPr>
        <w:widowControl w:val="0"/>
        <w:tabs>
          <w:tab w:val="left" w:pos="226"/>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 </w:t>
      </w:r>
      <w:r w:rsidR="00652FEF" w:rsidRPr="00652FEF">
        <w:rPr>
          <w:rFonts w:ascii="Times New Roman" w:eastAsia="Times New Roman" w:hAnsi="Times New Roman" w:cs="Times New Roman"/>
          <w:color w:val="000000"/>
          <w:sz w:val="24"/>
          <w:szCs w:val="24"/>
          <w:lang w:eastAsia="ru-RU" w:bidi="ru-RU"/>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52FEF" w:rsidRPr="00652FEF" w:rsidRDefault="00652FEF" w:rsidP="00652FEF">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52FEF" w:rsidRPr="00652FEF" w:rsidRDefault="00652FEF" w:rsidP="00652FEF">
      <w:pPr>
        <w:widowControl w:val="0"/>
        <w:numPr>
          <w:ilvl w:val="0"/>
          <w:numId w:val="29"/>
        </w:numPr>
        <w:tabs>
          <w:tab w:val="left" w:pos="22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выталкивание грунта из котлована, траншеи, дорожного корыта за пределы границ строительных площадок.</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17.24. Смотровые колодцы водоснабжения и водоотведения  на улицах и проездах должны восстанавливаться на одном уровне с дорожным покрытием.</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7"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17.26.Прокладка и переустройство подземных коммуникаций на улицах  населенных пунктов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652FEF" w:rsidRPr="00652FEF" w:rsidRDefault="00652FEF" w:rsidP="00652FEF">
      <w:pPr>
        <w:spacing w:after="0" w:line="136" w:lineRule="exact"/>
        <w:jc w:val="both"/>
        <w:rPr>
          <w:rFonts w:ascii="Times New Roman" w:eastAsia="Times New Roman" w:hAnsi="Times New Roman" w:cs="Times New Roman"/>
          <w:sz w:val="24"/>
          <w:szCs w:val="24"/>
          <w:lang w:eastAsia="ru-RU"/>
        </w:rPr>
      </w:pPr>
    </w:p>
    <w:p w:rsidR="00652FEF" w:rsidRPr="00652FEF" w:rsidRDefault="00652FEF" w:rsidP="00652FEF">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w:t>
      </w:r>
    </w:p>
    <w:p w:rsidR="00652FEF" w:rsidRPr="00652FEF" w:rsidRDefault="00652FEF" w:rsidP="00652FEF">
      <w:pPr>
        <w:widowControl w:val="0"/>
        <w:tabs>
          <w:tab w:val="left" w:pos="86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18.1.Разрешение на производство вырубки деревьев и кустарников в сельском поселении, выдается администрацией сельского поселения.</w:t>
      </w:r>
    </w:p>
    <w:p w:rsidR="00652FEF" w:rsidRPr="00652FEF" w:rsidRDefault="00652FEF" w:rsidP="00652FEF">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18.2.Порядок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Калужской области, а также  в частной</w:t>
      </w:r>
      <w:r w:rsidRPr="00652FEF">
        <w:rPr>
          <w:rFonts w:ascii="Times New Roman" w:eastAsia="Times New Roman" w:hAnsi="Times New Roman" w:cs="Times New Roman"/>
          <w:color w:val="000000"/>
          <w:sz w:val="24"/>
          <w:szCs w:val="24"/>
          <w:lang w:eastAsia="ru-RU" w:bidi="ru-RU"/>
        </w:rPr>
        <w:tab/>
        <w:t>собственности.</w:t>
      </w:r>
      <w:r w:rsidRPr="00652FEF">
        <w:rPr>
          <w:rFonts w:ascii="Times New Roman" w:eastAsia="Times New Roman" w:hAnsi="Times New Roman" w:cs="Times New Roman"/>
          <w:sz w:val="24"/>
          <w:szCs w:val="24"/>
          <w:lang w:eastAsia="ru-RU"/>
        </w:rPr>
        <w:t xml:space="preserve"> </w:t>
      </w:r>
    </w:p>
    <w:p w:rsidR="00652FEF" w:rsidRPr="00652FEF" w:rsidRDefault="00652FEF" w:rsidP="00652FEF">
      <w:pPr>
        <w:tabs>
          <w:tab w:val="left" w:pos="1098"/>
        </w:tabs>
        <w:spacing w:after="0" w:line="235"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 xml:space="preserve">      18.3.Собственники и (или) иные законные владельцы зданий, строений, сооружений, земельных участков, на территории которых росли упавшие и представляющие угрозу безопасности деревья, обязаны в соответствии с законодательством удалить упавшие остатки деревьев с проезжей части дорог, тротуаров, от токоведущих проводов, фасадов жилых и производственных зданий в соответствии с законодательством.</w:t>
      </w:r>
      <w:r w:rsidRPr="00652FEF">
        <w:rPr>
          <w:rFonts w:ascii="Times New Roman" w:eastAsia="Times New Roman" w:hAnsi="Times New Roman" w:cs="Times New Roman"/>
          <w:b/>
          <w:color w:val="000000"/>
          <w:sz w:val="24"/>
          <w:szCs w:val="24"/>
          <w:lang w:eastAsia="ru-RU" w:bidi="ru-RU"/>
        </w:rPr>
        <w:t xml:space="preserve"> </w:t>
      </w:r>
    </w:p>
    <w:p w:rsidR="00652FEF" w:rsidRPr="00652FEF" w:rsidRDefault="00652FEF" w:rsidP="00652FEF">
      <w:pPr>
        <w:widowControl w:val="0"/>
        <w:tabs>
          <w:tab w:val="left" w:pos="148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18.4.Зеленые насаждения подлежат сносу в случаях:</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строительства, реконструкции, капитального ремонта объектов капитального строительства;</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проведения санитарных рубок и вырубки аварийно-опасных зеленых насаждений;</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предупреждения или ликвидации аварийных и чрезвычайных ситуаций техногенного и природного характера и их последствий;</w:t>
      </w:r>
    </w:p>
    <w:p w:rsidR="00652FEF" w:rsidRP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652FEF" w:rsidRDefault="00652FEF" w:rsidP="00652FEF">
      <w:pPr>
        <w:widowControl w:val="0"/>
        <w:numPr>
          <w:ilvl w:val="0"/>
          <w:numId w:val="26"/>
        </w:numPr>
        <w:tabs>
          <w:tab w:val="left" w:pos="2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реконструкции (благоустройства) зеленых насаждений или замены на равнозначные зеленые насаждения;</w:t>
      </w:r>
    </w:p>
    <w:p w:rsidR="00652FEF" w:rsidRPr="00652FEF" w:rsidRDefault="00652FEF" w:rsidP="00652FEF">
      <w:pPr>
        <w:widowControl w:val="0"/>
        <w:tabs>
          <w:tab w:val="left" w:pos="2261"/>
          <w:tab w:val="left" w:pos="5765"/>
          <w:tab w:val="left" w:pos="861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проведения рубок ухода.</w:t>
      </w:r>
    </w:p>
    <w:p w:rsidR="00652FEF" w:rsidRPr="00652FEF" w:rsidRDefault="00652FEF" w:rsidP="00652FEF">
      <w:pPr>
        <w:widowControl w:val="0"/>
        <w:tabs>
          <w:tab w:val="left" w:pos="156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18.5.В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w:t>
      </w:r>
      <w:r w:rsidRPr="00652FEF">
        <w:rPr>
          <w:rFonts w:ascii="Times New Roman" w:eastAsia="Times New Roman" w:hAnsi="Times New Roman" w:cs="Times New Roman"/>
          <w:color w:val="000000"/>
          <w:sz w:val="24"/>
          <w:szCs w:val="24"/>
          <w:lang w:eastAsia="ru-RU" w:bidi="ru-RU"/>
        </w:rPr>
        <w:lastRenderedPageBreak/>
        <w:t>функционированию коммуникаций, снос указанных насаждений производится без предварительного оформления разрешений.</w:t>
      </w:r>
    </w:p>
    <w:p w:rsidR="00652FEF" w:rsidRPr="00652FEF" w:rsidRDefault="00652FEF" w:rsidP="00652FEF">
      <w:pPr>
        <w:widowControl w:val="0"/>
        <w:tabs>
          <w:tab w:val="left" w:pos="783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652FEF" w:rsidRPr="00652FEF" w:rsidRDefault="00652FEF" w:rsidP="00652FEF">
      <w:pPr>
        <w:widowControl w:val="0"/>
        <w:tabs>
          <w:tab w:val="left" w:pos="112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18.6.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18.7. Собственники (правообладатели) территорий (участков) с зелеными насаждениями обязаны:</w:t>
      </w:r>
    </w:p>
    <w:p w:rsidR="00652FEF" w:rsidRPr="00652FEF" w:rsidRDefault="00652FEF" w:rsidP="00652FEF">
      <w:pPr>
        <w:widowControl w:val="0"/>
        <w:tabs>
          <w:tab w:val="left" w:pos="990"/>
          <w:tab w:val="left" w:pos="3514"/>
          <w:tab w:val="left" w:pos="5957"/>
          <w:tab w:val="left" w:pos="783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обеспечивать сохранность зеленых насаждений;</w:t>
      </w:r>
    </w:p>
    <w:p w:rsidR="00652FEF" w:rsidRPr="00652FEF" w:rsidRDefault="00652FEF" w:rsidP="00652FEF">
      <w:pPr>
        <w:widowControl w:val="0"/>
        <w:numPr>
          <w:ilvl w:val="0"/>
          <w:numId w:val="26"/>
        </w:numPr>
        <w:tabs>
          <w:tab w:val="left" w:pos="47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52FEF" w:rsidRPr="00652FEF" w:rsidRDefault="00652FEF" w:rsidP="00652FEF">
      <w:pPr>
        <w:widowControl w:val="0"/>
        <w:numPr>
          <w:ilvl w:val="0"/>
          <w:numId w:val="26"/>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производить комплексный уход за  травянистой растительностью, систематический покос   травянистой растительности на территории  общего пользования , прилегающей к объектам.</w:t>
      </w:r>
    </w:p>
    <w:p w:rsidR="00652FEF" w:rsidRPr="00652FEF" w:rsidRDefault="00652FEF" w:rsidP="00652FEF">
      <w:pPr>
        <w:spacing w:after="0" w:line="136" w:lineRule="exact"/>
        <w:jc w:val="both"/>
        <w:rPr>
          <w:rFonts w:ascii="Times New Roman" w:eastAsiaTheme="minorEastAsia" w:hAnsi="Times New Roman" w:cs="Times New Roman"/>
          <w:sz w:val="24"/>
          <w:szCs w:val="24"/>
          <w:lang w:eastAsia="ru-RU"/>
        </w:rPr>
      </w:pP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19.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652FEF">
        <w:rPr>
          <w:rFonts w:ascii="Times New Roman" w:eastAsia="Times New Roman" w:hAnsi="Times New Roman" w:cs="Times New Roman"/>
          <w:sz w:val="24"/>
          <w:szCs w:val="24"/>
          <w:lang w:eastAsia="ru-RU"/>
        </w:rPr>
        <w:t xml:space="preserve"> .</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20. С целью обеспечения надлежащего состояния фасадов, сохранения архитектурно-художественного облика зданий (сооружений) запрещается:</w:t>
      </w:r>
    </w:p>
    <w:p w:rsidR="00652FEF" w:rsidRPr="00652FEF" w:rsidRDefault="00652FEF" w:rsidP="00652FEF">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уничтожение, порча, искажение архитектурных деталей фасадов зданий (сооружений);</w:t>
      </w:r>
    </w:p>
    <w:p w:rsidR="00652FEF" w:rsidRPr="00652FEF" w:rsidRDefault="00652FEF" w:rsidP="00652FEF">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самовольное произведение надписей на фасадах зданий (сооружений);</w:t>
      </w:r>
    </w:p>
    <w:p w:rsidR="00652FEF" w:rsidRPr="00652FEF" w:rsidRDefault="00652FEF" w:rsidP="00652FEF">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652FEF" w:rsidRPr="00652FEF" w:rsidRDefault="00652FEF" w:rsidP="00652FEF">
      <w:pPr>
        <w:widowControl w:val="0"/>
        <w:numPr>
          <w:ilvl w:val="0"/>
          <w:numId w:val="26"/>
        </w:numPr>
        <w:tabs>
          <w:tab w:val="left" w:pos="27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уполномоченным  органом местного самоуправления на установку и эксплуатацию информационных элементов и устройств фасадов зданий (сооружений).</w:t>
      </w:r>
    </w:p>
    <w:p w:rsidR="00652FEF" w:rsidRPr="00652FEF" w:rsidRDefault="00652FEF"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 xml:space="preserve">    21.Местные разрушения или повреждения облицовки, штукатурки, кладки, внешних элементов фасадов зданий и произведений монументально-декоративного искусства, а также несанкционированные надписи, рисунки, графические изображения (граффити) должны своевременно устраняться</w:t>
      </w:r>
      <w:r w:rsidRPr="00652FEF">
        <w:rPr>
          <w:rFonts w:ascii="Times New Roman" w:eastAsia="Times New Roman" w:hAnsi="Times New Roman" w:cs="Times New Roman"/>
          <w:color w:val="FF0000"/>
          <w:sz w:val="24"/>
          <w:szCs w:val="24"/>
          <w:lang w:eastAsia="ru-RU"/>
        </w:rPr>
        <w:t>.</w:t>
      </w:r>
    </w:p>
    <w:p w:rsidR="00B37D21" w:rsidRDefault="00652FEF"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Организация работ по удалению с фасада здания (сооружения) самовольно </w:t>
      </w:r>
    </w:p>
    <w:p w:rsidR="00B37D21" w:rsidRDefault="00B37D21"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tabs>
          <w:tab w:val="left" w:pos="94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w:t>
      </w:r>
      <w:r w:rsidRPr="00652FEF">
        <w:rPr>
          <w:rFonts w:ascii="Times New Roman" w:eastAsia="Times New Roman" w:hAnsi="Times New Roman" w:cs="Times New Roman"/>
          <w:color w:val="000000"/>
          <w:sz w:val="24"/>
          <w:szCs w:val="24"/>
          <w:lang w:eastAsia="ru-RU" w:bidi="ru-RU"/>
        </w:rPr>
        <w:lastRenderedPageBreak/>
        <w:t>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652FEF">
        <w:rPr>
          <w:rFonts w:ascii="Times New Roman" w:eastAsia="Times New Roman" w:hAnsi="Times New Roman" w:cs="Times New Roman"/>
          <w:b/>
          <w:color w:val="000000"/>
          <w:sz w:val="24"/>
          <w:szCs w:val="24"/>
          <w:lang w:eastAsia="ru-RU" w:bidi="ru-RU"/>
        </w:rPr>
        <w:t xml:space="preserve"> </w:t>
      </w:r>
    </w:p>
    <w:p w:rsidR="00652FEF" w:rsidRPr="00652FEF" w:rsidRDefault="00652FEF" w:rsidP="00652FEF">
      <w:pPr>
        <w:tabs>
          <w:tab w:val="left" w:pos="1098"/>
        </w:tabs>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22.Объекты капитального строительства должны быть оборудованы номерными, указательными и домовыми знаками.</w:t>
      </w:r>
      <w:r w:rsidRPr="00652FEF">
        <w:rPr>
          <w:rFonts w:ascii="Times New Roman" w:eastAsia="Times New Roman" w:hAnsi="Times New Roman" w:cs="Times New Roman"/>
          <w:sz w:val="24"/>
          <w:szCs w:val="24"/>
          <w:lang w:eastAsia="ru-RU"/>
        </w:rPr>
        <w:t xml:space="preserve"> </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Адресные реквизиты изготавливаются по форме, определяемой администрацией сельского поселения, и устанавливаются за свой счет собственниками зданий и сооружений.</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23.При проведении капитального ремонта объектов капитального строительства либо реконструкции объектов капитального строительства заказчики работ обязаны:</w:t>
      </w:r>
    </w:p>
    <w:p w:rsidR="00652FEF" w:rsidRPr="00652FEF" w:rsidRDefault="00652FEF" w:rsidP="00652FEF">
      <w:pPr>
        <w:widowControl w:val="0"/>
        <w:tabs>
          <w:tab w:val="left" w:pos="103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восстановить целостность верхнего слоя почвы земель общего пользования, разрушенную техникой при проведении строительных работ и  подвоза  строительных материалов;</w:t>
      </w:r>
    </w:p>
    <w:p w:rsidR="00652FEF" w:rsidRPr="00652FEF" w:rsidRDefault="00652FEF" w:rsidP="00652FEF">
      <w:pPr>
        <w:widowControl w:val="0"/>
        <w:tabs>
          <w:tab w:val="left" w:pos="266"/>
          <w:tab w:val="right" w:pos="5499"/>
          <w:tab w:val="left" w:pos="5678"/>
          <w:tab w:val="right" w:pos="933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после демонтажа строительных лесов</w:t>
      </w:r>
      <w:r w:rsidRPr="00652FEF">
        <w:rPr>
          <w:rFonts w:ascii="Times New Roman" w:eastAsia="Times New Roman" w:hAnsi="Times New Roman" w:cs="Times New Roman"/>
          <w:color w:val="000000"/>
          <w:sz w:val="24"/>
          <w:szCs w:val="24"/>
          <w:lang w:eastAsia="ru-RU" w:bidi="ru-RU"/>
        </w:rPr>
        <w:tab/>
        <w:t xml:space="preserve">   восстанавливать разрушенное благоустройство;</w:t>
      </w:r>
    </w:p>
    <w:p w:rsidR="00652FEF" w:rsidRPr="00652FEF" w:rsidRDefault="00652FEF" w:rsidP="00652FEF">
      <w:pPr>
        <w:widowControl w:val="0"/>
        <w:tabs>
          <w:tab w:val="left" w:pos="1032"/>
          <w:tab w:val="left" w:pos="3329"/>
          <w:tab w:val="left" w:pos="5750"/>
          <w:tab w:val="left" w:pos="805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обеспечивать безопасность пешеходного движения;</w:t>
      </w:r>
    </w:p>
    <w:p w:rsidR="00652FEF" w:rsidRPr="00652FEF" w:rsidRDefault="00652FEF" w:rsidP="00652FEF">
      <w:pPr>
        <w:widowControl w:val="0"/>
        <w:numPr>
          <w:ilvl w:val="0"/>
          <w:numId w:val="26"/>
        </w:numPr>
        <w:tabs>
          <w:tab w:val="left" w:pos="26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обеспечивать сохранность объектов благоустройства и озеленения.</w:t>
      </w:r>
    </w:p>
    <w:p w:rsidR="00652FEF" w:rsidRPr="00652FEF" w:rsidRDefault="00652FEF" w:rsidP="00652FEF">
      <w:pPr>
        <w:widowControl w:val="0"/>
        <w:tabs>
          <w:tab w:val="left" w:pos="90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24.Местные разрушения облицовки, штукатурки, фактурного и окрасочного слоев, трещины в штукатурке, </w:t>
      </w:r>
      <w:proofErr w:type="spellStart"/>
      <w:r w:rsidRPr="00652FEF">
        <w:rPr>
          <w:rFonts w:ascii="Times New Roman" w:eastAsia="Times New Roman" w:hAnsi="Times New Roman" w:cs="Times New Roman"/>
          <w:color w:val="000000"/>
          <w:sz w:val="24"/>
          <w:szCs w:val="24"/>
          <w:lang w:eastAsia="ru-RU" w:bidi="ru-RU"/>
        </w:rPr>
        <w:t>выкрашивание</w:t>
      </w:r>
      <w:proofErr w:type="spellEnd"/>
      <w:r w:rsidRPr="00652FEF">
        <w:rPr>
          <w:rFonts w:ascii="Times New Roman" w:eastAsia="Times New Roman" w:hAnsi="Times New Roman" w:cs="Times New Roman"/>
          <w:color w:val="000000"/>
          <w:sz w:val="24"/>
          <w:szCs w:val="24"/>
          <w:lang w:eastAsia="ru-RU" w:bidi="ru-RU"/>
        </w:rPr>
        <w:t xml:space="preserve"> раствора из швов облицовки, кирпичной и </w:t>
      </w:r>
      <w:proofErr w:type="spellStart"/>
      <w:r w:rsidRPr="00652FEF">
        <w:rPr>
          <w:rFonts w:ascii="Times New Roman" w:eastAsia="Times New Roman" w:hAnsi="Times New Roman" w:cs="Times New Roman"/>
          <w:color w:val="000000"/>
          <w:sz w:val="24"/>
          <w:szCs w:val="24"/>
          <w:lang w:eastAsia="ru-RU" w:bidi="ru-RU"/>
        </w:rPr>
        <w:t>мелкоблочной</w:t>
      </w:r>
      <w:proofErr w:type="spellEnd"/>
      <w:r w:rsidRPr="00652FEF">
        <w:rPr>
          <w:rFonts w:ascii="Times New Roman" w:eastAsia="Times New Roman" w:hAnsi="Times New Roman" w:cs="Times New Roman"/>
          <w:color w:val="000000"/>
          <w:sz w:val="24"/>
          <w:szCs w:val="24"/>
          <w:lang w:eastAsia="ru-RU" w:bidi="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52FEF">
        <w:rPr>
          <w:rFonts w:ascii="Times New Roman" w:eastAsia="Times New Roman" w:hAnsi="Times New Roman" w:cs="Times New Roman"/>
          <w:color w:val="000000"/>
          <w:sz w:val="24"/>
          <w:szCs w:val="24"/>
          <w:lang w:eastAsia="ru-RU" w:bidi="ru-RU"/>
        </w:rPr>
        <w:t>высолы</w:t>
      </w:r>
      <w:proofErr w:type="spellEnd"/>
      <w:r w:rsidRPr="00652FEF">
        <w:rPr>
          <w:rFonts w:ascii="Times New Roman" w:eastAsia="Times New Roman" w:hAnsi="Times New Roman" w:cs="Times New Roman"/>
          <w:color w:val="000000"/>
          <w:sz w:val="24"/>
          <w:szCs w:val="24"/>
          <w:lang w:eastAsia="ru-RU" w:bidi="ru-RU"/>
        </w:rPr>
        <w:t xml:space="preserve">, общее загрязнение поверхности, в том числе наличие </w:t>
      </w:r>
      <w:proofErr w:type="spellStart"/>
      <w:r w:rsidRPr="00652FEF">
        <w:rPr>
          <w:rFonts w:ascii="Times New Roman" w:eastAsia="Times New Roman" w:hAnsi="Times New Roman" w:cs="Times New Roman"/>
          <w:color w:val="000000"/>
          <w:sz w:val="24"/>
          <w:szCs w:val="24"/>
          <w:lang w:eastAsia="ru-RU" w:bidi="ru-RU"/>
        </w:rPr>
        <w:t>графити</w:t>
      </w:r>
      <w:proofErr w:type="spellEnd"/>
      <w:r w:rsidRPr="00652FEF">
        <w:rPr>
          <w:rFonts w:ascii="Times New Roman" w:eastAsia="Times New Roman" w:hAnsi="Times New Roman" w:cs="Times New Roman"/>
          <w:color w:val="000000"/>
          <w:sz w:val="24"/>
          <w:szCs w:val="24"/>
          <w:lang w:eastAsia="ru-RU" w:bidi="ru-RU"/>
        </w:rPr>
        <w:t xml:space="preserve">, разрушение парапетов и иные подобные разрушения должны устраняться, не допуская их дальнейшего развития. </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25. Кровля  объектов капитального строительства должна быть очищена от загрязнений, древесно-кустарниковой и сорной растительности, а в зимний период от снега, наледи и сосулек.</w:t>
      </w:r>
      <w:r w:rsidRPr="00652FEF">
        <w:rPr>
          <w:rFonts w:ascii="Times New Roman" w:eastAsia="Times New Roman" w:hAnsi="Times New Roman" w:cs="Times New Roman"/>
          <w:sz w:val="24"/>
          <w:szCs w:val="24"/>
          <w:lang w:eastAsia="ru-RU"/>
        </w:rPr>
        <w:t xml:space="preserve">                </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t xml:space="preserve">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652FEF" w:rsidRPr="00652FEF" w:rsidRDefault="00652FEF" w:rsidP="00652FEF">
      <w:pPr>
        <w:spacing w:after="0" w:line="139"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26.Установка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B37D21"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26.1.С целью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w:t>
      </w: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5" w:lineRule="auto"/>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изготовления; по степени проницаемости для взгляда (прозрачные, глухие); по степени стационарности (постоянные, временные, передвижные). Высота ограждений не должна превышать двух метров.</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26.2.На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26.3.Не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26.4.Ограждение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26.5.Ограждения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26.6.Обязанность по содержанию ограждений в соответствии с требованиями законодательства возлагается на собственников.</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136"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4"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27.Территория населенных пунктов сельского поселения  подлежит освещению в темное время суток.</w:t>
      </w:r>
    </w:p>
    <w:p w:rsidR="00652FEF" w:rsidRPr="00652FEF" w:rsidRDefault="00652FEF" w:rsidP="00652FEF">
      <w:pPr>
        <w:spacing w:after="0" w:line="236"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Включение и отключение устройств наружного освещения осуществляется в соответствии с утвержденным органом местного самоуправления сельского поселения графиком, а приборов декоративного светового или праздничного оформления - по решению владельцев.</w:t>
      </w:r>
    </w:p>
    <w:p w:rsidR="00652FEF" w:rsidRPr="00652FEF" w:rsidRDefault="00652FEF" w:rsidP="00652FEF">
      <w:pPr>
        <w:tabs>
          <w:tab w:val="left" w:pos="1098"/>
        </w:tabs>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C00000"/>
          <w:sz w:val="24"/>
          <w:szCs w:val="24"/>
          <w:lang w:eastAsia="ru-RU"/>
        </w:rPr>
        <w:t xml:space="preserve">          </w:t>
      </w:r>
      <w:r w:rsidRPr="00652FEF">
        <w:rPr>
          <w:rFonts w:ascii="Times New Roman" w:eastAsia="Times New Roman" w:hAnsi="Times New Roman" w:cs="Times New Roman"/>
          <w:sz w:val="24"/>
          <w:szCs w:val="24"/>
          <w:lang w:eastAsia="ru-RU"/>
        </w:rPr>
        <w:t>28.Объявления, листовки, плакаты, афиши, другая печатная и рукописная продукция, а также иные информационные и агитационные материалы размещаются в местах, специально отведенных для размещения информации.</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28.1.Места для установки средств размещения информации определяются органами местного самоуправления  сельского поселения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28.2.Не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652FEF" w:rsidRPr="00652FEF" w:rsidRDefault="00652FEF" w:rsidP="00652FEF">
      <w:pPr>
        <w:spacing w:after="0" w:line="20" w:lineRule="exact"/>
        <w:jc w:val="both"/>
        <w:rPr>
          <w:rFonts w:ascii="Times New Roman" w:eastAsiaTheme="minorEastAsia" w:hAnsi="Times New Roman" w:cs="Times New Roman"/>
          <w:sz w:val="24"/>
          <w:szCs w:val="24"/>
          <w:lang w:eastAsia="ru-RU"/>
        </w:rPr>
      </w:pPr>
    </w:p>
    <w:p w:rsidR="00B37D21"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28.3.Средства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w:t>
      </w:r>
    </w:p>
    <w:p w:rsidR="00B37D21" w:rsidRDefault="00B37D21" w:rsidP="00652FEF">
      <w:pPr>
        <w:spacing w:after="0" w:line="237" w:lineRule="auto"/>
        <w:jc w:val="both"/>
        <w:rPr>
          <w:rFonts w:ascii="Times New Roman" w:eastAsia="Times New Roman" w:hAnsi="Times New Roman" w:cs="Times New Roman"/>
          <w:sz w:val="24"/>
          <w:szCs w:val="24"/>
          <w:lang w:eastAsia="ru-RU"/>
        </w:rPr>
      </w:pPr>
    </w:p>
    <w:p w:rsidR="00B37D21" w:rsidRDefault="00B37D21" w:rsidP="00652FEF">
      <w:pPr>
        <w:spacing w:after="0" w:line="237" w:lineRule="auto"/>
        <w:jc w:val="both"/>
        <w:rPr>
          <w:rFonts w:ascii="Times New Roman" w:eastAsia="Times New Roman" w:hAnsi="Times New Roman" w:cs="Times New Roman"/>
          <w:sz w:val="24"/>
          <w:szCs w:val="24"/>
          <w:lang w:eastAsia="ru-RU"/>
        </w:rPr>
      </w:pPr>
    </w:p>
    <w:p w:rsidR="00B37D21" w:rsidRDefault="00B37D21" w:rsidP="00652FEF">
      <w:pPr>
        <w:spacing w:after="0" w:line="237" w:lineRule="auto"/>
        <w:jc w:val="both"/>
        <w:rPr>
          <w:rFonts w:ascii="Times New Roman" w:eastAsia="Times New Roman" w:hAnsi="Times New Roman" w:cs="Times New Roman"/>
          <w:sz w:val="24"/>
          <w:szCs w:val="24"/>
          <w:lang w:eastAsia="ru-RU"/>
        </w:rPr>
      </w:pPr>
    </w:p>
    <w:p w:rsidR="00B37D21" w:rsidRDefault="00B37D21" w:rsidP="00652FEF">
      <w:pPr>
        <w:spacing w:after="0" w:line="237" w:lineRule="auto"/>
        <w:jc w:val="both"/>
        <w:rPr>
          <w:rFonts w:ascii="Times New Roman" w:eastAsia="Times New Roman" w:hAnsi="Times New Roman" w:cs="Times New Roman"/>
          <w:sz w:val="24"/>
          <w:szCs w:val="24"/>
          <w:lang w:eastAsia="ru-RU"/>
        </w:rPr>
      </w:pPr>
    </w:p>
    <w:p w:rsidR="00B37D21" w:rsidRDefault="00B37D21" w:rsidP="00652FEF">
      <w:pPr>
        <w:spacing w:after="0" w:line="237" w:lineRule="auto"/>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поврежденных либо потерявших актуальность объявлений, листовок, иных информационных и агитационных материалов.</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15"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28.4.Очистку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652FEF" w:rsidRPr="00652FEF" w:rsidRDefault="00652FEF" w:rsidP="00652FEF">
      <w:pPr>
        <w:spacing w:after="0" w:line="135" w:lineRule="exact"/>
        <w:jc w:val="both"/>
        <w:rPr>
          <w:rFonts w:ascii="Times New Roman" w:eastAsiaTheme="minorEastAsia" w:hAnsi="Times New Roman" w:cs="Times New Roman"/>
          <w:sz w:val="24"/>
          <w:szCs w:val="24"/>
          <w:lang w:eastAsia="ru-RU"/>
        </w:rPr>
      </w:pP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28.5.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28.6.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20 сантиметров от поверхности земли.</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28.7.В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28.8.При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652FEF" w:rsidRPr="00652FEF" w:rsidRDefault="00652FEF" w:rsidP="00652FEF">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28.9.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Калужской области о выборах и референдумах. Уборка размещенных агитационных материалов осуществляется в течение 10 дней после окончания агитационного периода лицами, разместившими соответствующие материалы.</w:t>
      </w:r>
    </w:p>
    <w:p w:rsidR="00652FEF" w:rsidRPr="00652FEF" w:rsidRDefault="00652FEF" w:rsidP="00652FEF">
      <w:pPr>
        <w:spacing w:after="0" w:line="135" w:lineRule="exact"/>
        <w:jc w:val="both"/>
        <w:rPr>
          <w:rFonts w:ascii="Times New Roman" w:eastAsiaTheme="minorEastAsia" w:hAnsi="Times New Roman" w:cs="Times New Roman"/>
          <w:sz w:val="24"/>
          <w:szCs w:val="24"/>
          <w:lang w:eastAsia="ru-RU"/>
        </w:rPr>
      </w:pPr>
    </w:p>
    <w:p w:rsidR="00652FEF" w:rsidRPr="00652FEF" w:rsidRDefault="00652FEF" w:rsidP="00652FEF">
      <w:pPr>
        <w:tabs>
          <w:tab w:val="left" w:pos="1242"/>
        </w:tabs>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29.Установка рекламных конструкций осуществляется согласно схемам размещения рекламных конструкций, утверждаемым в соответствии с частью 5.8 статьи 19 Федерального закона от 13 марта 2006 года № 38-ФЗ "О рекламе".</w:t>
      </w:r>
    </w:p>
    <w:p w:rsidR="00652FEF" w:rsidRPr="00652FEF" w:rsidRDefault="00652FEF" w:rsidP="00652FEF">
      <w:pPr>
        <w:spacing w:after="0" w:line="135" w:lineRule="exact"/>
        <w:jc w:val="both"/>
        <w:rPr>
          <w:rFonts w:ascii="Times New Roman" w:eastAsia="Times New Roman" w:hAnsi="Times New Roman" w:cs="Times New Roman"/>
          <w:sz w:val="24"/>
          <w:szCs w:val="24"/>
          <w:lang w:eastAsia="ru-RU"/>
        </w:rPr>
      </w:pPr>
    </w:p>
    <w:p w:rsidR="00B37D21" w:rsidRDefault="00652FEF" w:rsidP="00652FEF">
      <w:pPr>
        <w:tabs>
          <w:tab w:val="left" w:pos="1098"/>
        </w:tabs>
        <w:spacing w:after="0" w:line="237"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w:t>
      </w:r>
    </w:p>
    <w:p w:rsidR="00B37D21" w:rsidRDefault="00B37D21" w:rsidP="00652FEF">
      <w:pPr>
        <w:tabs>
          <w:tab w:val="left" w:pos="1098"/>
        </w:tabs>
        <w:spacing w:after="0" w:line="237" w:lineRule="auto"/>
        <w:ind w:right="20"/>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7" w:lineRule="auto"/>
        <w:ind w:right="20"/>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7" w:lineRule="auto"/>
        <w:ind w:right="20"/>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7" w:lineRule="auto"/>
        <w:ind w:right="20"/>
        <w:jc w:val="both"/>
        <w:rPr>
          <w:rFonts w:ascii="Times New Roman" w:eastAsia="Times New Roman" w:hAnsi="Times New Roman" w:cs="Times New Roman"/>
          <w:sz w:val="24"/>
          <w:szCs w:val="24"/>
          <w:lang w:eastAsia="ru-RU"/>
        </w:rPr>
      </w:pPr>
    </w:p>
    <w:p w:rsidR="00B37D21" w:rsidRDefault="00B37D21" w:rsidP="00652FEF">
      <w:pPr>
        <w:tabs>
          <w:tab w:val="left" w:pos="1098"/>
        </w:tabs>
        <w:spacing w:after="0" w:line="237" w:lineRule="auto"/>
        <w:ind w:right="20"/>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7"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Не допускается наличие внешних повреждений информационного поля рекламной конструкции.</w:t>
      </w: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Вывески и реклама не должны перекрывать архитектурные элементы зданий (оконные проемы, колонны, орнамент и прочие).</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w:t>
      </w:r>
    </w:p>
    <w:p w:rsidR="00652FEF" w:rsidRPr="00652FEF" w:rsidRDefault="00652FEF" w:rsidP="00652FEF">
      <w:pPr>
        <w:spacing w:after="0" w:line="2" w:lineRule="exact"/>
        <w:jc w:val="both"/>
        <w:rPr>
          <w:rFonts w:ascii="Times New Roman" w:eastAsia="Times New Roman" w:hAnsi="Times New Roman" w:cs="Times New Roman"/>
          <w:sz w:val="24"/>
          <w:szCs w:val="24"/>
          <w:lang w:eastAsia="ru-RU"/>
        </w:rPr>
      </w:pPr>
    </w:p>
    <w:p w:rsidR="00652FEF" w:rsidRDefault="00652FEF" w:rsidP="00652FEF">
      <w:pPr>
        <w:numPr>
          <w:ilvl w:val="0"/>
          <w:numId w:val="12"/>
        </w:numPr>
        <w:tabs>
          <w:tab w:val="left" w:pos="201"/>
        </w:tabs>
        <w:spacing w:after="0" w:line="238" w:lineRule="auto"/>
        <w:ind w:left="201" w:hanging="201"/>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августе) прочих средств наружной рекламы и информации.</w:t>
      </w:r>
    </w:p>
    <w:p w:rsid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29.1. На территории сельского поселения «</w:t>
      </w:r>
      <w:r>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 размещаются следующие информационные конструкции: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б) указатели маршрутов (схемы) движения и расписания автомобильного транспорта и городского наземного электрического транспорта, осуществляющего регулярные перевозки пассажиров;</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д) информационные конструкции, содержащие сведения, предусмотренные законодательством в области защиты прав потребителей;</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е) иные информационные конструкции, которые определяются правилами благоустройства территории сельского поселения «</w:t>
      </w:r>
      <w:r>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29.2. При размещении на зданиях, строениях и сооружениях информационных конструкций должны учитываться архитектурно-композиционные решения фасада здания, строения, сооружения на которых будет размещена информационная конструкция, а также внешний архитектурный облик сложившейся застройки сельского поселения «</w:t>
      </w:r>
      <w:r>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29.3. Информационные конструкции размещаются:</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а) на плоских участках фасада здания, строения, сооружения, свободных от архитектурных элементов, навесах ("козырьках") входных групп;</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г) в иных местах, определенных правилами благоустройства территорий сельского поселения «</w:t>
      </w:r>
      <w:r>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29.4. При размещении информационных конструкций на зданиях, строениях и сооружениях не допускается:</w:t>
      </w:r>
      <w:r w:rsidRPr="00F50DEF">
        <w:t xml:space="preserve"> </w:t>
      </w:r>
      <w:r w:rsidRPr="00F50DEF">
        <w:rPr>
          <w:rFonts w:ascii="Times New Roman" w:eastAsia="Times New Roman" w:hAnsi="Times New Roman" w:cs="Times New Roman"/>
          <w:sz w:val="24"/>
          <w:szCs w:val="24"/>
          <w:lang w:eastAsia="ru-RU"/>
        </w:rPr>
        <w:t>а) нарушение требований к местам размещения информационных конструкций;</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б) нарушение вертикального порядка расположения букв на информационном поле информационной конструкции;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в) использование в текстах (надписях), размещаемых на информационных конструкциях, указанных в подпункте "г" пункта 29.1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г) полное или частичное перекрытие оконных и дверных проемов, а также витражей и витрин;</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е) перекрытие указателей наименований улиц и номеров домов;</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ж) размещение информационных конструкций на заборах, перилах, шлагбаумах, а так же на ограждающих конструкциях сезонных кафе при стационарных предприятиях общественного питания;</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 xml:space="preserve">з) размещение информационных конструкций в виде отдельно стоящих сборно-разборных (складных ) конструкций – </w:t>
      </w:r>
      <w:proofErr w:type="spellStart"/>
      <w:r w:rsidRPr="00F50DEF">
        <w:rPr>
          <w:rFonts w:ascii="Times New Roman" w:eastAsia="Times New Roman" w:hAnsi="Times New Roman" w:cs="Times New Roman"/>
          <w:sz w:val="24"/>
          <w:szCs w:val="24"/>
          <w:lang w:eastAsia="ru-RU"/>
        </w:rPr>
        <w:t>штендеров</w:t>
      </w:r>
      <w:proofErr w:type="spellEnd"/>
      <w:r w:rsidRPr="00F50DEF">
        <w:rPr>
          <w:rFonts w:ascii="Times New Roman" w:eastAsia="Times New Roman" w:hAnsi="Times New Roman" w:cs="Times New Roman"/>
          <w:sz w:val="24"/>
          <w:szCs w:val="24"/>
          <w:lang w:eastAsia="ru-RU"/>
        </w:rPr>
        <w:t>;</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и) размещение информационных конструкций в иных случаях, определенных правилами благоустройства территорий сельского поселения «</w:t>
      </w:r>
      <w:r>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29.5. 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а) учитывать архитектурно-композиционные решения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F50DEF" w:rsidRPr="00F50D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p>
    <w:p w:rsidR="00F50DEF" w:rsidRPr="00652FEF" w:rsidRDefault="00F50DEF" w:rsidP="00F50DEF">
      <w:pPr>
        <w:tabs>
          <w:tab w:val="left" w:pos="201"/>
        </w:tabs>
        <w:spacing w:after="0" w:line="238" w:lineRule="auto"/>
        <w:jc w:val="both"/>
        <w:rPr>
          <w:rFonts w:ascii="Times New Roman" w:eastAsia="Times New Roman" w:hAnsi="Times New Roman" w:cs="Times New Roman"/>
          <w:sz w:val="24"/>
          <w:szCs w:val="24"/>
          <w:lang w:eastAsia="ru-RU"/>
        </w:rPr>
      </w:pPr>
      <w:r w:rsidRPr="00F50DEF">
        <w:rPr>
          <w:rFonts w:ascii="Times New Roman" w:eastAsia="Times New Roman" w:hAnsi="Times New Roman" w:cs="Times New Roman"/>
          <w:sz w:val="24"/>
          <w:szCs w:val="24"/>
          <w:lang w:eastAsia="ru-RU"/>
        </w:rPr>
        <w:t>Типовые варианты размещения информационных конструкций (в виде рисунков, графических схем и т.д.) устанавливаются правилами благоустройства территорий сельского поселения «</w:t>
      </w:r>
      <w:r w:rsidR="00213AF9">
        <w:rPr>
          <w:rFonts w:ascii="Times New Roman" w:eastAsia="Times New Roman" w:hAnsi="Times New Roman" w:cs="Times New Roman"/>
          <w:sz w:val="24"/>
          <w:szCs w:val="24"/>
          <w:lang w:eastAsia="ru-RU"/>
        </w:rPr>
        <w:t>Деревня Сени</w:t>
      </w:r>
      <w:r w:rsidRPr="00F50DEF">
        <w:rPr>
          <w:rFonts w:ascii="Times New Roman" w:eastAsia="Times New Roman" w:hAnsi="Times New Roman" w:cs="Times New Roman"/>
          <w:sz w:val="24"/>
          <w:szCs w:val="24"/>
          <w:lang w:eastAsia="ru-RU"/>
        </w:rPr>
        <w:t>».</w:t>
      </w:r>
    </w:p>
    <w:p w:rsidR="00652FEF" w:rsidRDefault="00652FEF" w:rsidP="00652FEF">
      <w:pPr>
        <w:spacing w:after="0" w:line="136" w:lineRule="exact"/>
        <w:jc w:val="both"/>
        <w:rPr>
          <w:rFonts w:ascii="Times New Roman" w:eastAsia="Times New Roman" w:hAnsi="Times New Roman" w:cs="Times New Roman"/>
          <w:sz w:val="24"/>
          <w:szCs w:val="24"/>
          <w:lang w:eastAsia="ru-RU"/>
        </w:rPr>
      </w:pP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29.6.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29.7.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б) на крыше одного здания, строения, сооружения размещена только одна информационная конструкция;</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213AF9">
        <w:rPr>
          <w:rFonts w:ascii="Times New Roman" w:eastAsia="Times New Roman" w:hAnsi="Times New Roman" w:cs="Times New Roman"/>
          <w:color w:val="000000"/>
          <w:sz w:val="24"/>
          <w:szCs w:val="24"/>
          <w:lang w:eastAsia="ru-RU"/>
        </w:rPr>
        <w:t>стилобатной</w:t>
      </w:r>
      <w:proofErr w:type="spellEnd"/>
      <w:r w:rsidRPr="00213AF9">
        <w:rPr>
          <w:rFonts w:ascii="Times New Roman" w:eastAsia="Times New Roman" w:hAnsi="Times New Roman" w:cs="Times New Roman"/>
          <w:color w:val="000000"/>
          <w:sz w:val="24"/>
          <w:szCs w:val="24"/>
          <w:lang w:eastAsia="ru-RU"/>
        </w:rPr>
        <w:t xml:space="preserve"> части.</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29.8. 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29.9. В случае размещения информационных конструкций на зданиях, строениях, сооружениях по индивидуальным проектам и архитектурно-художественным концепциям необходимо учитывать:</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а) архитектурно-композиционные решения фасада здания, строения, сооружения на которых будет размещена информационная конструкция;</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б) внешний архитектурный облик сложившейся застройки сельского поселения «</w:t>
      </w:r>
      <w:r>
        <w:rPr>
          <w:rFonts w:ascii="Times New Roman" w:eastAsia="Times New Roman" w:hAnsi="Times New Roman" w:cs="Times New Roman"/>
          <w:color w:val="000000"/>
          <w:sz w:val="24"/>
          <w:szCs w:val="24"/>
          <w:lang w:eastAsia="ru-RU"/>
        </w:rPr>
        <w:t>Деревня Сени</w:t>
      </w:r>
      <w:r w:rsidRPr="00213AF9">
        <w:rPr>
          <w:rFonts w:ascii="Times New Roman" w:eastAsia="Times New Roman" w:hAnsi="Times New Roman" w:cs="Times New Roman"/>
          <w:color w:val="000000"/>
          <w:sz w:val="24"/>
          <w:szCs w:val="24"/>
          <w:lang w:eastAsia="ru-RU"/>
        </w:rPr>
        <w:t>»;</w:t>
      </w:r>
    </w:p>
    <w:p w:rsid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rPr>
          <w:rFonts w:ascii="Times New Roman" w:eastAsia="Times New Roman" w:hAnsi="Times New Roman" w:cs="Times New Roman"/>
          <w:color w:val="000000"/>
          <w:sz w:val="24"/>
          <w:szCs w:val="24"/>
          <w:lang w:eastAsia="ru-RU"/>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сельского поселения «</w:t>
      </w:r>
      <w:r>
        <w:rPr>
          <w:rFonts w:ascii="Times New Roman" w:eastAsia="Times New Roman" w:hAnsi="Times New Roman" w:cs="Times New Roman"/>
          <w:color w:val="000000"/>
          <w:sz w:val="24"/>
          <w:szCs w:val="24"/>
          <w:lang w:eastAsia="ru-RU"/>
        </w:rPr>
        <w:t>Деревня Сени</w:t>
      </w:r>
      <w:r w:rsidRPr="00213AF9">
        <w:rPr>
          <w:rFonts w:ascii="Times New Roman" w:eastAsia="Times New Roman" w:hAnsi="Times New Roman" w:cs="Times New Roman"/>
          <w:color w:val="000000"/>
          <w:sz w:val="24"/>
          <w:szCs w:val="24"/>
          <w:lang w:eastAsia="ru-RU"/>
        </w:rPr>
        <w:t>», а также объектов высокого общественного и социального значения.</w:t>
      </w:r>
    </w:p>
    <w:p w:rsidR="00213AF9" w:rsidRPr="00213AF9" w:rsidRDefault="00213AF9" w:rsidP="00213AF9">
      <w:pPr>
        <w:shd w:val="clear" w:color="auto" w:fill="FFFFFF"/>
        <w:spacing w:after="0" w:line="240" w:lineRule="auto"/>
        <w:rPr>
          <w:rFonts w:ascii="Times New Roman" w:eastAsia="Times New Roman" w:hAnsi="Times New Roman" w:cs="Times New Roman"/>
          <w:color w:val="000000"/>
          <w:sz w:val="24"/>
          <w:szCs w:val="24"/>
          <w:lang w:eastAsia="ru-RU"/>
        </w:rPr>
      </w:pPr>
      <w:r w:rsidRPr="00213AF9">
        <w:t xml:space="preserve"> </w:t>
      </w:r>
      <w:r w:rsidRPr="00213AF9">
        <w:rPr>
          <w:rFonts w:ascii="Times New Roman" w:eastAsia="Times New Roman" w:hAnsi="Times New Roman" w:cs="Times New Roman"/>
          <w:color w:val="000000"/>
          <w:sz w:val="24"/>
          <w:szCs w:val="24"/>
          <w:lang w:eastAsia="ru-RU"/>
        </w:rPr>
        <w:t>29.10. Информационные конструкции, не соответствующие требованиям правил благоустройства территорий сельского поселения «</w:t>
      </w:r>
      <w:r>
        <w:rPr>
          <w:rFonts w:ascii="Times New Roman" w:eastAsia="Times New Roman" w:hAnsi="Times New Roman" w:cs="Times New Roman"/>
          <w:color w:val="000000"/>
          <w:sz w:val="24"/>
          <w:szCs w:val="24"/>
          <w:lang w:eastAsia="ru-RU"/>
        </w:rPr>
        <w:t>Деревня Сени</w:t>
      </w:r>
      <w:r w:rsidRPr="00213AF9">
        <w:rPr>
          <w:rFonts w:ascii="Times New Roman" w:eastAsia="Times New Roman" w:hAnsi="Times New Roman" w:cs="Times New Roman"/>
          <w:color w:val="000000"/>
          <w:sz w:val="24"/>
          <w:szCs w:val="24"/>
          <w:lang w:eastAsia="ru-RU"/>
        </w:rPr>
        <w:t>», подлежат демонтажу в порядке, определенном администрацией сельского поселения «</w:t>
      </w:r>
      <w:r>
        <w:rPr>
          <w:rFonts w:ascii="Times New Roman" w:eastAsia="Times New Roman" w:hAnsi="Times New Roman" w:cs="Times New Roman"/>
          <w:color w:val="000000"/>
          <w:sz w:val="24"/>
          <w:szCs w:val="24"/>
          <w:lang w:eastAsia="ru-RU"/>
        </w:rPr>
        <w:t>Деревня Сени</w:t>
      </w:r>
      <w:r w:rsidRPr="00213AF9">
        <w:rPr>
          <w:rFonts w:ascii="Times New Roman" w:eastAsia="Times New Roman" w:hAnsi="Times New Roman" w:cs="Times New Roman"/>
          <w:color w:val="000000"/>
          <w:sz w:val="24"/>
          <w:szCs w:val="24"/>
          <w:lang w:eastAsia="ru-RU"/>
        </w:rPr>
        <w:t>».</w:t>
      </w:r>
    </w:p>
    <w:p w:rsidR="00213AF9" w:rsidRPr="00652FEF" w:rsidRDefault="00213AF9" w:rsidP="00652FEF">
      <w:pPr>
        <w:spacing w:after="0" w:line="136" w:lineRule="exact"/>
        <w:jc w:val="both"/>
        <w:rPr>
          <w:rFonts w:ascii="Times New Roman" w:eastAsia="Times New Roman" w:hAnsi="Times New Roman" w:cs="Times New Roman"/>
          <w:sz w:val="24"/>
          <w:szCs w:val="24"/>
          <w:lang w:eastAsia="ru-RU"/>
        </w:rPr>
      </w:pPr>
    </w:p>
    <w:p w:rsidR="00652FEF" w:rsidRPr="00652FEF" w:rsidRDefault="00652FEF" w:rsidP="00652FEF">
      <w:pPr>
        <w:numPr>
          <w:ilvl w:val="1"/>
          <w:numId w:val="13"/>
        </w:numPr>
        <w:tabs>
          <w:tab w:val="left" w:pos="1165"/>
        </w:tabs>
        <w:spacing w:after="0" w:line="233" w:lineRule="auto"/>
        <w:ind w:left="1" w:firstLine="707"/>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Детские площадки изолируются от транзитного пешеходного движения, проездов, разворотных площадок, площадок для установки мусоросборников бордюрным камнем, живой изгородью или другим ограждением.</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 xml:space="preserve">30.1.Расстояние от окон жилых домов и общественных зданий до границ детских площадок дошкольного возраста принимаются не менее 10 м, младшего и среднего </w:t>
      </w:r>
      <w:r w:rsidRPr="00652FEF">
        <w:rPr>
          <w:rFonts w:ascii="Times New Roman" w:eastAsia="Times New Roman" w:hAnsi="Times New Roman" w:cs="Times New Roman"/>
          <w:sz w:val="24"/>
          <w:szCs w:val="24"/>
          <w:lang w:eastAsia="ru-RU"/>
        </w:rPr>
        <w:lastRenderedPageBreak/>
        <w:t>школьного возраста - не менее 20 м.</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30.2. Ветви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30.3.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получение травм. Сварные швы конструкции (оборудования) должны быть гладкими.</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Элементы оборудования из древесины не должны иметь на поверхности дефектов обработки (заусенцев, </w:t>
      </w:r>
      <w:proofErr w:type="spellStart"/>
      <w:r w:rsidRPr="00652FEF">
        <w:rPr>
          <w:rFonts w:ascii="Times New Roman" w:eastAsia="Times New Roman" w:hAnsi="Times New Roman" w:cs="Times New Roman"/>
          <w:color w:val="000000"/>
          <w:sz w:val="24"/>
          <w:szCs w:val="24"/>
          <w:lang w:eastAsia="ru-RU" w:bidi="ru-RU"/>
        </w:rPr>
        <w:t>отщепов</w:t>
      </w:r>
      <w:proofErr w:type="spellEnd"/>
      <w:r w:rsidRPr="00652FEF">
        <w:rPr>
          <w:rFonts w:ascii="Times New Roman" w:eastAsia="Times New Roman" w:hAnsi="Times New Roman" w:cs="Times New Roman"/>
          <w:color w:val="000000"/>
          <w:sz w:val="24"/>
          <w:szCs w:val="24"/>
          <w:lang w:eastAsia="ru-RU" w:bidi="ru-RU"/>
        </w:rPr>
        <w:t>, сколов и т.п.). Не допускается наличие гниения основания деревянных опор и стоек.</w:t>
      </w:r>
    </w:p>
    <w:p w:rsidR="00652FEF" w:rsidRPr="00652FEF" w:rsidRDefault="00652FEF" w:rsidP="00652FEF">
      <w:pPr>
        <w:widowControl w:val="0"/>
        <w:tabs>
          <w:tab w:val="left" w:pos="89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30.4.Не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52FEF" w:rsidRPr="00652FEF" w:rsidRDefault="00652FEF" w:rsidP="00652FEF">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30.5.Территория детской площадки и прилегающая территория ежедневно очищаются от мусора и посторонних предметов. Своевременно производится обрезка </w:t>
      </w:r>
      <w:r w:rsidRPr="00652FEF">
        <w:rPr>
          <w:rFonts w:ascii="Times New Roman" w:eastAsia="Times New Roman" w:hAnsi="Times New Roman" w:cs="Times New Roman"/>
          <w:color w:val="000000"/>
          <w:sz w:val="24"/>
          <w:szCs w:val="24"/>
          <w:lang w:eastAsia="ru-RU" w:bidi="ru-RU"/>
        </w:rPr>
        <w:tab/>
        <w:t>деревьев, кустарника и скос травы.</w:t>
      </w:r>
    </w:p>
    <w:p w:rsidR="00652FEF" w:rsidRPr="00652FEF" w:rsidRDefault="00652FEF" w:rsidP="00652FEF">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30.6.Дорожки,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52FEF" w:rsidRPr="00652FEF" w:rsidRDefault="00652FEF" w:rsidP="00652FEF">
      <w:pPr>
        <w:spacing w:after="0" w:line="139" w:lineRule="exact"/>
        <w:jc w:val="both"/>
        <w:rPr>
          <w:rFonts w:ascii="Times New Roman" w:eastAsiaTheme="minorEastAsia" w:hAnsi="Times New Roman" w:cs="Times New Roman"/>
          <w:sz w:val="24"/>
          <w:szCs w:val="24"/>
          <w:lang w:eastAsia="ru-RU"/>
        </w:rPr>
      </w:pPr>
    </w:p>
    <w:p w:rsidR="00652FEF" w:rsidRPr="00652FEF" w:rsidRDefault="00652FEF" w:rsidP="00652FEF">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 xml:space="preserve">         31.Некапитальные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r w:rsidRPr="00652FEF">
        <w:rPr>
          <w:rFonts w:ascii="Times New Roman" w:eastAsia="Times New Roman" w:hAnsi="Times New Roman" w:cs="Times New Roman"/>
          <w:color w:val="000000"/>
          <w:sz w:val="24"/>
          <w:szCs w:val="24"/>
          <w:lang w:eastAsia="ru-RU" w:bidi="ru-RU"/>
        </w:rPr>
        <w:t xml:space="preserve">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37D21" w:rsidRDefault="00652FEF" w:rsidP="00652FEF">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p>
    <w:p w:rsidR="00B37D21" w:rsidRDefault="00B37D21" w:rsidP="00652FEF">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p>
    <w:p w:rsidR="00B37D21" w:rsidRDefault="00B37D21" w:rsidP="00652FEF">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tabs>
          <w:tab w:val="left" w:pos="102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31.1.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определяются схемой размещения нестационарных торговых объектов, утверждаемой постановлением администрации сельского поселения.</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136"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350"/>
        </w:tabs>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32.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CC0B81" w:rsidRDefault="00652FEF" w:rsidP="00652FEF">
      <w:pPr>
        <w:tabs>
          <w:tab w:val="left" w:pos="1289"/>
        </w:tabs>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w:t>
      </w:r>
    </w:p>
    <w:p w:rsidR="00CC0B81" w:rsidRDefault="00CC0B81" w:rsidP="00652FEF">
      <w:pPr>
        <w:tabs>
          <w:tab w:val="left" w:pos="1289"/>
        </w:tabs>
        <w:spacing w:after="0" w:line="238" w:lineRule="auto"/>
        <w:jc w:val="both"/>
        <w:rPr>
          <w:rFonts w:ascii="Times New Roman" w:eastAsia="Times New Roman" w:hAnsi="Times New Roman" w:cs="Times New Roman"/>
          <w:sz w:val="24"/>
          <w:szCs w:val="24"/>
          <w:lang w:eastAsia="ru-RU"/>
        </w:rPr>
      </w:pPr>
    </w:p>
    <w:p w:rsidR="00CC0B81" w:rsidRDefault="00CC0B81" w:rsidP="00652FEF">
      <w:pPr>
        <w:tabs>
          <w:tab w:val="left" w:pos="1289"/>
        </w:tabs>
        <w:spacing w:after="0" w:line="238" w:lineRule="auto"/>
        <w:jc w:val="both"/>
        <w:rPr>
          <w:rFonts w:ascii="Times New Roman" w:eastAsia="Times New Roman" w:hAnsi="Times New Roman" w:cs="Times New Roman"/>
          <w:sz w:val="24"/>
          <w:szCs w:val="24"/>
          <w:lang w:eastAsia="ru-RU"/>
        </w:rPr>
      </w:pPr>
    </w:p>
    <w:p w:rsidR="00CC0B81" w:rsidRDefault="00CC0B81" w:rsidP="00652FEF">
      <w:pPr>
        <w:tabs>
          <w:tab w:val="left" w:pos="1289"/>
        </w:tabs>
        <w:spacing w:after="0" w:line="238" w:lineRule="auto"/>
        <w:jc w:val="both"/>
        <w:rPr>
          <w:rFonts w:ascii="Times New Roman" w:eastAsia="Times New Roman" w:hAnsi="Times New Roman" w:cs="Times New Roman"/>
          <w:sz w:val="24"/>
          <w:szCs w:val="24"/>
          <w:lang w:eastAsia="ru-RU"/>
        </w:rPr>
      </w:pPr>
    </w:p>
    <w:p w:rsidR="00652FEF" w:rsidRPr="00652FEF" w:rsidRDefault="00652FEF" w:rsidP="00652FEF">
      <w:pPr>
        <w:tabs>
          <w:tab w:val="left" w:pos="1289"/>
        </w:tabs>
        <w:spacing w:after="0" w:line="238" w:lineRule="auto"/>
        <w:jc w:val="both"/>
        <w:rPr>
          <w:rFonts w:ascii="Times New Roman" w:eastAsia="Times New Roman" w:hAnsi="Times New Roman" w:cs="Times New Roman"/>
          <w:color w:val="FF0000"/>
          <w:sz w:val="24"/>
          <w:szCs w:val="24"/>
          <w:lang w:eastAsia="ru-RU"/>
        </w:rPr>
      </w:pPr>
      <w:r w:rsidRPr="00652FEF">
        <w:rPr>
          <w:rFonts w:ascii="Times New Roman" w:eastAsia="Times New Roman" w:hAnsi="Times New Roman" w:cs="Times New Roman"/>
          <w:color w:val="FF0000"/>
          <w:sz w:val="24"/>
          <w:szCs w:val="24"/>
          <w:lang w:eastAsia="ru-RU"/>
        </w:rPr>
        <w:lastRenderedPageBreak/>
        <w:t>33. Производство работ по сбору и вывозу мусора осуществляется региональным оператором по обращению с ТКО, а также утвержденного единого тарифа на услугу по обращению с ТКО на территории Калужской области - исполнителем коммунальной услуги по обращению с твердыми коммунальными отходами.</w:t>
      </w:r>
    </w:p>
    <w:p w:rsidR="00CC0B81" w:rsidRDefault="00652FEF" w:rsidP="00CC0B81">
      <w:pPr>
        <w:spacing w:after="0" w:line="240" w:lineRule="auto"/>
        <w:jc w:val="both"/>
      </w:pPr>
      <w:r w:rsidRPr="00652FEF">
        <w:rPr>
          <w:rFonts w:ascii="Times New Roman" w:eastAsia="Times New Roman" w:hAnsi="Times New Roman" w:cs="Times New Roman"/>
          <w:sz w:val="24"/>
          <w:szCs w:val="24"/>
          <w:lang w:eastAsia="ru-RU"/>
        </w:rPr>
        <w:t xml:space="preserve">          34. Места (площадки) накопления твердых коммунальных отходов создаются  уполномоченным органом местного самоуправления, за исключением установленных законодательством РФ случаев, когда такая обязанность лежит на других лицах, в соответствии с  Постановлением Правительства Российской Федерации от 31.08.2018г №1039 «Об утверждении Правил обустройства мест (площадок) накопления твердых коммунальных отходов и ведения их реестра».</w:t>
      </w:r>
      <w:r w:rsidR="00CC0B81" w:rsidRPr="00CC0B81">
        <w:t xml:space="preserve"> </w:t>
      </w:r>
    </w:p>
    <w:p w:rsidR="004639F5" w:rsidRPr="004639F5" w:rsidRDefault="004639F5" w:rsidP="004639F5">
      <w:pPr>
        <w:spacing w:after="0" w:line="240" w:lineRule="auto"/>
        <w:jc w:val="both"/>
        <w:rPr>
          <w:rFonts w:ascii="Times New Roman" w:hAnsi="Times New Roman" w:cs="Times New Roman"/>
          <w:sz w:val="24"/>
          <w:szCs w:val="24"/>
        </w:rPr>
      </w:pPr>
      <w:r w:rsidRPr="004639F5">
        <w:rPr>
          <w:rFonts w:ascii="Times New Roman" w:hAnsi="Times New Roman" w:cs="Times New Roman"/>
          <w:sz w:val="24"/>
          <w:szCs w:val="24"/>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4639F5" w:rsidRPr="004639F5" w:rsidRDefault="004639F5" w:rsidP="004639F5">
      <w:pPr>
        <w:spacing w:after="0" w:line="240" w:lineRule="auto"/>
        <w:jc w:val="both"/>
        <w:rPr>
          <w:rFonts w:ascii="Times New Roman" w:hAnsi="Times New Roman" w:cs="Times New Roman"/>
          <w:sz w:val="24"/>
          <w:szCs w:val="24"/>
        </w:rPr>
      </w:pPr>
      <w:r w:rsidRPr="004639F5">
        <w:rPr>
          <w:rFonts w:ascii="Times New Roman" w:hAnsi="Times New Roman" w:cs="Times New Roman"/>
          <w:sz w:val="24"/>
          <w:szCs w:val="24"/>
        </w:rPr>
        <w:t xml:space="preserve">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4639F5" w:rsidRPr="004639F5" w:rsidRDefault="004639F5" w:rsidP="004639F5">
      <w:pPr>
        <w:spacing w:after="0" w:line="240" w:lineRule="auto"/>
        <w:jc w:val="both"/>
        <w:rPr>
          <w:rFonts w:ascii="Times New Roman" w:hAnsi="Times New Roman" w:cs="Times New Roman"/>
          <w:sz w:val="24"/>
          <w:szCs w:val="24"/>
        </w:rPr>
      </w:pPr>
      <w:r w:rsidRPr="004639F5">
        <w:rPr>
          <w:rFonts w:ascii="Times New Roman" w:hAnsi="Times New Roman" w:cs="Times New Roman"/>
          <w:sz w:val="24"/>
          <w:szCs w:val="24"/>
        </w:rPr>
        <w:t>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CC0B81" w:rsidRPr="00CC0B81" w:rsidRDefault="00CC0B81" w:rsidP="00CC0B81">
      <w:pPr>
        <w:spacing w:after="0" w:line="240" w:lineRule="auto"/>
        <w:jc w:val="both"/>
        <w:rPr>
          <w:rFonts w:ascii="Times New Roman" w:eastAsia="Times New Roman" w:hAnsi="Times New Roman" w:cs="Times New Roman"/>
          <w:sz w:val="24"/>
          <w:szCs w:val="24"/>
          <w:lang w:eastAsia="ru-RU"/>
        </w:rPr>
      </w:pPr>
      <w:r w:rsidRPr="00CC0B81">
        <w:rPr>
          <w:rFonts w:ascii="Times New Roman" w:eastAsia="Times New Roman" w:hAnsi="Times New Roman" w:cs="Times New Roman"/>
          <w:sz w:val="24"/>
          <w:szCs w:val="24"/>
          <w:lang w:eastAsia="ru-RU"/>
        </w:rPr>
        <w:t>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администрацией сельского поселения «</w:t>
      </w:r>
      <w:r>
        <w:rPr>
          <w:rFonts w:ascii="Times New Roman" w:eastAsia="Times New Roman" w:hAnsi="Times New Roman" w:cs="Times New Roman"/>
          <w:sz w:val="24"/>
          <w:szCs w:val="24"/>
          <w:lang w:eastAsia="ru-RU"/>
        </w:rPr>
        <w:t>Деревня Сени</w:t>
      </w:r>
      <w:r w:rsidRPr="00CC0B81">
        <w:rPr>
          <w:rFonts w:ascii="Times New Roman" w:eastAsia="Times New Roman" w:hAnsi="Times New Roman" w:cs="Times New Roman"/>
          <w:sz w:val="24"/>
          <w:szCs w:val="24"/>
          <w:lang w:eastAsia="ru-RU"/>
        </w:rPr>
        <w:t>» в соответствии с законодательством.</w:t>
      </w:r>
    </w:p>
    <w:p w:rsidR="00CC0B81" w:rsidRPr="00CC0B81" w:rsidRDefault="00CC0B81" w:rsidP="00CC0B81">
      <w:pPr>
        <w:spacing w:after="0" w:line="240" w:lineRule="auto"/>
        <w:jc w:val="both"/>
        <w:rPr>
          <w:rFonts w:ascii="Times New Roman" w:eastAsia="Times New Roman" w:hAnsi="Times New Roman" w:cs="Times New Roman"/>
          <w:sz w:val="24"/>
          <w:szCs w:val="24"/>
          <w:lang w:eastAsia="ru-RU"/>
        </w:rPr>
      </w:pPr>
      <w:r w:rsidRPr="00CC0B81">
        <w:rPr>
          <w:rFonts w:ascii="Times New Roman" w:eastAsia="Times New Roman" w:hAnsi="Times New Roman" w:cs="Times New Roman"/>
          <w:sz w:val="24"/>
          <w:szCs w:val="24"/>
          <w:lang w:eastAsia="ru-RU"/>
        </w:rPr>
        <w:t>Контейнеры и бункеры-накопители должны быть оборудованы в соответствии с законодательством и содержаться в технически исправном состоянии.</w:t>
      </w:r>
    </w:p>
    <w:p w:rsidR="00CC0B81" w:rsidRPr="00CC0B81" w:rsidRDefault="00CC0B81" w:rsidP="00CC0B81">
      <w:pPr>
        <w:spacing w:after="0" w:line="240" w:lineRule="auto"/>
        <w:jc w:val="both"/>
        <w:rPr>
          <w:rFonts w:ascii="Times New Roman" w:eastAsia="Times New Roman" w:hAnsi="Times New Roman" w:cs="Times New Roman"/>
          <w:sz w:val="24"/>
          <w:szCs w:val="24"/>
          <w:lang w:eastAsia="ru-RU"/>
        </w:rPr>
      </w:pPr>
    </w:p>
    <w:p w:rsidR="00CC0B81" w:rsidRPr="00CC0B81" w:rsidRDefault="00CC0B81" w:rsidP="00CC0B81">
      <w:pPr>
        <w:spacing w:after="0" w:line="240" w:lineRule="auto"/>
        <w:jc w:val="both"/>
        <w:rPr>
          <w:rFonts w:ascii="Times New Roman" w:eastAsia="Times New Roman" w:hAnsi="Times New Roman" w:cs="Times New Roman"/>
          <w:sz w:val="24"/>
          <w:szCs w:val="24"/>
          <w:lang w:eastAsia="ru-RU"/>
        </w:rPr>
      </w:pPr>
      <w:r w:rsidRPr="00CC0B81">
        <w:rPr>
          <w:rFonts w:ascii="Times New Roman" w:eastAsia="Times New Roman" w:hAnsi="Times New Roman" w:cs="Times New Roman"/>
          <w:sz w:val="24"/>
          <w:szCs w:val="24"/>
          <w:lang w:eastAsia="ru-RU"/>
        </w:rPr>
        <w:t>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34.1. Количество и объем контейнеров определяется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52FEF" w:rsidRPr="00652FEF" w:rsidRDefault="00652FEF" w:rsidP="00652FEF">
      <w:pPr>
        <w:spacing w:after="0" w:line="139"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34.2.Запрещается самовольная установка контейнеров и бункеров-накопителей без согласования с уполномоченным  органом местного самоуправления .</w:t>
      </w:r>
    </w:p>
    <w:p w:rsidR="00652FEF" w:rsidRPr="00652FEF" w:rsidRDefault="00652FEF" w:rsidP="00652FEF">
      <w:pPr>
        <w:spacing w:after="0" w:line="124"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101"/>
        </w:tabs>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34.3.Допускается временная установка на придомовых территориях контейнеров</w:t>
      </w:r>
    </w:p>
    <w:p w:rsidR="00652FEF" w:rsidRPr="00652FEF" w:rsidRDefault="00652FEF" w:rsidP="00652FEF">
      <w:pPr>
        <w:numPr>
          <w:ilvl w:val="0"/>
          <w:numId w:val="19"/>
        </w:numPr>
        <w:tabs>
          <w:tab w:val="left" w:pos="241"/>
        </w:tabs>
        <w:spacing w:after="0" w:line="238" w:lineRule="auto"/>
        <w:ind w:left="241" w:hanging="241"/>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бункеров-накопителей для сбора строительного мусора вблизи мест производства</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ремонтных, аварийных работ и работ по уборке территории при отсутствии на указанных территориях оборудованных площадок для установки контейнеров</w:t>
      </w:r>
      <w:r w:rsidRPr="00652FEF">
        <w:rPr>
          <w:rFonts w:ascii="Times New Roman" w:eastAsiaTheme="minorEastAsia" w:hAnsi="Times New Roman" w:cs="Times New Roman"/>
          <w:sz w:val="24"/>
          <w:szCs w:val="24"/>
          <w:lang w:eastAsia="ru-RU"/>
        </w:rPr>
        <w:t xml:space="preserve"> и </w:t>
      </w:r>
      <w:r w:rsidRPr="00652FEF">
        <w:rPr>
          <w:rFonts w:ascii="Times New Roman" w:eastAsia="Times New Roman" w:hAnsi="Times New Roman" w:cs="Times New Roman"/>
          <w:sz w:val="24"/>
          <w:szCs w:val="24"/>
          <w:lang w:eastAsia="ru-RU"/>
        </w:rPr>
        <w:t>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52FEF" w:rsidRPr="00652FEF" w:rsidRDefault="00652FEF" w:rsidP="00652FEF">
      <w:pPr>
        <w:spacing w:after="0" w:line="137" w:lineRule="exact"/>
        <w:jc w:val="both"/>
        <w:rPr>
          <w:rFonts w:ascii="Times New Roman" w:eastAsia="Times New Roman" w:hAnsi="Times New Roman" w:cs="Times New Roman"/>
          <w:sz w:val="24"/>
          <w:szCs w:val="24"/>
          <w:lang w:eastAsia="ru-RU"/>
        </w:rPr>
      </w:pPr>
    </w:p>
    <w:p w:rsidR="00652FEF" w:rsidRPr="00652FEF" w:rsidRDefault="00652FEF" w:rsidP="00652FEF">
      <w:pPr>
        <w:spacing w:before="60" w:after="6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35.  Собственники, владельцы, пользователи и арендаторы объектов индивидуального жилого сектора обязаны:</w:t>
      </w:r>
      <w:r w:rsidRPr="00652FEF">
        <w:rPr>
          <w:rFonts w:ascii="Times New Roman" w:eastAsia="Times New Roman" w:hAnsi="Times New Roman" w:cs="Times New Roman"/>
          <w:sz w:val="24"/>
          <w:szCs w:val="24"/>
          <w:lang w:eastAsia="ru-RU"/>
        </w:rPr>
        <w:br/>
        <w:t xml:space="preserve">1) содержать в чистоте свои земельные  участки, палисадники и прилегающие территории, своевременно удаляя мусор, грязь и снег (в том числе с тротуаров, водоотводных канав), скашивать траву и убирать растительные остатки своими силами и средствами или на </w:t>
      </w:r>
      <w:r w:rsidRPr="00652FEF">
        <w:rPr>
          <w:rFonts w:ascii="Times New Roman" w:eastAsia="Times New Roman" w:hAnsi="Times New Roman" w:cs="Times New Roman"/>
          <w:sz w:val="24"/>
          <w:szCs w:val="24"/>
          <w:lang w:eastAsia="ru-RU"/>
        </w:rPr>
        <w:lastRenderedPageBreak/>
        <w:t>договорной основе;</w:t>
      </w:r>
      <w:r w:rsidRPr="00652FEF">
        <w:rPr>
          <w:rFonts w:ascii="Times New Roman" w:eastAsia="Times New Roman" w:hAnsi="Times New Roman" w:cs="Times New Roman"/>
          <w:sz w:val="24"/>
          <w:szCs w:val="24"/>
          <w:lang w:eastAsia="ru-RU"/>
        </w:rPr>
        <w:br/>
        <w:t>2) иметь документы, подтверждающие факт удаления твердых коммунальных отходов законным путем (договор, абонентскую книжку, квитанции об оплате разовых услуг по вывозу или утилизации твердых коммунальных и крупногабаритных отходов, очистке и вывозу содержимого выгребных ям);</w:t>
      </w:r>
      <w:r w:rsidRPr="00652FEF">
        <w:rPr>
          <w:rFonts w:ascii="Times New Roman" w:eastAsia="Times New Roman" w:hAnsi="Times New Roman" w:cs="Times New Roman"/>
          <w:sz w:val="24"/>
          <w:szCs w:val="24"/>
          <w:lang w:eastAsia="ru-RU"/>
        </w:rPr>
        <w:br/>
        <w:t>3) при отсутствии центральной канализации иметь оборудованную выгребную яму;</w:t>
      </w:r>
      <w:r w:rsidRPr="00652FEF">
        <w:rPr>
          <w:rFonts w:ascii="Times New Roman" w:eastAsia="Times New Roman" w:hAnsi="Times New Roman" w:cs="Times New Roman"/>
          <w:sz w:val="24"/>
          <w:szCs w:val="24"/>
          <w:lang w:eastAsia="ru-RU"/>
        </w:rPr>
        <w:br/>
        <w:t xml:space="preserve">4) не допускать сжигания, захоронения в земле и выбрасывания на улицу (включая водоотводящие лотки, канавы, закрытые сети и колодцы  канализации) отходов (в </w:t>
      </w:r>
      <w:proofErr w:type="spellStart"/>
      <w:r w:rsidRPr="00652FEF">
        <w:rPr>
          <w:rFonts w:ascii="Times New Roman" w:eastAsia="Times New Roman" w:hAnsi="Times New Roman" w:cs="Times New Roman"/>
          <w:sz w:val="24"/>
          <w:szCs w:val="24"/>
          <w:lang w:eastAsia="ru-RU"/>
        </w:rPr>
        <w:t>т.ч</w:t>
      </w:r>
      <w:proofErr w:type="spellEnd"/>
      <w:r w:rsidRPr="00652FEF">
        <w:rPr>
          <w:rFonts w:ascii="Times New Roman" w:eastAsia="Times New Roman" w:hAnsi="Times New Roman" w:cs="Times New Roman"/>
          <w:sz w:val="24"/>
          <w:szCs w:val="24"/>
          <w:lang w:eastAsia="ru-RU"/>
        </w:rPr>
        <w:t>.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др.;</w:t>
      </w:r>
      <w:r w:rsidRPr="00652FEF">
        <w:rPr>
          <w:rFonts w:ascii="Times New Roman" w:eastAsia="Times New Roman" w:hAnsi="Times New Roman" w:cs="Times New Roman"/>
          <w:sz w:val="24"/>
          <w:szCs w:val="24"/>
          <w:lang w:eastAsia="ru-RU"/>
        </w:rPr>
        <w:br/>
        <w:t xml:space="preserve">35.1.  На территории </w:t>
      </w:r>
      <w:proofErr w:type="spellStart"/>
      <w:r w:rsidRPr="00652FEF">
        <w:rPr>
          <w:rFonts w:ascii="Times New Roman" w:eastAsia="Times New Roman" w:hAnsi="Times New Roman" w:cs="Times New Roman"/>
          <w:sz w:val="24"/>
          <w:szCs w:val="24"/>
          <w:lang w:eastAsia="ru-RU"/>
        </w:rPr>
        <w:t>неканализованных</w:t>
      </w:r>
      <w:proofErr w:type="spellEnd"/>
      <w:r w:rsidRPr="00652FEF">
        <w:rPr>
          <w:rFonts w:ascii="Times New Roman" w:eastAsia="Times New Roman" w:hAnsi="Times New Roman" w:cs="Times New Roman"/>
          <w:sz w:val="24"/>
          <w:szCs w:val="24"/>
          <w:lang w:eastAsia="ru-RU"/>
        </w:rPr>
        <w:t xml:space="preserve"> индивидуальных жилых домов собственники обязаны устанавливать биотуалеты или стационарные дворовые туалеты. Стационарные дворовые туалеты должны иметь надземную часть и выгреб. Туалеты должны находиться в технически исправном состоянии.</w:t>
      </w:r>
      <w:r w:rsidRPr="00652FEF">
        <w:rPr>
          <w:rFonts w:ascii="Times New Roman" w:eastAsia="Times New Roman" w:hAnsi="Times New Roman" w:cs="Times New Roman"/>
          <w:sz w:val="24"/>
          <w:szCs w:val="24"/>
          <w:lang w:eastAsia="ru-RU"/>
        </w:rPr>
        <w:br/>
        <w:t xml:space="preserve">          Дворовые туалеты и биотуалеты должны быть удалены от  окон соседних жилых домов на расстояние не менее 20 м, от колодцев и водных объектов на расстояние не менее 50 м. Не допускается устройство стационарных дворовых туалетов вне границ земельного участка, на котором расположен индивидуальный жилой дом.</w:t>
      </w:r>
    </w:p>
    <w:p w:rsidR="00652FEF" w:rsidRPr="00652FEF" w:rsidRDefault="00652FEF" w:rsidP="00652FEF">
      <w:pPr>
        <w:spacing w:before="60" w:after="6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В конфликтных ситуациях место размещения дворовых туалетов и биотуалетов решается в судебном порядке. </w:t>
      </w:r>
    </w:p>
    <w:p w:rsidR="00652FEF" w:rsidRPr="00652FEF" w:rsidRDefault="00652FEF" w:rsidP="00652FEF">
      <w:pPr>
        <w:spacing w:before="60" w:after="6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35.2.Собственники должны заключать договоры на откачку и вывоз жидких бытовых отходов из туалетов и выгребных ям с лицами, имеющими соответствующую лицензию.</w:t>
      </w:r>
      <w:r w:rsidRPr="00652FEF">
        <w:rPr>
          <w:rFonts w:ascii="Times New Roman" w:eastAsia="Times New Roman" w:hAnsi="Times New Roman" w:cs="Times New Roman"/>
          <w:sz w:val="24"/>
          <w:szCs w:val="24"/>
          <w:lang w:eastAsia="ru-RU"/>
        </w:rPr>
        <w:br/>
        <w:t xml:space="preserve">  35.3.Запрещается:</w:t>
      </w:r>
      <w:r w:rsidRPr="00652FEF">
        <w:rPr>
          <w:rFonts w:ascii="Times New Roman" w:eastAsia="Times New Roman" w:hAnsi="Times New Roman" w:cs="Times New Roman"/>
          <w:sz w:val="24"/>
          <w:szCs w:val="24"/>
          <w:lang w:eastAsia="ru-RU"/>
        </w:rPr>
        <w:br/>
        <w:t>1) устройство туалетов без герметичного водонепроницаемого выгреба;</w:t>
      </w:r>
      <w:r w:rsidRPr="00652FEF">
        <w:rPr>
          <w:rFonts w:ascii="Times New Roman" w:eastAsia="Times New Roman" w:hAnsi="Times New Roman" w:cs="Times New Roman"/>
          <w:sz w:val="24"/>
          <w:szCs w:val="24"/>
          <w:lang w:eastAsia="ru-RU"/>
        </w:rPr>
        <w:br/>
        <w:t>2) переполнение туалетов жидкими бытовыми отходами.</w:t>
      </w:r>
    </w:p>
    <w:p w:rsidR="00652FEF" w:rsidRPr="00652FEF" w:rsidRDefault="00652FEF" w:rsidP="00652FEF">
      <w:pPr>
        <w:spacing w:before="60" w:after="6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w:t>
      </w:r>
    </w:p>
    <w:p w:rsidR="00652FEF" w:rsidRPr="00652FEF" w:rsidRDefault="00652FEF" w:rsidP="00652FEF">
      <w:pPr>
        <w:tabs>
          <w:tab w:val="left" w:pos="1225"/>
        </w:tabs>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36.Собственники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установленных настоящими Правилами.</w:t>
      </w:r>
    </w:p>
    <w:p w:rsidR="00652FEF" w:rsidRPr="00652FEF" w:rsidRDefault="00652FEF" w:rsidP="00652FEF">
      <w:pPr>
        <w:spacing w:after="0" w:line="240" w:lineRule="auto"/>
        <w:rPr>
          <w:rFonts w:ascii="Times New Roman" w:hAnsi="Times New Roman" w:cs="Times New Roman"/>
          <w:sz w:val="24"/>
          <w:szCs w:val="24"/>
        </w:rPr>
      </w:pPr>
      <w:r w:rsidRPr="00652FEF">
        <w:rPr>
          <w:rFonts w:ascii="Times New Roman" w:eastAsiaTheme="minorEastAsia" w:hAnsi="Times New Roman" w:cs="Times New Roman"/>
          <w:sz w:val="24"/>
          <w:szCs w:val="24"/>
          <w:lang w:eastAsia="ru-RU"/>
        </w:rPr>
        <w:t xml:space="preserve">    </w:t>
      </w:r>
      <w:r w:rsidRPr="00652FEF">
        <w:rPr>
          <w:rFonts w:ascii="Times New Roman" w:hAnsi="Times New Roman" w:cs="Times New Roman"/>
          <w:sz w:val="24"/>
          <w:szCs w:val="24"/>
        </w:rPr>
        <w:t>В  границы  территории,  не  требующей  отдельного  закрепления,  но надлежащее сани-тарное   и   эстетическое   содержание   которой   обязаны обеспечивать собственники   и   (или)   иные   владельцы   зданий,   строений, сооружений,  земельных  участков  (за иск-</w:t>
      </w:r>
      <w:proofErr w:type="spellStart"/>
      <w:r w:rsidRPr="00652FEF">
        <w:rPr>
          <w:rFonts w:ascii="Times New Roman" w:hAnsi="Times New Roman" w:cs="Times New Roman"/>
          <w:sz w:val="24"/>
          <w:szCs w:val="24"/>
        </w:rPr>
        <w:t>лючением</w:t>
      </w:r>
      <w:proofErr w:type="spellEnd"/>
      <w:r w:rsidRPr="00652FEF">
        <w:rPr>
          <w:rFonts w:ascii="Times New Roman" w:hAnsi="Times New Roman" w:cs="Times New Roman"/>
          <w:sz w:val="24"/>
          <w:szCs w:val="24"/>
        </w:rPr>
        <w:t xml:space="preserve">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включаются:</w:t>
      </w:r>
    </w:p>
    <w:p w:rsidR="00652FEF" w:rsidRPr="00652FEF" w:rsidRDefault="00652FEF" w:rsidP="00652FEF">
      <w:pPr>
        <w:spacing w:after="0" w:line="240" w:lineRule="auto"/>
        <w:rPr>
          <w:rFonts w:ascii="Times New Roman" w:hAnsi="Times New Roman" w:cs="Times New Roman"/>
          <w:sz w:val="24"/>
          <w:szCs w:val="24"/>
        </w:rPr>
      </w:pPr>
      <w:r w:rsidRPr="00652FEF">
        <w:rPr>
          <w:rFonts w:ascii="Times New Roman" w:hAnsi="Times New Roman" w:cs="Times New Roman"/>
          <w:sz w:val="24"/>
          <w:szCs w:val="24"/>
        </w:rPr>
        <w:t>- земельные     участки,     принадлежащие     им     на     основании правоустанавливающих  (</w:t>
      </w:r>
      <w:proofErr w:type="spellStart"/>
      <w:r w:rsidRPr="00652FEF">
        <w:rPr>
          <w:rFonts w:ascii="Times New Roman" w:hAnsi="Times New Roman" w:cs="Times New Roman"/>
          <w:sz w:val="24"/>
          <w:szCs w:val="24"/>
        </w:rPr>
        <w:t>правоудостоверяющих</w:t>
      </w:r>
      <w:proofErr w:type="spellEnd"/>
      <w:r w:rsidRPr="00652FEF">
        <w:rPr>
          <w:rFonts w:ascii="Times New Roman" w:hAnsi="Times New Roman" w:cs="Times New Roman"/>
          <w:sz w:val="24"/>
          <w:szCs w:val="24"/>
        </w:rPr>
        <w:t>)  документов,  независимо  от форм, владения, пользования или распоряжения;</w:t>
      </w:r>
    </w:p>
    <w:p w:rsidR="00652FEF" w:rsidRPr="00652FEF" w:rsidRDefault="00652FEF" w:rsidP="00652FEF">
      <w:pPr>
        <w:spacing w:after="0"/>
        <w:rPr>
          <w:rFonts w:ascii="Times New Roman" w:hAnsi="Times New Roman" w:cs="Times New Roman"/>
          <w:sz w:val="24"/>
          <w:szCs w:val="24"/>
        </w:rPr>
      </w:pPr>
      <w:r w:rsidRPr="00652FEF">
        <w:rPr>
          <w:rFonts w:ascii="Times New Roman" w:hAnsi="Times New Roman" w:cs="Times New Roman"/>
          <w:sz w:val="24"/>
          <w:szCs w:val="24"/>
        </w:rPr>
        <w:t xml:space="preserve">-территории,  прилегающие  к  находящимся  в  их  собственности  либо  ином </w:t>
      </w:r>
    </w:p>
    <w:p w:rsidR="00652FEF" w:rsidRPr="00652FEF" w:rsidRDefault="00652FEF" w:rsidP="00652FEF">
      <w:pPr>
        <w:spacing w:after="0"/>
        <w:rPr>
          <w:rFonts w:ascii="Times New Roman" w:hAnsi="Times New Roman" w:cs="Times New Roman"/>
          <w:sz w:val="24"/>
          <w:szCs w:val="24"/>
        </w:rPr>
      </w:pPr>
      <w:r w:rsidRPr="00652FEF">
        <w:rPr>
          <w:rFonts w:ascii="Times New Roman" w:hAnsi="Times New Roman" w:cs="Times New Roman"/>
          <w:sz w:val="24"/>
          <w:szCs w:val="24"/>
        </w:rPr>
        <w:t>праве владения объектам строительства или земельным участкам.</w:t>
      </w:r>
    </w:p>
    <w:p w:rsidR="00652FEF" w:rsidRPr="00652FEF" w:rsidRDefault="00652FEF" w:rsidP="00652FEF">
      <w:pPr>
        <w:tabs>
          <w:tab w:val="left" w:pos="1225"/>
        </w:tabs>
        <w:spacing w:after="0" w:line="237" w:lineRule="auto"/>
        <w:jc w:val="both"/>
        <w:rPr>
          <w:rFonts w:ascii="Times New Roman" w:eastAsiaTheme="minorEastAsia" w:hAnsi="Times New Roman" w:cs="Times New Roman"/>
          <w:sz w:val="24"/>
          <w:szCs w:val="24"/>
          <w:lang w:eastAsia="ru-RU"/>
        </w:rPr>
      </w:pPr>
    </w:p>
    <w:p w:rsidR="00652FEF" w:rsidRPr="00652FEF" w:rsidRDefault="00652FEF" w:rsidP="00652FEF">
      <w:pPr>
        <w:tabs>
          <w:tab w:val="left" w:pos="1225"/>
        </w:tabs>
        <w:spacing w:after="0" w:line="237" w:lineRule="auto"/>
        <w:jc w:val="both"/>
        <w:rPr>
          <w:rFonts w:ascii="Times New Roman" w:eastAsiaTheme="minorEastAsia"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сельского поселения и собственником и (или) иным законным владельцем (лицом, ответственным за эксплуатацию здания, строения, сооружения, земельного участка).</w:t>
      </w:r>
    </w:p>
    <w:p w:rsidR="00652FEF" w:rsidRPr="00652FEF" w:rsidRDefault="00652FEF" w:rsidP="00652FEF">
      <w:pPr>
        <w:tabs>
          <w:tab w:val="left" w:pos="1225"/>
        </w:tabs>
        <w:spacing w:after="0" w:line="237" w:lineRule="auto"/>
        <w:jc w:val="both"/>
        <w:rPr>
          <w:rFonts w:ascii="Times New Roman" w:eastAsiaTheme="minorEastAsia" w:hAnsi="Times New Roman" w:cs="Times New Roman"/>
          <w:sz w:val="24"/>
          <w:szCs w:val="24"/>
          <w:lang w:eastAsia="ru-RU"/>
        </w:rPr>
      </w:pPr>
    </w:p>
    <w:p w:rsidR="00652FEF" w:rsidRPr="00652FEF" w:rsidRDefault="00652FEF" w:rsidP="00652FEF">
      <w:pPr>
        <w:tabs>
          <w:tab w:val="left" w:pos="1225"/>
        </w:tabs>
        <w:spacing w:after="0" w:line="237" w:lineRule="auto"/>
        <w:jc w:val="both"/>
        <w:rPr>
          <w:rFonts w:ascii="Times New Roman" w:eastAsiaTheme="minorEastAsia" w:hAnsi="Times New Roman" w:cs="Times New Roman"/>
          <w:color w:val="C00000"/>
          <w:sz w:val="24"/>
          <w:szCs w:val="24"/>
          <w:lang w:eastAsia="ru-RU"/>
        </w:rPr>
      </w:pPr>
      <w:r w:rsidRPr="00652FEF">
        <w:rPr>
          <w:rFonts w:ascii="Times New Roman" w:eastAsia="Times New Roman" w:hAnsi="Times New Roman" w:cs="Times New Roman"/>
          <w:sz w:val="24"/>
          <w:szCs w:val="24"/>
          <w:lang w:eastAsia="ru-RU"/>
        </w:rPr>
        <w:t>37. Схема границ прилегающей территории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разрабатывается администрацией сельского поселения в соответствии  с законом Калужской области   №362-ОЗ от 22.06.2018г «О благоустройстве территорий муниципальных образований Калужской области».</w:t>
      </w:r>
    </w:p>
    <w:p w:rsidR="00652FEF" w:rsidRPr="00652FEF" w:rsidRDefault="00652FEF" w:rsidP="00652FEF">
      <w:pPr>
        <w:tabs>
          <w:tab w:val="left" w:pos="1225"/>
        </w:tabs>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color w:val="FF0000"/>
          <w:sz w:val="24"/>
          <w:szCs w:val="24"/>
          <w:lang w:eastAsia="ru-RU"/>
        </w:rPr>
        <w:t xml:space="preserve">       </w:t>
      </w:r>
      <w:r w:rsidRPr="00652FEF">
        <w:rPr>
          <w:rFonts w:ascii="Times New Roman" w:eastAsia="Times New Roman" w:hAnsi="Times New Roman" w:cs="Times New Roman"/>
          <w:sz w:val="24"/>
          <w:szCs w:val="24"/>
          <w:lang w:eastAsia="ru-RU"/>
        </w:rPr>
        <w:t xml:space="preserve">Границы прилегающих территорий утверждаются в составе  настоящих Правил Сельской Думой СП «Деревня </w:t>
      </w:r>
      <w:r w:rsidR="00CC0B81">
        <w:rPr>
          <w:rFonts w:ascii="Times New Roman" w:eastAsia="Times New Roman" w:hAnsi="Times New Roman" w:cs="Times New Roman"/>
          <w:sz w:val="24"/>
          <w:szCs w:val="24"/>
          <w:lang w:eastAsia="ru-RU"/>
        </w:rPr>
        <w:t>Сени</w:t>
      </w:r>
      <w:r w:rsidRPr="00652FEF">
        <w:rPr>
          <w:rFonts w:ascii="Times New Roman" w:eastAsia="Times New Roman" w:hAnsi="Times New Roman" w:cs="Times New Roman"/>
          <w:sz w:val="24"/>
          <w:szCs w:val="24"/>
          <w:lang w:eastAsia="ru-RU"/>
        </w:rPr>
        <w:t>».</w:t>
      </w:r>
    </w:p>
    <w:p w:rsidR="00652FEF" w:rsidRPr="00652FEF" w:rsidRDefault="00652FEF" w:rsidP="00652FEF">
      <w:pPr>
        <w:tabs>
          <w:tab w:val="left" w:pos="1225"/>
        </w:tabs>
        <w:spacing w:after="0" w:line="237" w:lineRule="auto"/>
        <w:jc w:val="both"/>
        <w:rPr>
          <w:rFonts w:ascii="Times New Roman" w:eastAsiaTheme="minorEastAsia" w:hAnsi="Times New Roman" w:cs="Times New Roman"/>
          <w:color w:val="C00000"/>
          <w:sz w:val="24"/>
          <w:szCs w:val="24"/>
          <w:lang w:eastAsia="ru-RU"/>
        </w:rPr>
      </w:pPr>
      <w:r w:rsidRPr="00652FEF">
        <w:rPr>
          <w:rFonts w:ascii="Times New Roman" w:eastAsia="Times New Roman" w:hAnsi="Times New Roman" w:cs="Times New Roman"/>
          <w:sz w:val="24"/>
          <w:szCs w:val="24"/>
          <w:lang w:eastAsia="ru-RU"/>
        </w:rPr>
        <w:t>38. Минимальное и максимальное расстояние в метрах от здания, строения, сооружения, границы земельного участка, если такой земельный участок образован, до внешней границы прилегающей территории  устанавливается в приложении №2 к настоящим Правилам.</w:t>
      </w:r>
    </w:p>
    <w:p w:rsidR="00652FEF" w:rsidRPr="00652FEF" w:rsidRDefault="00652FEF" w:rsidP="00652FEF">
      <w:pPr>
        <w:tabs>
          <w:tab w:val="left" w:pos="1225"/>
        </w:tabs>
        <w:spacing w:after="0" w:line="237" w:lineRule="auto"/>
        <w:jc w:val="both"/>
        <w:rPr>
          <w:rFonts w:ascii="Times New Roman" w:eastAsiaTheme="minorEastAsia" w:hAnsi="Times New Roman" w:cs="Times New Roman"/>
          <w:color w:val="C00000"/>
          <w:sz w:val="24"/>
          <w:szCs w:val="24"/>
          <w:highlight w:val="yellow"/>
          <w:lang w:eastAsia="ru-RU"/>
        </w:rPr>
      </w:pPr>
      <w:r w:rsidRPr="00652FEF">
        <w:rPr>
          <w:rFonts w:ascii="Times New Roman" w:eastAsia="Times New Roman" w:hAnsi="Times New Roman" w:cs="Times New Roman"/>
          <w:sz w:val="24"/>
          <w:szCs w:val="24"/>
          <w:lang w:eastAsia="ru-RU"/>
        </w:rPr>
        <w:t xml:space="preserve">39. Требования к подготовке схемы границ прилегающей территории СП «Деревня </w:t>
      </w:r>
      <w:r w:rsidR="00CC0B81">
        <w:rPr>
          <w:rFonts w:ascii="Times New Roman" w:eastAsia="Times New Roman" w:hAnsi="Times New Roman" w:cs="Times New Roman"/>
          <w:sz w:val="24"/>
          <w:szCs w:val="24"/>
          <w:lang w:eastAsia="ru-RU"/>
        </w:rPr>
        <w:t>Сени»</w:t>
      </w:r>
      <w:r w:rsidRPr="00652FEF">
        <w:rPr>
          <w:rFonts w:ascii="Times New Roman" w:eastAsia="Times New Roman" w:hAnsi="Times New Roman" w:cs="Times New Roman"/>
          <w:sz w:val="24"/>
          <w:szCs w:val="24"/>
          <w:lang w:eastAsia="ru-RU"/>
        </w:rPr>
        <w:t xml:space="preserve"> в соответствии с законом Калужской области №362-ОЗ от 22.06.2018г «О благоустройстве территорий муниципальных образований Калужской области»   определены приложением  №3 к настоящим Правилам.</w:t>
      </w:r>
    </w:p>
    <w:p w:rsidR="00652FEF" w:rsidRPr="00652FEF" w:rsidRDefault="00652FEF" w:rsidP="00652FEF">
      <w:pPr>
        <w:tabs>
          <w:tab w:val="left" w:pos="1225"/>
        </w:tabs>
        <w:spacing w:after="0" w:line="237" w:lineRule="auto"/>
        <w:jc w:val="both"/>
        <w:rPr>
          <w:rFonts w:ascii="Times New Roman" w:eastAsiaTheme="minorEastAsia" w:hAnsi="Times New Roman" w:cs="Times New Roman"/>
          <w:color w:val="C00000"/>
          <w:sz w:val="24"/>
          <w:szCs w:val="24"/>
          <w:highlight w:val="yellow"/>
          <w:lang w:eastAsia="ru-RU"/>
        </w:rPr>
      </w:pPr>
    </w:p>
    <w:p w:rsidR="00652FEF" w:rsidRPr="00652FEF" w:rsidRDefault="00652FEF" w:rsidP="00652FEF">
      <w:pPr>
        <w:tabs>
          <w:tab w:val="left" w:pos="1098"/>
        </w:tabs>
        <w:spacing w:after="0" w:line="234" w:lineRule="auto"/>
        <w:jc w:val="both"/>
        <w:rPr>
          <w:rFonts w:ascii="Times New Roman" w:eastAsia="Times New Roman"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40. </w:t>
      </w:r>
      <w:r w:rsidRPr="00652FEF">
        <w:rPr>
          <w:rFonts w:ascii="Times New Roman" w:eastAsia="Times New Roman" w:hAnsi="Times New Roman" w:cs="Times New Roman"/>
          <w:sz w:val="24"/>
          <w:szCs w:val="24"/>
          <w:lang w:eastAsia="ru-RU"/>
        </w:rPr>
        <w:t>Обязанности по организации и (или) производству работ по уборке и содержанию территорий и иных объектов и элементов благоустройства, расположенных на территории сельского поселения в соответствии с законодательством возлагаются:</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652FEF" w:rsidRPr="00652FEF" w:rsidRDefault="00652FEF" w:rsidP="00652FEF">
      <w:pPr>
        <w:spacing w:after="0" w:line="1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а также прилегающей территории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палатки, киоски, и т.п.) - на собственников, владельцев или пользователей объектов торговли;</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г) по уборке и содержанию неиспользуемых и </w:t>
      </w:r>
      <w:proofErr w:type="spellStart"/>
      <w:r w:rsidRPr="00652FEF">
        <w:rPr>
          <w:rFonts w:ascii="Times New Roman" w:eastAsia="Times New Roman" w:hAnsi="Times New Roman" w:cs="Times New Roman"/>
          <w:sz w:val="24"/>
          <w:szCs w:val="24"/>
          <w:lang w:eastAsia="ru-RU"/>
        </w:rPr>
        <w:t>неосваиваемых</w:t>
      </w:r>
      <w:proofErr w:type="spellEnd"/>
      <w:r w:rsidRPr="00652FEF">
        <w:rPr>
          <w:rFonts w:ascii="Times New Roman" w:eastAsia="Times New Roman" w:hAnsi="Times New Roman" w:cs="Times New Roman"/>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652FEF" w:rsidRPr="00652FEF" w:rsidRDefault="00652FEF" w:rsidP="00652FEF">
      <w:pPr>
        <w:spacing w:after="0" w:line="2"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дорог,  линий электропередачи, линий связи, газопроводов, по содержанию прилегающих к ним территорий, - на собственников, владельцев автомобильных дорог, линий электропередачи, линий связи, газопроводов;</w:t>
      </w:r>
    </w:p>
    <w:p w:rsidR="00652FEF" w:rsidRPr="00652FEF" w:rsidRDefault="00652FEF" w:rsidP="00652FEF">
      <w:pPr>
        <w:spacing w:after="0" w:line="19"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к) по благоустройству и содержанию родников и водных источников, уборке прилегающей к ним  территории - на собственников, владельцев, пользователей земельных участков, на которых они расположены.</w:t>
      </w: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p>
    <w:p w:rsidR="00652FEF" w:rsidRPr="00652FEF" w:rsidRDefault="00652FEF" w:rsidP="00652FEF">
      <w:pPr>
        <w:tabs>
          <w:tab w:val="left" w:pos="1254"/>
        </w:tabs>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41.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 организации, осуществляющие управление многоквартирными домами или собственники помещений, если они избрали непосредственную форму управления многоквартирным домом и если иное не установлено договором.</w:t>
      </w:r>
    </w:p>
    <w:p w:rsidR="00652FEF" w:rsidRPr="00652FEF" w:rsidRDefault="00652FEF" w:rsidP="00652FEF">
      <w:pPr>
        <w:spacing w:after="0" w:line="137"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3"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42. Собственники и (или) иные законные владельцы зданий, строений, сооружений, земельных участков в соответствии с законодательством:</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652FEF" w:rsidRPr="00652FEF" w:rsidRDefault="00652FEF" w:rsidP="00652FEF">
      <w:pPr>
        <w:spacing w:after="0" w:line="1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8"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652FEF" w:rsidRPr="00652FEF" w:rsidRDefault="00652FEF" w:rsidP="00652FEF">
      <w:pPr>
        <w:spacing w:after="0" w:line="16"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в) производят уборку территории, находящейся у них в собственности, и прилегающей территории.</w:t>
      </w:r>
    </w:p>
    <w:p w:rsidR="00652FEF" w:rsidRPr="00652FEF" w:rsidRDefault="00652FEF" w:rsidP="00652FEF">
      <w:pPr>
        <w:spacing w:after="0" w:line="137"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098"/>
        </w:tabs>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43. Минимальный перечень видов работ по содержанию прилегающих территорий включает в себя:</w:t>
      </w:r>
    </w:p>
    <w:p w:rsidR="00652FEF" w:rsidRPr="00652FEF" w:rsidRDefault="00652FEF" w:rsidP="00652FEF">
      <w:pPr>
        <w:tabs>
          <w:tab w:val="left" w:pos="1098"/>
        </w:tabs>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в летний период:</w:t>
      </w: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своевременное скашивание  трав (высота травостоя не должна превышать 20 см), уничтожение сорных и карантинных растений;</w:t>
      </w:r>
    </w:p>
    <w:p w:rsidR="00652FEF" w:rsidRPr="00652FEF" w:rsidRDefault="00652FEF" w:rsidP="00652FEF">
      <w:pPr>
        <w:spacing w:after="0" w:line="234"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-уборку и вывоз скошенной травы;</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-побелку стволов деревьев,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652FEF" w:rsidRPr="00652FEF" w:rsidRDefault="00652FEF" w:rsidP="00652FEF">
      <w:pPr>
        <w:spacing w:after="0" w:line="235"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вырубку излишней  поросли кустарника;</w:t>
      </w:r>
    </w:p>
    <w:p w:rsidR="00652FEF" w:rsidRPr="00652FEF" w:rsidRDefault="00652FEF" w:rsidP="00652FEF">
      <w:pPr>
        <w:spacing w:after="0" w:line="2"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  уборка прилегающих территорий от смета, пыли и мелкого бытового мусора;</w:t>
      </w:r>
    </w:p>
    <w:p w:rsidR="00652FEF" w:rsidRPr="00652FEF" w:rsidRDefault="00652FEF" w:rsidP="00652FEF">
      <w:pPr>
        <w:spacing w:after="0" w:line="15"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heme="minorEastAsia"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t xml:space="preserve"> сгребание и вывоз опавших листьев с территорий в период листопада.</w:t>
      </w: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б) в зимний период:</w:t>
      </w:r>
    </w:p>
    <w:p w:rsidR="00652FEF" w:rsidRPr="00652FEF" w:rsidRDefault="00652FEF" w:rsidP="00652FEF">
      <w:pPr>
        <w:spacing w:after="0" w:line="13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уборку и своевременное удаление мусора, уличного смета, отходов;</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3"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посыпку участков прохода и подхода к объектам торговли,   организациям  социального назначения  </w:t>
      </w:r>
      <w:proofErr w:type="spellStart"/>
      <w:r w:rsidRPr="00652FEF">
        <w:rPr>
          <w:rFonts w:ascii="Times New Roman" w:eastAsia="Times New Roman" w:hAnsi="Times New Roman" w:cs="Times New Roman"/>
          <w:sz w:val="24"/>
          <w:szCs w:val="24"/>
          <w:lang w:eastAsia="ru-RU"/>
        </w:rPr>
        <w:t>противогололедными</w:t>
      </w:r>
      <w:proofErr w:type="spellEnd"/>
      <w:r w:rsidRPr="00652FEF">
        <w:rPr>
          <w:rFonts w:ascii="Times New Roman" w:eastAsia="Times New Roman" w:hAnsi="Times New Roman" w:cs="Times New Roman"/>
          <w:sz w:val="24"/>
          <w:szCs w:val="24"/>
          <w:lang w:eastAsia="ru-RU"/>
        </w:rPr>
        <w:t xml:space="preserve"> материалами;</w:t>
      </w:r>
    </w:p>
    <w:p w:rsidR="00652FEF" w:rsidRPr="00652FEF" w:rsidRDefault="00652FEF" w:rsidP="00652FEF">
      <w:pPr>
        <w:spacing w:after="0" w:line="17"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очистку от снега и льда тротуаров и пешеходных дорожек с грунтовым и твердым покрытием.</w:t>
      </w: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в) независимо от сезона:</w:t>
      </w: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 удаление сухих, аварийных и потерявших декоративный вид  деревьев и  кустарников.</w:t>
      </w: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Собственники и (или) иные законные владельцы зданий, строений, сооружений, земельных участков могут проводить   по собственной инициативе иные  дополнительные мероприятия по благоустройству прилегающей территории ( высадка кустарников, деревьев, разбивка цветников, установка малых архитектурных форм и т.д.),  при условии согласования  конкретных  видов работ с администрацией сельского поселения.</w:t>
      </w:r>
    </w:p>
    <w:p w:rsidR="00652FEF" w:rsidRPr="00652FEF" w:rsidRDefault="00652FEF" w:rsidP="00652FEF">
      <w:pPr>
        <w:spacing w:after="0" w:line="119" w:lineRule="exact"/>
        <w:jc w:val="both"/>
        <w:rPr>
          <w:rFonts w:ascii="Times New Roman" w:eastAsia="Times New Roman" w:hAnsi="Times New Roman" w:cs="Times New Roman"/>
          <w:sz w:val="24"/>
          <w:szCs w:val="24"/>
          <w:lang w:eastAsia="ru-RU"/>
        </w:rPr>
      </w:pPr>
    </w:p>
    <w:p w:rsidR="00652FEF" w:rsidRPr="00652FEF" w:rsidRDefault="00652FEF" w:rsidP="00652FEF">
      <w:pPr>
        <w:tabs>
          <w:tab w:val="left" w:pos="1100"/>
        </w:tabs>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44.Участниками деятельности по благоустройству могут быть:</w:t>
      </w: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6"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t xml:space="preserve">а)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 а также в </w:t>
      </w:r>
      <w:proofErr w:type="spellStart"/>
      <w:r w:rsidRPr="00652FEF">
        <w:rPr>
          <w:rFonts w:ascii="Times New Roman" w:eastAsia="Times New Roman" w:hAnsi="Times New Roman" w:cs="Times New Roman"/>
          <w:sz w:val="24"/>
          <w:szCs w:val="24"/>
          <w:lang w:eastAsia="ru-RU"/>
        </w:rPr>
        <w:t>софинансировании</w:t>
      </w:r>
      <w:proofErr w:type="spellEnd"/>
      <w:r w:rsidRPr="00652FEF">
        <w:rPr>
          <w:rFonts w:ascii="Times New Roman" w:eastAsia="Times New Roman" w:hAnsi="Times New Roman" w:cs="Times New Roman"/>
          <w:sz w:val="24"/>
          <w:szCs w:val="24"/>
          <w:lang w:eastAsia="ru-RU"/>
        </w:rPr>
        <w:t xml:space="preserve"> работ по благоустройству;</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6"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б) органы местного самоуправления сельского поселения (формируют техническое задание, выбирают исполнителей и обеспечивают финансирование);</w:t>
      </w:r>
    </w:p>
    <w:p w:rsidR="00652FEF" w:rsidRPr="00652FEF" w:rsidRDefault="00652FEF" w:rsidP="00652FEF">
      <w:pPr>
        <w:spacing w:after="0" w:line="16"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сельского поселения (могут соучаствовать в формировании запроса на благоустройство, а также в финансировании мероприятий по благоустройству);</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5"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652FEF" w:rsidRPr="00652FEF" w:rsidRDefault="00652FEF" w:rsidP="00652FEF">
      <w:pPr>
        <w:spacing w:after="0" w:line="19"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w:t>
      </w:r>
    </w:p>
    <w:p w:rsidR="00652FEF" w:rsidRPr="00652FEF" w:rsidRDefault="00652FEF" w:rsidP="00652FEF">
      <w:pPr>
        <w:spacing w:after="0" w:line="138" w:lineRule="exact"/>
        <w:jc w:val="both"/>
        <w:rPr>
          <w:rFonts w:ascii="Times New Roman" w:eastAsiaTheme="minorEastAsia" w:hAnsi="Times New Roman" w:cs="Times New Roman"/>
          <w:sz w:val="24"/>
          <w:szCs w:val="24"/>
          <w:lang w:eastAsia="ru-RU"/>
        </w:rPr>
      </w:pPr>
    </w:p>
    <w:p w:rsidR="00652FEF" w:rsidRPr="00652FEF" w:rsidRDefault="00652FEF" w:rsidP="00652FEF">
      <w:pPr>
        <w:tabs>
          <w:tab w:val="left" w:pos="1097"/>
        </w:tabs>
        <w:spacing w:after="0" w:line="236"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45.Участие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lang w:eastAsia="ru-RU"/>
        </w:rPr>
        <w:t>46.</w:t>
      </w:r>
      <w:r w:rsidRPr="00652FEF">
        <w:rPr>
          <w:rFonts w:ascii="Times New Roman" w:eastAsia="Times New Roman" w:hAnsi="Times New Roman" w:cs="Times New Roman"/>
          <w:sz w:val="24"/>
          <w:szCs w:val="24"/>
        </w:rPr>
        <w:t xml:space="preserve"> Жители поселения, представители сообществ и различных объединений                       и организаций (далее - заинтересованные лица)  сельского поселения имеют право участвовать в мероприятиях по развитию территории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Калужской области и нормативными правовыми актами органов местного самоуправления.</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color w:val="C00000"/>
          <w:sz w:val="24"/>
          <w:szCs w:val="24"/>
          <w:lang w:eastAsia="ru-RU"/>
        </w:rPr>
      </w:pPr>
      <w:r w:rsidRPr="00652FEF">
        <w:rPr>
          <w:rFonts w:ascii="Times New Roman" w:eastAsia="Times New Roman" w:hAnsi="Times New Roman" w:cs="Times New Roman"/>
          <w:sz w:val="24"/>
          <w:szCs w:val="24"/>
          <w:lang w:eastAsia="ru-RU"/>
        </w:rPr>
        <w:t>47. Формами  указанного выше участия являются</w:t>
      </w:r>
      <w:r w:rsidRPr="00652FEF">
        <w:rPr>
          <w:rFonts w:ascii="Times New Roman" w:eastAsia="Times New Roman" w:hAnsi="Times New Roman" w:cs="Times New Roman"/>
          <w:color w:val="C00000"/>
          <w:sz w:val="24"/>
          <w:szCs w:val="24"/>
          <w:lang w:eastAsia="ru-RU"/>
        </w:rPr>
        <w:t>:</w:t>
      </w:r>
    </w:p>
    <w:p w:rsidR="00652FEF" w:rsidRPr="00652FEF" w:rsidRDefault="00652FEF" w:rsidP="00652FEF">
      <w:pPr>
        <w:spacing w:after="0" w:line="4"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652FEF" w:rsidRPr="00652FEF" w:rsidRDefault="00652FEF" w:rsidP="00652FEF">
      <w:pPr>
        <w:spacing w:after="0" w:line="13" w:lineRule="exact"/>
        <w:jc w:val="both"/>
        <w:rPr>
          <w:rFonts w:ascii="Times New Roman" w:eastAsia="Times New Roman"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б) определение основных видов активности, функциональных зон общественных пространств;</w:t>
      </w:r>
    </w:p>
    <w:p w:rsidR="00652FEF" w:rsidRPr="00652FEF" w:rsidRDefault="00652FEF" w:rsidP="00652FEF">
      <w:pPr>
        <w:spacing w:after="0" w:line="234"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материалов, включая их функционального назначения, габаритов, стилевого решения;</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г) консультации с экспертами в выборе типов покрытий, типов озеленения, типов освещения и осветительного оборудования и т.д.;</w:t>
      </w:r>
    </w:p>
    <w:p w:rsidR="00652FEF" w:rsidRPr="00652FEF" w:rsidRDefault="00652FEF" w:rsidP="00652FEF">
      <w:pPr>
        <w:spacing w:after="0" w:line="2" w:lineRule="exact"/>
        <w:jc w:val="both"/>
        <w:rPr>
          <w:rFonts w:ascii="Times New Roman" w:eastAsiaTheme="minorEastAsia" w:hAnsi="Times New Roman" w:cs="Times New Roman"/>
          <w:sz w:val="24"/>
          <w:szCs w:val="24"/>
          <w:lang w:eastAsia="ru-RU"/>
        </w:rPr>
      </w:pPr>
    </w:p>
    <w:p w:rsidR="00652FEF" w:rsidRPr="00652FEF" w:rsidRDefault="00652FEF" w:rsidP="00652FEF">
      <w:pPr>
        <w:widowControl w:val="0"/>
        <w:autoSpaceDE w:val="0"/>
        <w:autoSpaceDN w:val="0"/>
        <w:spacing w:after="0" w:line="240" w:lineRule="auto"/>
        <w:jc w:val="both"/>
        <w:rPr>
          <w:rFonts w:ascii="Times New Roman" w:eastAsia="Calibri"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д) участие в разработке проекта (дизайн-проекта), </w:t>
      </w:r>
      <w:r w:rsidRPr="00652FEF">
        <w:rPr>
          <w:rFonts w:ascii="Times New Roman" w:eastAsia="Calibri" w:hAnsi="Times New Roman" w:cs="Times New Roman"/>
          <w:sz w:val="24"/>
          <w:szCs w:val="24"/>
          <w:lang w:eastAsia="ru-RU"/>
        </w:rPr>
        <w:t>обсуждение решений                                    с архитекторами, ландшафтными архитекторами, проектировщиками и другими профильными специалистами;</w:t>
      </w:r>
    </w:p>
    <w:p w:rsidR="00652FEF" w:rsidRPr="00652FEF" w:rsidRDefault="00652FEF" w:rsidP="00652FEF">
      <w:pPr>
        <w:spacing w:after="0" w:line="14"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4" w:lineRule="auto"/>
        <w:ind w:right="20"/>
        <w:jc w:val="both"/>
        <w:rPr>
          <w:rFonts w:ascii="Times New Roman" w:eastAsiaTheme="minorEastAsia" w:hAnsi="Times New Roman" w:cs="Times New Roman"/>
          <w:sz w:val="24"/>
          <w:szCs w:val="24"/>
          <w:lang w:eastAsia="ru-RU"/>
        </w:rPr>
      </w:pPr>
      <w:r w:rsidRPr="00652FEF">
        <w:rPr>
          <w:rFonts w:ascii="Times New Roman" w:eastAsia="Times New Roman" w:hAnsi="Times New Roman" w:cs="Times New Roman"/>
          <w:sz w:val="24"/>
          <w:szCs w:val="24"/>
          <w:lang w:eastAsia="ru-RU"/>
        </w:rPr>
        <w:t>е) одобрение проектных решений участниками процесса проектирования и будущими пользователями;</w:t>
      </w:r>
    </w:p>
    <w:p w:rsidR="00652FEF" w:rsidRPr="00652FEF" w:rsidRDefault="00652FEF" w:rsidP="00652FEF">
      <w:pPr>
        <w:spacing w:after="0" w:line="17"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3" w:lineRule="auto"/>
        <w:jc w:val="both"/>
        <w:rPr>
          <w:rFonts w:ascii="Times New Roman" w:eastAsia="Calibri" w:hAnsi="Times New Roman" w:cs="Times New Roman"/>
          <w:sz w:val="24"/>
          <w:szCs w:val="24"/>
          <w:lang w:eastAsia="ru-RU"/>
        </w:rPr>
      </w:pPr>
      <w:r w:rsidRPr="00652FEF">
        <w:rPr>
          <w:rFonts w:ascii="Times New Roman" w:eastAsia="Times New Roman" w:hAnsi="Times New Roman" w:cs="Times New Roman"/>
          <w:sz w:val="24"/>
          <w:szCs w:val="24"/>
          <w:lang w:eastAsia="ru-RU"/>
        </w:rPr>
        <w:t>ж) осуществление общественного контроля над процессом реализации проекта и над процессом эксплуатации территории,</w:t>
      </w:r>
      <w:r w:rsidRPr="00652FEF">
        <w:rPr>
          <w:rFonts w:ascii="Times New Roman" w:eastAsia="Calibri" w:hAnsi="Times New Roman" w:cs="Times New Roman"/>
          <w:sz w:val="24"/>
          <w:szCs w:val="24"/>
          <w:lang w:eastAsia="ru-RU"/>
        </w:rPr>
        <w:t xml:space="preserve"> посредством формирования рабочих групп, общественного либо наблюдательного совета проекта и </w:t>
      </w:r>
      <w:proofErr w:type="spellStart"/>
      <w:r w:rsidRPr="00652FEF">
        <w:rPr>
          <w:rFonts w:ascii="Times New Roman" w:eastAsia="Calibri" w:hAnsi="Times New Roman" w:cs="Times New Roman"/>
          <w:sz w:val="24"/>
          <w:szCs w:val="24"/>
          <w:lang w:eastAsia="ru-RU"/>
        </w:rPr>
        <w:t>т.д</w:t>
      </w:r>
      <w:proofErr w:type="spellEnd"/>
      <w:r w:rsidRPr="00652FEF">
        <w:rPr>
          <w:rFonts w:ascii="Times New Roman" w:eastAsia="Calibri" w:hAnsi="Times New Roman" w:cs="Times New Roman"/>
          <w:sz w:val="24"/>
          <w:szCs w:val="24"/>
          <w:lang w:eastAsia="ru-RU"/>
        </w:rPr>
        <w:t>;</w:t>
      </w:r>
    </w:p>
    <w:p w:rsidR="00652FEF" w:rsidRPr="00652FEF" w:rsidRDefault="00652FEF" w:rsidP="00652FEF">
      <w:pPr>
        <w:spacing w:after="0" w:line="233" w:lineRule="auto"/>
        <w:jc w:val="both"/>
        <w:rPr>
          <w:rFonts w:ascii="Times New Roman" w:eastAsia="Calibri" w:hAnsi="Times New Roman" w:cs="Times New Roman"/>
          <w:sz w:val="24"/>
          <w:szCs w:val="24"/>
          <w:lang w:eastAsia="ru-RU"/>
        </w:rPr>
      </w:pPr>
      <w:r w:rsidRPr="00652FEF">
        <w:rPr>
          <w:rFonts w:ascii="Times New Roman" w:eastAsia="Calibri" w:hAnsi="Times New Roman" w:cs="Times New Roman"/>
          <w:sz w:val="24"/>
          <w:szCs w:val="24"/>
          <w:lang w:eastAsia="ru-RU"/>
        </w:rPr>
        <w:t>з)</w:t>
      </w:r>
      <w:r w:rsidRPr="00652FEF">
        <w:rPr>
          <w:rFonts w:ascii="Times New Roman" w:eastAsia="Times New Roman" w:hAnsi="Times New Roman" w:cs="Times New Roman"/>
          <w:sz w:val="24"/>
          <w:szCs w:val="24"/>
          <w:lang w:eastAsia="ru-RU"/>
        </w:rPr>
        <w:t xml:space="preserve"> </w:t>
      </w:r>
      <w:r w:rsidRPr="00652FEF">
        <w:rPr>
          <w:rFonts w:ascii="Times New Roman" w:eastAsia="Calibri" w:hAnsi="Times New Roman" w:cs="Times New Roman"/>
          <w:sz w:val="24"/>
          <w:szCs w:val="24"/>
          <w:lang w:eastAsia="ru-RU"/>
        </w:rPr>
        <w:t>самостоятельное благоустройство прилегающей  территории или закрепленной территории;</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Calibri" w:hAnsi="Times New Roman" w:cs="Times New Roman"/>
          <w:sz w:val="24"/>
          <w:szCs w:val="24"/>
          <w:lang w:eastAsia="ru-RU"/>
        </w:rPr>
        <w:t>и)</w:t>
      </w:r>
      <w:r w:rsidRPr="00652FEF">
        <w:rPr>
          <w:rFonts w:ascii="Times New Roman" w:eastAsia="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сельского поселения.</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к) направление предложений по благоустройству в администрацию  сельского поселения. </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48.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w:t>
      </w:r>
      <w:r w:rsidRPr="00652FEF">
        <w:rPr>
          <w:rFonts w:ascii="Times New Roman" w:eastAsia="Times New Roman" w:hAnsi="Times New Roman" w:cs="Times New Roman"/>
          <w:sz w:val="24"/>
          <w:szCs w:val="24"/>
        </w:rPr>
        <w:lastRenderedPageBreak/>
        <w:t>земляных, ремонтных и иных работ, связанных с благоустройством, ордера на производство указанных работ.</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49.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50. Порядок проведения конкурса, сроки его проведения, требования   к участникам конкурса устанавливаются нормативными правовыми актами Калужской области и органов местного самоуправления сельского поселения.</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51. Заинтересованные лица вправе подать в администрацию  сельского поселения предложения по благоустройству  территорий.</w:t>
      </w:r>
    </w:p>
    <w:p w:rsidR="00652FEF" w:rsidRPr="00652FEF" w:rsidRDefault="00652FEF" w:rsidP="00652FEF">
      <w:pPr>
        <w:autoSpaceDE w:val="0"/>
        <w:autoSpaceDN w:val="0"/>
        <w:adjustRightInd w:val="0"/>
        <w:spacing w:after="0" w:line="240" w:lineRule="auto"/>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 Администрация  сельского поселения учитывает поданные предложения при формировании адресных программ благоустройства  территории на очередной финансовый год.</w:t>
      </w:r>
    </w:p>
    <w:p w:rsidR="00652FEF" w:rsidRPr="00652FEF" w:rsidRDefault="00652FEF" w:rsidP="00652FEF">
      <w:pPr>
        <w:spacing w:after="0" w:line="122" w:lineRule="exact"/>
        <w:jc w:val="both"/>
        <w:rPr>
          <w:rFonts w:ascii="Times New Roman" w:eastAsiaTheme="minorEastAsia" w:hAnsi="Times New Roman" w:cs="Times New Roman"/>
          <w:sz w:val="24"/>
          <w:szCs w:val="24"/>
          <w:lang w:eastAsia="ru-RU"/>
        </w:rPr>
      </w:pPr>
    </w:p>
    <w:p w:rsidR="00652FEF" w:rsidRPr="00652FEF" w:rsidRDefault="00652FEF" w:rsidP="00652FEF">
      <w:pPr>
        <w:tabs>
          <w:tab w:val="left" w:pos="1101"/>
        </w:tabs>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52. Жители сельского поселения  могут принимать участие в деятельности по благоустройству  путем обсуждения проектов благоустройства в различных форматах (интерактивном, общественные обсуждения, дизайн-игры, проектные мастерские, школьные проекты) с использованием  </w:t>
      </w:r>
      <w:r w:rsidRPr="00652FEF">
        <w:rPr>
          <w:rFonts w:ascii="Times New Roman" w:eastAsia="Calibri" w:hAnsi="Times New Roman" w:cs="Times New Roman"/>
          <w:sz w:val="24"/>
          <w:szCs w:val="24"/>
          <w:lang w:eastAsia="ru-RU"/>
        </w:rPr>
        <w:t xml:space="preserve"> анкетирования, опросов, интервьюирования, работы с отдельными группами пользователей, организации проектных семинаров, организации проектных мастерских, проведение общественных обсуждений, проведение дизайн-игр с участием взрослых и детей, организация  школьных проектов (рисунки, сочинения, пожелания, макеты)</w:t>
      </w:r>
      <w:r w:rsidRPr="00652FEF">
        <w:rPr>
          <w:rFonts w:ascii="Times New Roman" w:eastAsia="Times New Roman" w:hAnsi="Times New Roman" w:cs="Times New Roman"/>
          <w:sz w:val="24"/>
          <w:szCs w:val="24"/>
          <w:lang w:eastAsia="ru-RU"/>
        </w:rPr>
        <w:t>;</w:t>
      </w:r>
    </w:p>
    <w:p w:rsidR="00652FEF" w:rsidRPr="00652FEF" w:rsidRDefault="00652FEF" w:rsidP="00652FEF">
      <w:pPr>
        <w:widowControl w:val="0"/>
        <w:autoSpaceDE w:val="0"/>
        <w:autoSpaceDN w:val="0"/>
        <w:spacing w:after="0" w:line="240" w:lineRule="auto"/>
        <w:jc w:val="both"/>
        <w:rPr>
          <w:rFonts w:ascii="Times New Roman" w:eastAsia="Calibri" w:hAnsi="Times New Roman" w:cs="Times New Roman"/>
          <w:sz w:val="24"/>
          <w:szCs w:val="24"/>
          <w:lang w:eastAsia="ru-RU"/>
        </w:rPr>
      </w:pPr>
      <w:r w:rsidRPr="00652FEF">
        <w:rPr>
          <w:rFonts w:ascii="Times New Roman" w:eastAsia="Calibri" w:hAnsi="Times New Roman" w:cs="Times New Roman"/>
          <w:sz w:val="24"/>
          <w:szCs w:val="24"/>
          <w:lang w:eastAsia="ru-RU"/>
        </w:rPr>
        <w:t xml:space="preserve">Итоги встреч, проектных семинаров, дизайн-игр и любых других форматов общественных обсуждений  обнародуются в установленном порядке и выкладываются в публичный доступ на официальном сайте администрации  сельского поселения. </w:t>
      </w:r>
    </w:p>
    <w:p w:rsidR="00652FEF" w:rsidRPr="00652FEF" w:rsidRDefault="00652FEF" w:rsidP="00652FEF">
      <w:pPr>
        <w:widowControl w:val="0"/>
        <w:autoSpaceDE w:val="0"/>
        <w:autoSpaceDN w:val="0"/>
        <w:spacing w:after="0" w:line="240" w:lineRule="auto"/>
        <w:jc w:val="both"/>
        <w:rPr>
          <w:rFonts w:ascii="Times New Roman" w:eastAsia="Calibri" w:hAnsi="Times New Roman" w:cs="Times New Roman"/>
          <w:sz w:val="24"/>
          <w:szCs w:val="24"/>
          <w:lang w:eastAsia="ru-RU"/>
        </w:rPr>
      </w:pPr>
      <w:r w:rsidRPr="00652FEF">
        <w:rPr>
          <w:rFonts w:ascii="Times New Roman" w:eastAsia="Calibri" w:hAnsi="Times New Roman" w:cs="Times New Roman"/>
          <w:sz w:val="24"/>
          <w:szCs w:val="24"/>
          <w:lang w:eastAsia="ru-RU"/>
        </w:rPr>
        <w:t xml:space="preserve">        53.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52FEF">
        <w:rPr>
          <w:rFonts w:ascii="Times New Roman" w:eastAsia="Calibri" w:hAnsi="Times New Roman" w:cs="Times New Roman"/>
          <w:sz w:val="24"/>
          <w:szCs w:val="24"/>
          <w:lang w:eastAsia="ru-RU"/>
        </w:rPr>
        <w:t>предпроектного</w:t>
      </w:r>
      <w:proofErr w:type="spellEnd"/>
      <w:r w:rsidRPr="00652FEF">
        <w:rPr>
          <w:rFonts w:ascii="Times New Roman" w:eastAsia="Calibri" w:hAnsi="Times New Roman" w:cs="Times New Roman"/>
          <w:sz w:val="24"/>
          <w:szCs w:val="24"/>
          <w:lang w:eastAsia="ru-RU"/>
        </w:rPr>
        <w:t xml:space="preserve"> исследования, а также сам проект.</w:t>
      </w:r>
    </w:p>
    <w:p w:rsidR="00652FEF" w:rsidRPr="00652FEF" w:rsidRDefault="00652FEF" w:rsidP="00652FEF">
      <w:pPr>
        <w:spacing w:after="0" w:line="20" w:lineRule="exact"/>
        <w:jc w:val="both"/>
        <w:rPr>
          <w:rFonts w:ascii="Times New Roman" w:eastAsiaTheme="minorEastAsia" w:hAnsi="Times New Roman" w:cs="Times New Roman"/>
          <w:sz w:val="24"/>
          <w:szCs w:val="24"/>
          <w:lang w:eastAsia="ru-RU"/>
        </w:rPr>
      </w:pPr>
    </w:p>
    <w:p w:rsidR="00652FEF" w:rsidRPr="00652FEF" w:rsidRDefault="00652FEF" w:rsidP="00652FEF">
      <w:pPr>
        <w:spacing w:after="0" w:line="237"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54. Жители сельского поселения   участвуют в общественном контроле в соответствии с требованиями Федерального закона от 21 июля 2014 года № 212-ФЗ "Об основах общественного контроля в Российской Федерации" и Закона Калужской области от 30 марта 2017 года № 177-ОЗ "О некоторых вопросах организации и осуществления общественного контроля на территории Калужской области".</w:t>
      </w:r>
    </w:p>
    <w:p w:rsidR="00652FEF" w:rsidRPr="00652FEF" w:rsidRDefault="00652FEF" w:rsidP="00652FEF">
      <w:pPr>
        <w:widowControl w:val="0"/>
        <w:autoSpaceDE w:val="0"/>
        <w:autoSpaceDN w:val="0"/>
        <w:spacing w:after="0" w:line="240" w:lineRule="auto"/>
        <w:jc w:val="both"/>
        <w:rPr>
          <w:rFonts w:ascii="Times New Roman" w:eastAsia="Calibri"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w:t>
      </w:r>
      <w:r w:rsidRPr="00652FEF">
        <w:rPr>
          <w:rFonts w:ascii="Times New Roman" w:eastAsia="Calibri"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  в области благоустройства, жилищных и коммунальных услуг.</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 Общественный контроль в области благоустройства осуществляется  заинтересованными физическими и юридическими лицами, в том числе с использованием технических средств для фото-, </w:t>
      </w:r>
      <w:proofErr w:type="spellStart"/>
      <w:r w:rsidRPr="00652FEF">
        <w:rPr>
          <w:rFonts w:ascii="Times New Roman" w:eastAsia="Times New Roman" w:hAnsi="Times New Roman" w:cs="Times New Roman"/>
          <w:sz w:val="24"/>
          <w:szCs w:val="24"/>
        </w:rPr>
        <w:t>видеофиксации</w:t>
      </w:r>
      <w:proofErr w:type="spellEnd"/>
      <w:r w:rsidRPr="00652FEF">
        <w:rPr>
          <w:rFonts w:ascii="Times New Roman" w:eastAsia="Times New Roman" w:hAnsi="Times New Roman" w:cs="Times New Roman"/>
          <w:sz w:val="24"/>
          <w:szCs w:val="24"/>
        </w:rPr>
        <w:t xml:space="preserve">, а также интерактивных порталов в сети Интернет. </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55. 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Калужской области и органов местного самоуправления сельского поселения.</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color w:val="000000"/>
          <w:sz w:val="24"/>
          <w:szCs w:val="24"/>
          <w:lang w:eastAsia="ru-RU" w:bidi="ru-RU"/>
        </w:rPr>
        <w:t xml:space="preserve">56. </w:t>
      </w:r>
      <w:r w:rsidRPr="00652FEF">
        <w:rPr>
          <w:rFonts w:ascii="Times New Roman" w:eastAsia="Times New Roman" w:hAnsi="Times New Roman" w:cs="Times New Roman"/>
          <w:sz w:val="24"/>
          <w:szCs w:val="24"/>
        </w:rPr>
        <w:t>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652FEF" w:rsidRPr="00652FEF" w:rsidRDefault="00652FEF" w:rsidP="00652FEF">
      <w:pPr>
        <w:widowControl w:val="0"/>
        <w:numPr>
          <w:ilvl w:val="1"/>
          <w:numId w:val="25"/>
        </w:numPr>
        <w:tabs>
          <w:tab w:val="left" w:pos="57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57.Ответственность за причинение вреда вследствие неисполнения и (или) </w:t>
      </w:r>
      <w:r w:rsidRPr="00652FEF">
        <w:rPr>
          <w:rFonts w:ascii="Times New Roman" w:eastAsia="Times New Roman" w:hAnsi="Times New Roman" w:cs="Times New Roman"/>
          <w:color w:val="000000"/>
          <w:sz w:val="24"/>
          <w:szCs w:val="24"/>
          <w:lang w:eastAsia="ru-RU" w:bidi="ru-RU"/>
        </w:rPr>
        <w:lastRenderedPageBreak/>
        <w:t>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Калужской области и органов местного самоуправления сельского поселения.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58. Контроль за соблюдением настоящих Правил осуществляется органами местного самоуправления сельского поселения, за исключением случаев, предусмотренных законодательством.</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           59. Администрация  сельского поселения, ее специалисты осуществляют контроль в пределах своей компетенции за соблюдением физическими и юридическими лицами  настоящих Правил.</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 xml:space="preserve">           60. В случае выявления фактов нарушений Правил глава  администрации сельского поселения и уполномоченные им должностные лица вправе:</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выдать предписание об устранении нарушений;</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составить протокол об административном правонарушении в порядке,</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установленном действующим законодательством;</w:t>
      </w:r>
    </w:p>
    <w:p w:rsidR="00652FEF" w:rsidRPr="00652FEF" w:rsidRDefault="00652FEF" w:rsidP="00652FEF">
      <w:pPr>
        <w:spacing w:after="1" w:line="220" w:lineRule="atLeast"/>
        <w:jc w:val="both"/>
        <w:rPr>
          <w:rFonts w:ascii="Times New Roman" w:eastAsia="Times New Roman" w:hAnsi="Times New Roman" w:cs="Times New Roman"/>
          <w:sz w:val="24"/>
          <w:szCs w:val="24"/>
        </w:rPr>
      </w:pPr>
      <w:r w:rsidRPr="00652FEF">
        <w:rPr>
          <w:rFonts w:ascii="Times New Roman" w:eastAsia="Times New Roman" w:hAnsi="Times New Roman" w:cs="Times New Roman"/>
          <w:sz w:val="24"/>
          <w:szCs w:val="24"/>
        </w:rPr>
        <w:t>обратиться в суд с заявлением (исковым заявлением) о признании</w:t>
      </w:r>
      <w:r w:rsidRPr="00652FEF">
        <w:rPr>
          <w:rFonts w:ascii="Times New Roman" w:eastAsia="Times New Roman" w:hAnsi="Times New Roman" w:cs="Times New Roman"/>
          <w:sz w:val="24"/>
          <w:szCs w:val="24"/>
        </w:rPr>
        <w:br/>
        <w:t>незаконными действий (бездействия) физических и (или) юридических лиц,</w:t>
      </w:r>
      <w:r w:rsidRPr="00652FEF">
        <w:rPr>
          <w:rFonts w:ascii="Times New Roman" w:eastAsia="Times New Roman" w:hAnsi="Times New Roman" w:cs="Times New Roman"/>
          <w:sz w:val="24"/>
          <w:szCs w:val="24"/>
        </w:rPr>
        <w:br/>
        <w:t>нарушающих Правила, и о возмещении ущерба.</w:t>
      </w:r>
    </w:p>
    <w:p w:rsidR="00652FEF" w:rsidRPr="00652FEF" w:rsidRDefault="00652FEF" w:rsidP="00652FEF">
      <w:pPr>
        <w:spacing w:after="0" w:line="240" w:lineRule="auto"/>
        <w:rPr>
          <w:rFonts w:ascii="Times New Roman" w:eastAsia="Times New Roman" w:hAnsi="Times New Roman" w:cs="Times New Roman"/>
          <w:sz w:val="26"/>
          <w:szCs w:val="26"/>
          <w:lang w:eastAsia="ru-RU"/>
        </w:rPr>
      </w:pP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r w:rsidRPr="00652FEF">
        <w:rPr>
          <w:rFonts w:ascii="Times New Roman" w:eastAsia="Times New Roman" w:hAnsi="Times New Roman" w:cs="Times New Roman"/>
          <w:sz w:val="26"/>
          <w:szCs w:val="26"/>
          <w:lang w:eastAsia="ru-RU"/>
        </w:rPr>
        <w:tab/>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8D6790" w:rsidRDefault="008D6790" w:rsidP="00652FEF">
      <w:pPr>
        <w:spacing w:after="0" w:line="240" w:lineRule="auto"/>
        <w:rPr>
          <w:rFonts w:ascii="Times New Roman" w:eastAsia="Times New Roman" w:hAnsi="Times New Roman" w:cs="Times New Roman"/>
          <w:sz w:val="24"/>
          <w:szCs w:val="24"/>
          <w:lang w:eastAsia="ru-RU"/>
        </w:rPr>
      </w:pPr>
    </w:p>
    <w:p w:rsidR="00652FEF" w:rsidRPr="00652FEF" w:rsidRDefault="008D6790" w:rsidP="00652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FEF" w:rsidRPr="00652FEF">
        <w:rPr>
          <w:rFonts w:ascii="Times New Roman" w:eastAsia="Times New Roman" w:hAnsi="Times New Roman" w:cs="Times New Roman"/>
          <w:sz w:val="24"/>
          <w:szCs w:val="24"/>
          <w:lang w:eastAsia="ru-RU"/>
        </w:rPr>
        <w:t xml:space="preserve">Приложение №1 к Правилам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благоустройства территории</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муниципального образования</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 xml:space="preserve">сельское поселение «Деревня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008D6790">
        <w:rPr>
          <w:rFonts w:ascii="Times New Roman" w:eastAsia="Times New Roman" w:hAnsi="Times New Roman" w:cs="Times New Roman"/>
          <w:sz w:val="24"/>
          <w:szCs w:val="24"/>
          <w:lang w:eastAsia="ru-RU"/>
        </w:rPr>
        <w:t>Сени</w:t>
      </w:r>
      <w:r w:rsidRPr="00652FEF">
        <w:rPr>
          <w:rFonts w:ascii="Times New Roman" w:eastAsia="Times New Roman" w:hAnsi="Times New Roman" w:cs="Times New Roman"/>
          <w:sz w:val="24"/>
          <w:szCs w:val="24"/>
          <w:lang w:eastAsia="ru-RU"/>
        </w:rPr>
        <w:t xml:space="preserve">» от </w:t>
      </w:r>
      <w:r w:rsidR="00BD5676">
        <w:rPr>
          <w:rFonts w:ascii="Times New Roman" w:eastAsia="Times New Roman" w:hAnsi="Times New Roman" w:cs="Times New Roman"/>
          <w:sz w:val="24"/>
          <w:szCs w:val="24"/>
          <w:lang w:eastAsia="ru-RU"/>
        </w:rPr>
        <w:t>04.04.</w:t>
      </w:r>
      <w:r w:rsidRPr="00652FEF">
        <w:rPr>
          <w:rFonts w:ascii="Times New Roman" w:eastAsia="Times New Roman" w:hAnsi="Times New Roman" w:cs="Times New Roman"/>
          <w:sz w:val="24"/>
          <w:szCs w:val="24"/>
          <w:lang w:eastAsia="ru-RU"/>
        </w:rPr>
        <w:t xml:space="preserve"> 201</w:t>
      </w:r>
      <w:r w:rsidR="00BD5676">
        <w:rPr>
          <w:rFonts w:ascii="Times New Roman" w:eastAsia="Times New Roman" w:hAnsi="Times New Roman" w:cs="Times New Roman"/>
          <w:sz w:val="24"/>
          <w:szCs w:val="24"/>
          <w:lang w:eastAsia="ru-RU"/>
        </w:rPr>
        <w:t>9</w:t>
      </w:r>
      <w:r w:rsidRPr="00652FEF">
        <w:rPr>
          <w:rFonts w:ascii="Times New Roman" w:eastAsia="Times New Roman" w:hAnsi="Times New Roman" w:cs="Times New Roman"/>
          <w:sz w:val="24"/>
          <w:szCs w:val="24"/>
          <w:lang w:eastAsia="ru-RU"/>
        </w:rPr>
        <w:t>г</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p>
    <w:p w:rsidR="00652FEF" w:rsidRPr="00652FEF" w:rsidRDefault="00652FEF" w:rsidP="00652FEF">
      <w:pPr>
        <w:keepNext/>
        <w:keepLines/>
        <w:widowControl w:val="0"/>
        <w:spacing w:after="0" w:line="240" w:lineRule="auto"/>
        <w:outlineLvl w:val="0"/>
        <w:rPr>
          <w:rFonts w:ascii="Times New Roman" w:eastAsia="Times New Roman" w:hAnsi="Times New Roman" w:cs="Times New Roman"/>
          <w:sz w:val="24"/>
          <w:szCs w:val="24"/>
          <w:lang w:eastAsia="ru-RU"/>
        </w:rPr>
      </w:pPr>
      <w:bookmarkStart w:id="5" w:name="bookmark9"/>
    </w:p>
    <w:p w:rsidR="00652FEF" w:rsidRPr="00652FEF" w:rsidRDefault="00652FEF" w:rsidP="00652FEF">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652FEF">
        <w:rPr>
          <w:rFonts w:ascii="Times New Roman" w:eastAsia="Times New Roman" w:hAnsi="Times New Roman" w:cs="Times New Roman"/>
          <w:b/>
          <w:bCs/>
          <w:color w:val="000000"/>
          <w:sz w:val="24"/>
          <w:szCs w:val="24"/>
          <w:lang w:eastAsia="ru-RU" w:bidi="ru-RU"/>
        </w:rPr>
        <w:t xml:space="preserve">Перечень работ по благоустройству на территории муниципального образования  сельское поселение «Деревня </w:t>
      </w:r>
      <w:r w:rsidR="008D6790">
        <w:rPr>
          <w:rFonts w:ascii="Times New Roman" w:eastAsia="Times New Roman" w:hAnsi="Times New Roman" w:cs="Times New Roman"/>
          <w:b/>
          <w:bCs/>
          <w:color w:val="000000"/>
          <w:sz w:val="24"/>
          <w:szCs w:val="24"/>
          <w:lang w:eastAsia="ru-RU" w:bidi="ru-RU"/>
        </w:rPr>
        <w:t>Сени</w:t>
      </w:r>
      <w:r w:rsidRPr="00652FEF">
        <w:rPr>
          <w:rFonts w:ascii="Times New Roman" w:eastAsia="Times New Roman" w:hAnsi="Times New Roman" w:cs="Times New Roman"/>
          <w:b/>
          <w:bCs/>
          <w:color w:val="000000"/>
          <w:sz w:val="24"/>
          <w:szCs w:val="24"/>
          <w:lang w:eastAsia="ru-RU" w:bidi="ru-RU"/>
        </w:rPr>
        <w:t>» и периодичность их выполнения.  Организация и проведение уборочных работ.</w:t>
      </w:r>
      <w:bookmarkEnd w:id="5"/>
    </w:p>
    <w:p w:rsidR="00652FEF" w:rsidRPr="00652FEF" w:rsidRDefault="00652FEF" w:rsidP="00652FEF">
      <w:pPr>
        <w:widowControl w:val="0"/>
        <w:numPr>
          <w:ilvl w:val="0"/>
          <w:numId w:val="37"/>
        </w:numPr>
        <w:tabs>
          <w:tab w:val="left" w:pos="763"/>
        </w:tabs>
        <w:spacing w:after="0" w:line="240" w:lineRule="auto"/>
        <w:contextualSpacing/>
        <w:jc w:val="both"/>
        <w:rPr>
          <w:rFonts w:ascii="Times New Roman" w:eastAsia="Times New Roman" w:hAnsi="Times New Roman" w:cs="Times New Roman"/>
          <w:b/>
          <w:color w:val="000000"/>
          <w:sz w:val="24"/>
          <w:szCs w:val="24"/>
          <w:lang w:eastAsia="ru-RU" w:bidi="ru-RU"/>
        </w:rPr>
      </w:pPr>
      <w:r w:rsidRPr="00652FEF">
        <w:rPr>
          <w:rFonts w:ascii="Times New Roman" w:eastAsia="Times New Roman" w:hAnsi="Times New Roman" w:cs="Times New Roman"/>
          <w:b/>
          <w:color w:val="000000"/>
          <w:sz w:val="24"/>
          <w:szCs w:val="24"/>
          <w:lang w:eastAsia="ru-RU" w:bidi="ru-RU"/>
        </w:rPr>
        <w:t xml:space="preserve">Работы по содержанию объектов благоустройства на территории сельского поселения «Деревня </w:t>
      </w:r>
      <w:r w:rsidR="008D6790">
        <w:rPr>
          <w:rFonts w:ascii="Times New Roman" w:eastAsia="Times New Roman" w:hAnsi="Times New Roman" w:cs="Times New Roman"/>
          <w:b/>
          <w:color w:val="000000"/>
          <w:sz w:val="24"/>
          <w:szCs w:val="24"/>
          <w:lang w:eastAsia="ru-RU" w:bidi="ru-RU"/>
        </w:rPr>
        <w:t>Сени</w:t>
      </w:r>
      <w:r w:rsidRPr="00652FEF">
        <w:rPr>
          <w:rFonts w:ascii="Times New Roman" w:eastAsia="Times New Roman" w:hAnsi="Times New Roman" w:cs="Times New Roman"/>
          <w:b/>
          <w:color w:val="000000"/>
          <w:sz w:val="24"/>
          <w:szCs w:val="24"/>
          <w:lang w:eastAsia="ru-RU" w:bidi="ru-RU"/>
        </w:rPr>
        <w:t>» включают:</w:t>
      </w:r>
    </w:p>
    <w:p w:rsidR="00652FEF" w:rsidRPr="00652FEF" w:rsidRDefault="00652FEF" w:rsidP="00652FEF">
      <w:pPr>
        <w:widowControl w:val="0"/>
        <w:numPr>
          <w:ilvl w:val="0"/>
          <w:numId w:val="29"/>
        </w:numPr>
        <w:tabs>
          <w:tab w:val="left" w:pos="37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ежедневный осмотр всех элементов и объектов благоустройства, расположенных на соответствующей территории, с целью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52FEF" w:rsidRPr="00652FEF" w:rsidRDefault="00652FEF" w:rsidP="00652FEF">
      <w:pPr>
        <w:widowControl w:val="0"/>
        <w:numPr>
          <w:ilvl w:val="0"/>
          <w:numId w:val="29"/>
        </w:numPr>
        <w:tabs>
          <w:tab w:val="left" w:pos="20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мероприятия по уходу за зелеными насаждениями  по мере необходимости (полив, стрижка газонов и т.д.);</w:t>
      </w:r>
    </w:p>
    <w:p w:rsidR="00652FEF" w:rsidRPr="00652FEF" w:rsidRDefault="00652FEF" w:rsidP="00652FEF">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52FEF" w:rsidRPr="00652FEF" w:rsidRDefault="00652FEF" w:rsidP="00652FEF">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систематическую уборку территории (подметание, </w:t>
      </w:r>
      <w:proofErr w:type="spellStart"/>
      <w:r w:rsidRPr="00652FEF">
        <w:rPr>
          <w:rFonts w:ascii="Times New Roman" w:eastAsia="Times New Roman" w:hAnsi="Times New Roman" w:cs="Times New Roman"/>
          <w:color w:val="000000"/>
          <w:sz w:val="24"/>
          <w:szCs w:val="24"/>
          <w:lang w:eastAsia="ru-RU" w:bidi="ru-RU"/>
        </w:rPr>
        <w:t>окос</w:t>
      </w:r>
      <w:proofErr w:type="spellEnd"/>
      <w:r w:rsidRPr="00652FEF">
        <w:rPr>
          <w:rFonts w:ascii="Times New Roman" w:eastAsia="Times New Roman" w:hAnsi="Times New Roman" w:cs="Times New Roman"/>
          <w:color w:val="000000"/>
          <w:sz w:val="24"/>
          <w:szCs w:val="24"/>
          <w:lang w:eastAsia="ru-RU" w:bidi="ru-RU"/>
        </w:rPr>
        <w:t xml:space="preserve"> травы, удаление мусора, снега, наледи, проведение иных технологических операций для поддержания объектов благоустройства в чистоте) по мере необходимости;</w:t>
      </w:r>
    </w:p>
    <w:p w:rsidR="00652FEF" w:rsidRPr="00652FEF" w:rsidRDefault="00652FEF" w:rsidP="00652FEF">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сбор и вывоз отходов по планово-регулярной системе согласно утвержденным графикам.</w:t>
      </w:r>
    </w:p>
    <w:p w:rsidR="00652FEF" w:rsidRPr="00652FEF" w:rsidRDefault="00652FEF" w:rsidP="00652FEF">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652FEF">
        <w:rPr>
          <w:rFonts w:ascii="Times New Roman" w:eastAsia="Times New Roman" w:hAnsi="Times New Roman" w:cs="Times New Roman"/>
          <w:b/>
          <w:color w:val="000000"/>
          <w:sz w:val="24"/>
          <w:szCs w:val="24"/>
          <w:lang w:eastAsia="ru-RU" w:bidi="ru-RU"/>
        </w:rPr>
        <w:t>Работы по ремонту (текущему, капитальному) объектов благоустройства включают:</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восстановление и замену покрытий дорог, проездов, тротуаров и их конструктивных элементов по мере необходимости;</w:t>
      </w:r>
    </w:p>
    <w:p w:rsidR="00652FEF" w:rsidRPr="00652FEF" w:rsidRDefault="00652FEF" w:rsidP="00652FEF">
      <w:pPr>
        <w:widowControl w:val="0"/>
        <w:numPr>
          <w:ilvl w:val="0"/>
          <w:numId w:val="29"/>
        </w:numPr>
        <w:tabs>
          <w:tab w:val="left" w:pos="272"/>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установку, замену, восстановление МАФ и их отдельных элементов по мере необходимости;</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однократную установку урн с дальнейшей заменой по необходимости, установку и восстановление контейнерных площадок в соответствии с санитарными правилами и нормами;</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текущие работы по уходу за зелеными насаждениями по мере необходимости;</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ремонт и восстановление разрушенных ограждений и оборудования площадок;</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восстановление объектов наружного освещения по мере необходимости, окраску опор наружного освещения по мере необходимости, но не реже одного раза в два года;</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снос сухих, аварийных и потерявших декоративный вид зеленых насаждений с корчевкой пней, высадку деревьев и кустарников, подсев газонов, санитарную обрезку растений, удаление поросли, стрижку и </w:t>
      </w:r>
      <w:proofErr w:type="spellStart"/>
      <w:r w:rsidRPr="00652FEF">
        <w:rPr>
          <w:rFonts w:ascii="Times New Roman" w:eastAsia="Times New Roman" w:hAnsi="Times New Roman" w:cs="Times New Roman"/>
          <w:color w:val="000000"/>
          <w:sz w:val="24"/>
          <w:szCs w:val="24"/>
          <w:lang w:eastAsia="ru-RU" w:bidi="ru-RU"/>
        </w:rPr>
        <w:t>кронирование</w:t>
      </w:r>
      <w:proofErr w:type="spellEnd"/>
      <w:r w:rsidRPr="00652FEF">
        <w:rPr>
          <w:rFonts w:ascii="Times New Roman" w:eastAsia="Times New Roman" w:hAnsi="Times New Roman" w:cs="Times New Roman"/>
          <w:color w:val="000000"/>
          <w:sz w:val="24"/>
          <w:szCs w:val="24"/>
          <w:lang w:eastAsia="ru-RU" w:bidi="ru-RU"/>
        </w:rPr>
        <w:t xml:space="preserve"> живой изгороди, лечение ран коры при необходимости.</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Установление характера вида работ по благоустройству (текущий, капитальный) </w:t>
      </w:r>
      <w:r w:rsidRPr="00652FEF">
        <w:rPr>
          <w:rFonts w:ascii="Times New Roman" w:eastAsia="Times New Roman" w:hAnsi="Times New Roman" w:cs="Times New Roman"/>
          <w:color w:val="000000"/>
          <w:sz w:val="24"/>
          <w:szCs w:val="24"/>
          <w:lang w:eastAsia="ru-RU" w:bidi="ru-RU"/>
        </w:rPr>
        <w:lastRenderedPageBreak/>
        <w:t>производится на основании нормативных документов, действующих в соответствующих сферах благоустройства.</w:t>
      </w:r>
    </w:p>
    <w:p w:rsidR="00652FEF" w:rsidRPr="00652FEF" w:rsidRDefault="00652FEF" w:rsidP="00652FEF">
      <w:pPr>
        <w:widowControl w:val="0"/>
        <w:numPr>
          <w:ilvl w:val="0"/>
          <w:numId w:val="37"/>
        </w:numPr>
        <w:tabs>
          <w:tab w:val="left" w:pos="614"/>
        </w:tabs>
        <w:spacing w:after="0" w:line="240" w:lineRule="auto"/>
        <w:contextualSpacing/>
        <w:jc w:val="both"/>
        <w:rPr>
          <w:rFonts w:ascii="Times New Roman" w:eastAsia="Times New Roman" w:hAnsi="Times New Roman" w:cs="Times New Roman"/>
          <w:b/>
          <w:color w:val="000000"/>
          <w:sz w:val="24"/>
          <w:szCs w:val="24"/>
          <w:lang w:eastAsia="ru-RU" w:bidi="ru-RU"/>
        </w:rPr>
      </w:pPr>
      <w:r w:rsidRPr="00652FEF">
        <w:rPr>
          <w:rFonts w:ascii="Times New Roman" w:eastAsia="Times New Roman" w:hAnsi="Times New Roman" w:cs="Times New Roman"/>
          <w:b/>
          <w:color w:val="000000"/>
          <w:sz w:val="24"/>
          <w:szCs w:val="24"/>
          <w:lang w:eastAsia="ru-RU" w:bidi="ru-RU"/>
        </w:rPr>
        <w:t xml:space="preserve"> Работы по созданию новых объектов благоустройства включают:</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работы по созданию озелененных территорий: высадка зеленых насаждений, создание живых изгородей, создание цветников и иные работы;</w:t>
      </w:r>
    </w:p>
    <w:p w:rsidR="00652FEF" w:rsidRPr="00652FEF" w:rsidRDefault="00652FEF" w:rsidP="00652FEF">
      <w:pPr>
        <w:widowControl w:val="0"/>
        <w:numPr>
          <w:ilvl w:val="0"/>
          <w:numId w:val="29"/>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мероприятия по созданию объектов наружного освещения и художественно-</w:t>
      </w:r>
      <w:r w:rsidRPr="00652FEF">
        <w:rPr>
          <w:rFonts w:ascii="Times New Roman" w:eastAsia="Times New Roman" w:hAnsi="Times New Roman" w:cs="Times New Roman"/>
          <w:color w:val="000000"/>
          <w:sz w:val="24"/>
          <w:szCs w:val="24"/>
          <w:lang w:eastAsia="ru-RU" w:bidi="ru-RU"/>
        </w:rPr>
        <w:softHyphen/>
        <w:t>светового оформления территории муниципального образования.</w:t>
      </w:r>
    </w:p>
    <w:p w:rsidR="00652FEF" w:rsidRPr="00652FEF" w:rsidRDefault="00652FEF" w:rsidP="00652FEF">
      <w:pPr>
        <w:widowControl w:val="0"/>
        <w:tabs>
          <w:tab w:val="left" w:pos="61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5.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и Правилами благоустройства территории муниципального образования сельское поселение «Деревня Барсуки».</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52FEF" w:rsidRPr="00652FEF" w:rsidRDefault="00652FEF" w:rsidP="00652FEF">
      <w:pPr>
        <w:widowControl w:val="0"/>
        <w:tabs>
          <w:tab w:val="left" w:pos="824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7. Вид, сроки и состав дорожных работ по каждому объекту улично-дорожной сети устанавливаются на основании актов обследования дорог,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8. Вывоз скола асфальта при проведении дорожно-ремонтных работ производится организациями, проводящими работы, на главных автодорогах  деревень - незамедлительно (в ходе работ), на остальных улицах и во дворах - в течение суток.</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9.Уборка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52FEF" w:rsidRPr="00652FEF" w:rsidRDefault="00652FEF" w:rsidP="00652FEF">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10.Вывоз отходов от вырубки (повреждения) зеленых насаждений производится в течение рабочего дня - с территорий вдоль основных улиц и в течение трех суток - с улиц второстепенного значения и дворовых территорий. </w:t>
      </w:r>
    </w:p>
    <w:p w:rsidR="00652FEF" w:rsidRPr="00652FEF" w:rsidRDefault="00652FEF" w:rsidP="00652FEF">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w:t>
      </w:r>
    </w:p>
    <w:p w:rsidR="00652FEF" w:rsidRPr="00652FEF" w:rsidRDefault="00652FEF" w:rsidP="00652FEF">
      <w:pPr>
        <w:widowControl w:val="0"/>
        <w:tabs>
          <w:tab w:val="left" w:pos="1910"/>
          <w:tab w:val="left" w:pos="3029"/>
          <w:tab w:val="left" w:pos="4680"/>
          <w:tab w:val="left" w:pos="5789"/>
          <w:tab w:val="left" w:pos="777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652FEF">
        <w:rPr>
          <w:rFonts w:ascii="Times New Roman" w:eastAsia="Times New Roman" w:hAnsi="Times New Roman" w:cs="Times New Roman"/>
          <w:color w:val="000000"/>
          <w:sz w:val="24"/>
          <w:szCs w:val="24"/>
          <w:lang w:eastAsia="ru-RU" w:bidi="ru-RU"/>
        </w:rPr>
        <w:t>токонесущих</w:t>
      </w:r>
      <w:proofErr w:type="spellEnd"/>
      <w:r w:rsidRPr="00652FEF">
        <w:rPr>
          <w:rFonts w:ascii="Times New Roman" w:eastAsia="Times New Roman" w:hAnsi="Times New Roman" w:cs="Times New Roman"/>
          <w:color w:val="000000"/>
          <w:sz w:val="24"/>
          <w:szCs w:val="24"/>
          <w:lang w:eastAsia="ru-RU" w:bidi="ru-RU"/>
        </w:rPr>
        <w:t xml:space="preserve"> проводов, фасадов жилых и производственных зданий, а с других территорий - в течение  суток с момента обнаружения.</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FF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p>
    <w:p w:rsidR="00652FEF" w:rsidRPr="00652FEF" w:rsidRDefault="00652FEF" w:rsidP="00652FEF">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ab/>
        <w:t>11. Организация и проведение уборочных работ в зимнее время.</w:t>
      </w:r>
    </w:p>
    <w:p w:rsidR="00652FEF" w:rsidRPr="00652FEF" w:rsidRDefault="00652FEF" w:rsidP="00652FEF">
      <w:pPr>
        <w:widowControl w:val="0"/>
        <w:tabs>
          <w:tab w:val="left" w:pos="88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11.1.Период зимней уборки - с 1 ноября по 15 апреля. В случае значительного </w:t>
      </w:r>
      <w:r w:rsidRPr="00652FEF">
        <w:rPr>
          <w:rFonts w:ascii="Times New Roman" w:eastAsia="Times New Roman" w:hAnsi="Times New Roman" w:cs="Times New Roman"/>
          <w:color w:val="000000"/>
          <w:sz w:val="24"/>
          <w:szCs w:val="24"/>
          <w:lang w:eastAsia="ru-RU" w:bidi="ru-RU"/>
        </w:rPr>
        <w:lastRenderedPageBreak/>
        <w:t>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52FEF" w:rsidRPr="00652FEF" w:rsidRDefault="00652FEF" w:rsidP="00652FEF">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11.2. До 1 ноября текущего года администрацией сельского поселения и дорожными службами должны быть завершены работы по подготовке мест для приема снега ( площадки для временного складирования снега).</w:t>
      </w:r>
    </w:p>
    <w:p w:rsidR="00652FEF" w:rsidRPr="00652FEF" w:rsidRDefault="00652FEF" w:rsidP="00652FEF">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11.3. В период зимней уборки дорожки и площадки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652FEF" w:rsidRPr="00652FEF" w:rsidRDefault="00652FEF" w:rsidP="00652FEF">
      <w:pPr>
        <w:widowControl w:val="0"/>
        <w:tabs>
          <w:tab w:val="left" w:pos="8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11.4. При уборке дорожек в  скверах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52FEF" w:rsidRPr="00652FEF" w:rsidRDefault="00652FEF" w:rsidP="00652FEF">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11.6. Запрещается:</w:t>
      </w:r>
    </w:p>
    <w:p w:rsidR="00652FEF" w:rsidRPr="00652FEF" w:rsidRDefault="00652FEF" w:rsidP="00652FEF">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выдвигать или перемещать на проезжую часть дорог, улиц и проездов снег, счищаемый с  дворовых территорий, территорий, находящихся в собственности (владении) третьих лиц;</w:t>
      </w:r>
    </w:p>
    <w:p w:rsidR="00652FEF" w:rsidRPr="00652FEF" w:rsidRDefault="00652FEF" w:rsidP="00652FEF">
      <w:pPr>
        <w:widowControl w:val="0"/>
        <w:numPr>
          <w:ilvl w:val="0"/>
          <w:numId w:val="29"/>
        </w:numPr>
        <w:tabs>
          <w:tab w:val="left" w:pos="26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652FEF" w:rsidRPr="00652FEF" w:rsidRDefault="00652FEF" w:rsidP="00652FEF">
      <w:pPr>
        <w:widowControl w:val="0"/>
        <w:tabs>
          <w:tab w:val="left" w:pos="88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11.7. К первоочередным мероприятиям зимней уборки улиц, дорог  относятся:</w:t>
      </w:r>
    </w:p>
    <w:p w:rsidR="00652FEF" w:rsidRPr="00652FEF" w:rsidRDefault="00652FEF" w:rsidP="00652FEF">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обработка проезжей части дорог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средствами;                                   -      сгребание  снега; </w:t>
      </w:r>
    </w:p>
    <w:p w:rsidR="00652FEF" w:rsidRPr="00652FEF" w:rsidRDefault="00652FEF" w:rsidP="00652FEF">
      <w:pPr>
        <w:widowControl w:val="0"/>
        <w:tabs>
          <w:tab w:val="left" w:pos="1570"/>
          <w:tab w:val="left" w:pos="4277"/>
          <w:tab w:val="left" w:pos="5822"/>
          <w:tab w:val="left" w:pos="865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формирование снежного вала для последующего вывоза;</w:t>
      </w:r>
    </w:p>
    <w:p w:rsidR="00652FEF" w:rsidRPr="00652FEF" w:rsidRDefault="00652FEF" w:rsidP="00652FEF">
      <w:pPr>
        <w:widowControl w:val="0"/>
        <w:numPr>
          <w:ilvl w:val="0"/>
          <w:numId w:val="29"/>
        </w:numPr>
        <w:tabs>
          <w:tab w:val="left" w:pos="4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w:t>
      </w:r>
    </w:p>
    <w:p w:rsidR="00652FEF" w:rsidRPr="00652FEF" w:rsidRDefault="00652FEF" w:rsidP="00652FEF">
      <w:pPr>
        <w:widowControl w:val="0"/>
        <w:tabs>
          <w:tab w:val="left" w:pos="150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11 .8. К мероприятиям второй очереди относятся:</w:t>
      </w:r>
    </w:p>
    <w:p w:rsidR="00652FEF" w:rsidRPr="00652FEF" w:rsidRDefault="00652FEF" w:rsidP="00652FEF">
      <w:pPr>
        <w:widowControl w:val="0"/>
        <w:tabs>
          <w:tab w:val="left" w:pos="2294"/>
          <w:tab w:val="left" w:pos="5587"/>
          <w:tab w:val="left" w:pos="832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удаление снега (вывоз);</w:t>
      </w:r>
    </w:p>
    <w:p w:rsidR="00652FEF" w:rsidRPr="00652FEF" w:rsidRDefault="00652FEF" w:rsidP="00652FEF">
      <w:pPr>
        <w:widowControl w:val="0"/>
        <w:numPr>
          <w:ilvl w:val="0"/>
          <w:numId w:val="29"/>
        </w:numPr>
        <w:tabs>
          <w:tab w:val="left" w:pos="317"/>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зачистка дорожных лотков после удаления снега с проезжей части;</w:t>
      </w:r>
    </w:p>
    <w:p w:rsidR="00652FEF" w:rsidRPr="00652FEF" w:rsidRDefault="00652FEF" w:rsidP="00652FEF">
      <w:pPr>
        <w:widowControl w:val="0"/>
        <w:tabs>
          <w:tab w:val="left" w:pos="515"/>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скалывание льда и уборка снежно-ледяных образований.</w:t>
      </w:r>
    </w:p>
    <w:p w:rsidR="00652FEF" w:rsidRPr="00652FEF" w:rsidRDefault="00652FEF" w:rsidP="00652FEF">
      <w:pPr>
        <w:widowControl w:val="0"/>
        <w:tabs>
          <w:tab w:val="left" w:pos="113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12. С началом снегопада в первую очередь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652FEF" w:rsidRPr="00652FEF" w:rsidRDefault="00652FEF" w:rsidP="00652FEF">
      <w:pPr>
        <w:widowControl w:val="0"/>
        <w:tabs>
          <w:tab w:val="left" w:pos="101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13.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средствами.</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14. Снег, счищаемый с проезжей части дорог, улиц и проездов, а также с тротуаров, сдвигается на обочины дорог и тротуаров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15.Формирование снежных валов не допускается:</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на перекрестках;</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на тротуарах.</w:t>
      </w:r>
    </w:p>
    <w:p w:rsidR="00652FEF" w:rsidRPr="00652FEF" w:rsidRDefault="00652FEF" w:rsidP="00652FEF">
      <w:pPr>
        <w:widowControl w:val="0"/>
        <w:tabs>
          <w:tab w:val="left" w:pos="814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16. В снежных валах на остановках общественного пассажирского транспорта  должны быть сделаны разрывы шириной:</w:t>
      </w:r>
    </w:p>
    <w:p w:rsidR="00652FEF" w:rsidRPr="00652FEF" w:rsidRDefault="00652FEF" w:rsidP="00652FEF">
      <w:pPr>
        <w:widowControl w:val="0"/>
        <w:numPr>
          <w:ilvl w:val="0"/>
          <w:numId w:val="29"/>
        </w:numPr>
        <w:tabs>
          <w:tab w:val="left" w:pos="22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на остановках общественного пассажирского транспорта - на длину остановки;</w:t>
      </w:r>
    </w:p>
    <w:p w:rsidR="00652FEF" w:rsidRPr="00652FEF" w:rsidRDefault="00652FEF" w:rsidP="00652FEF">
      <w:pPr>
        <w:widowControl w:val="0"/>
        <w:tabs>
          <w:tab w:val="left" w:pos="515"/>
          <w:tab w:val="left" w:pos="1008"/>
          <w:tab w:val="left" w:pos="2678"/>
          <w:tab w:val="left" w:pos="6235"/>
          <w:tab w:val="left" w:pos="684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на переходах, имеющих разметку, - на ширину разметки;</w:t>
      </w:r>
    </w:p>
    <w:p w:rsidR="00652FEF" w:rsidRPr="00652FEF" w:rsidRDefault="00652FEF" w:rsidP="00652FEF">
      <w:pPr>
        <w:widowControl w:val="0"/>
        <w:tabs>
          <w:tab w:val="left" w:pos="515"/>
          <w:tab w:val="left" w:pos="1008"/>
          <w:tab w:val="left" w:pos="2678"/>
          <w:tab w:val="left" w:pos="684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на переходах, не имеющих разметку, - не менее 5 м.</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 xml:space="preserve">    17.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w:t>
      </w:r>
    </w:p>
    <w:p w:rsidR="00652FEF" w:rsidRPr="00652FEF" w:rsidRDefault="00652FEF" w:rsidP="00652FEF">
      <w:pPr>
        <w:widowControl w:val="0"/>
        <w:tabs>
          <w:tab w:val="left" w:pos="100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18. В период снегопадов и гололеда тротуары и другие пешеходные зоны на территории сельского поселения должны обрабатываться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материалами. Время на обработку всей площади тротуаров не должно превышать четырех часов с начала снегопада.</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19. В период снегопада тротуары , площадки и ступеньки при входе в здания (места общественного пользования) должны обрабатываться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652FEF">
        <w:rPr>
          <w:rFonts w:ascii="Times New Roman" w:eastAsia="Times New Roman" w:hAnsi="Times New Roman" w:cs="Times New Roman"/>
          <w:color w:val="000000"/>
          <w:sz w:val="24"/>
          <w:szCs w:val="24"/>
          <w:lang w:eastAsia="ru-RU" w:bidi="ru-RU"/>
        </w:rPr>
        <w:t>противогололедными</w:t>
      </w:r>
      <w:proofErr w:type="spellEnd"/>
      <w:r w:rsidRPr="00652FEF">
        <w:rPr>
          <w:rFonts w:ascii="Times New Roman" w:eastAsia="Times New Roman" w:hAnsi="Times New Roman" w:cs="Times New Roman"/>
          <w:color w:val="000000"/>
          <w:sz w:val="24"/>
          <w:szCs w:val="24"/>
          <w:lang w:eastAsia="ru-RU" w:bidi="ru-RU"/>
        </w:rPr>
        <w:t xml:space="preserve"> материалами в полосе движения пешеходов в течение 2 часов.</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20.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Время на очистку и обработку не должно превышать двенадцати часов после окончания снегопада.</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21.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22.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652FEF">
        <w:rPr>
          <w:rFonts w:ascii="Times New Roman" w:eastAsia="Times New Roman" w:hAnsi="Times New Roman" w:cs="Times New Roman"/>
          <w:color w:val="000000"/>
          <w:sz w:val="24"/>
          <w:szCs w:val="24"/>
          <w:lang w:eastAsia="ru-RU" w:bidi="ru-RU"/>
        </w:rPr>
        <w:t>электровводами</w:t>
      </w:r>
      <w:proofErr w:type="spellEnd"/>
      <w:r w:rsidRPr="00652FEF">
        <w:rPr>
          <w:rFonts w:ascii="Times New Roman" w:eastAsia="Times New Roman" w:hAnsi="Times New Roman" w:cs="Times New Roman"/>
          <w:color w:val="000000"/>
          <w:sz w:val="24"/>
          <w:szCs w:val="24"/>
          <w:lang w:eastAsia="ru-RU" w:bidi="ru-RU"/>
        </w:rPr>
        <w:t>.</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Очистка кровель зданий на сторонах, выходящих на пешеходные зоны, от </w:t>
      </w:r>
      <w:proofErr w:type="spellStart"/>
      <w:r w:rsidRPr="00652FEF">
        <w:rPr>
          <w:rFonts w:ascii="Times New Roman" w:eastAsia="Times New Roman" w:hAnsi="Times New Roman" w:cs="Times New Roman"/>
          <w:color w:val="000000"/>
          <w:sz w:val="24"/>
          <w:szCs w:val="24"/>
          <w:lang w:eastAsia="ru-RU" w:bidi="ru-RU"/>
        </w:rPr>
        <w:t>наледеобразований</w:t>
      </w:r>
      <w:proofErr w:type="spellEnd"/>
      <w:r w:rsidRPr="00652FEF">
        <w:rPr>
          <w:rFonts w:ascii="Times New Roman" w:eastAsia="Times New Roman" w:hAnsi="Times New Roman" w:cs="Times New Roman"/>
          <w:color w:val="000000"/>
          <w:sz w:val="24"/>
          <w:szCs w:val="24"/>
          <w:lang w:eastAsia="ru-RU" w:bidi="ru-RU"/>
        </w:rPr>
        <w:t xml:space="preserve"> должна производиться немедленно по мере их образования с предварительной установкой ограждения опасных участков. </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23. Очистка крыш зданий от снега, </w:t>
      </w:r>
      <w:proofErr w:type="spellStart"/>
      <w:r w:rsidRPr="00652FEF">
        <w:rPr>
          <w:rFonts w:ascii="Times New Roman" w:eastAsia="Times New Roman" w:hAnsi="Times New Roman" w:cs="Times New Roman"/>
          <w:color w:val="000000"/>
          <w:sz w:val="24"/>
          <w:szCs w:val="24"/>
          <w:lang w:eastAsia="ru-RU" w:bidi="ru-RU"/>
        </w:rPr>
        <w:t>наледеобразований</w:t>
      </w:r>
      <w:proofErr w:type="spellEnd"/>
      <w:r w:rsidRPr="00652FEF">
        <w:rPr>
          <w:rFonts w:ascii="Times New Roman" w:eastAsia="Times New Roman" w:hAnsi="Times New Roman" w:cs="Times New Roman"/>
          <w:color w:val="000000"/>
          <w:sz w:val="24"/>
          <w:szCs w:val="24"/>
          <w:lang w:eastAsia="ru-RU" w:bidi="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ab/>
        <w:t>Перед сбросом снега необходимо провести охранные мероприятия, обеспечивающие безопасность прохода жителей и движения пешеходов.</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ab/>
        <w:t xml:space="preserve"> Сброшенный с кровель зданий снег и ледяные сосульки немедленно убираются, размещаются  в отведенных местах для последующего вывоза (по договору) организацией.</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r w:rsidRPr="00652FEF">
        <w:rPr>
          <w:rFonts w:ascii="Times New Roman" w:eastAsia="Times New Roman" w:hAnsi="Times New Roman" w:cs="Times New Roman"/>
          <w:color w:val="000000"/>
          <w:sz w:val="24"/>
          <w:szCs w:val="24"/>
          <w:lang w:eastAsia="ru-RU" w:bidi="ru-RU"/>
        </w:rPr>
        <w:tab/>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652FEF" w:rsidRPr="00652FEF" w:rsidRDefault="00652FEF" w:rsidP="00652FEF">
      <w:pPr>
        <w:widowControl w:val="0"/>
        <w:tabs>
          <w:tab w:val="left" w:pos="1030"/>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spacing w:after="0" w:line="240" w:lineRule="auto"/>
        <w:rPr>
          <w:rFonts w:ascii="Times New Roman" w:eastAsia="Times New Roman" w:hAnsi="Times New Roman" w:cs="Times New Roman"/>
          <w:b/>
          <w:color w:val="000000"/>
          <w:sz w:val="24"/>
          <w:szCs w:val="24"/>
          <w:lang w:eastAsia="ru-RU" w:bidi="ru-RU"/>
        </w:rPr>
      </w:pPr>
      <w:r w:rsidRPr="00652FEF">
        <w:rPr>
          <w:rFonts w:ascii="Times New Roman" w:eastAsia="Times New Roman" w:hAnsi="Times New Roman" w:cs="Times New Roman"/>
          <w:b/>
          <w:color w:val="000000"/>
          <w:sz w:val="24"/>
          <w:szCs w:val="24"/>
          <w:lang w:eastAsia="ru-RU" w:bidi="ru-RU"/>
        </w:rPr>
        <w:t xml:space="preserve">          24. Организация и проведение уборочных работ в летнее время.</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24.1. Период летней уборки - с 16 апреля по 31 октября. Мероприятия по подготовке уборочной техники к работе в летний период проводятся в сроки, определенные администрацией сельского поселения и организациями, выполняющими функции заказчика работ по содержанию сети дорог и улиц.</w:t>
      </w:r>
    </w:p>
    <w:p w:rsidR="00652FEF" w:rsidRPr="00652FEF" w:rsidRDefault="00652FEF" w:rsidP="00652FEF">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24.2. Уборка дворовых территорий,  тротуаров от смета, пыли и мелкого бытового мусора  осуществляются лицами, ответственными за содержание объектов. </w:t>
      </w:r>
    </w:p>
    <w:p w:rsidR="00652FEF" w:rsidRPr="00652FEF" w:rsidRDefault="00652FEF" w:rsidP="00652FEF">
      <w:pPr>
        <w:widowControl w:val="0"/>
        <w:tabs>
          <w:tab w:val="left" w:pos="1418"/>
          <w:tab w:val="center" w:pos="4027"/>
          <w:tab w:val="right" w:pos="9331"/>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Чистота на территории должна поддерживаться в течение рабочего дня.</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24.3.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24.4. Высота травяного покрова на территории муниципального образования, в полосе отвода автомобильных дорог, линейных объектов  не должна превышать 20 см.</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 xml:space="preserve">  24.5. Уборка дворовых территорий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52FEF" w:rsidRPr="00652FEF" w:rsidRDefault="00652FEF" w:rsidP="00652FEF">
      <w:pPr>
        <w:widowControl w:val="0"/>
        <w:spacing w:after="0" w:line="240" w:lineRule="auto"/>
        <w:rPr>
          <w:rFonts w:ascii="Times New Roman" w:eastAsia="Times New Roman" w:hAnsi="Times New Roman" w:cs="Times New Roman"/>
          <w:b/>
          <w:color w:val="000000"/>
          <w:sz w:val="24"/>
          <w:szCs w:val="24"/>
          <w:lang w:eastAsia="ru-RU" w:bidi="ru-RU"/>
        </w:rPr>
      </w:pPr>
      <w:r w:rsidRPr="00652FEF">
        <w:rPr>
          <w:rFonts w:ascii="Times New Roman" w:eastAsia="Times New Roman" w:hAnsi="Times New Roman" w:cs="Times New Roman"/>
          <w:b/>
          <w:color w:val="000000"/>
          <w:sz w:val="24"/>
          <w:szCs w:val="24"/>
          <w:lang w:eastAsia="ru-RU" w:bidi="ru-RU"/>
        </w:rPr>
        <w:t xml:space="preserve">           25. Вывоз отходов производства и потребления.</w:t>
      </w:r>
    </w:p>
    <w:p w:rsidR="00652FEF" w:rsidRPr="00652FEF" w:rsidRDefault="00652FEF" w:rsidP="00652FEF">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25.1.Вывоз отходов производства и потребления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      </w:t>
      </w:r>
    </w:p>
    <w:p w:rsidR="00652FEF" w:rsidRPr="00652FEF" w:rsidRDefault="00652FEF" w:rsidP="00652FEF">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25.2.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 организации, размещенному на контейнерной площадке. Вывоз вторичных ресурсов, собранных путем раздельного сбора отходов вывозится по мере заполнения контейнера, не реже одного раза в семь дней. </w:t>
      </w:r>
    </w:p>
    <w:p w:rsidR="00652FEF" w:rsidRPr="00652FEF" w:rsidRDefault="00652FEF" w:rsidP="00652FEF">
      <w:pPr>
        <w:widowControl w:val="0"/>
        <w:tabs>
          <w:tab w:val="left" w:pos="816"/>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w:t>
      </w:r>
      <w:r w:rsidRPr="00652FEF">
        <w:rPr>
          <w:rFonts w:ascii="Times New Roman" w:eastAsia="Times New Roman" w:hAnsi="Times New Roman" w:cs="Times New Roman"/>
          <w:color w:val="000000"/>
          <w:sz w:val="24"/>
          <w:szCs w:val="24"/>
          <w:lang w:eastAsia="ru-RU" w:bidi="ru-RU"/>
        </w:rPr>
        <w:tab/>
        <w:t>Уборка контейнерных площадок производится ежедневно.</w:t>
      </w:r>
    </w:p>
    <w:p w:rsidR="00652FEF" w:rsidRPr="00652FEF" w:rsidRDefault="00652FEF" w:rsidP="00652FEF">
      <w:pPr>
        <w:widowControl w:val="0"/>
        <w:tabs>
          <w:tab w:val="left" w:pos="1824"/>
        </w:tabs>
        <w:spacing w:after="0" w:line="240" w:lineRule="auto"/>
        <w:jc w:val="both"/>
        <w:rPr>
          <w:rFonts w:ascii="Times New Roman" w:eastAsia="Times New Roman" w:hAnsi="Times New Roman" w:cs="Times New Roman"/>
          <w:sz w:val="24"/>
          <w:szCs w:val="24"/>
          <w:lang w:eastAsia="ru-RU" w:bidi="ru-RU"/>
        </w:rPr>
      </w:pPr>
      <w:r w:rsidRPr="00652FEF">
        <w:rPr>
          <w:rFonts w:ascii="Times New Roman" w:eastAsia="Times New Roman" w:hAnsi="Times New Roman" w:cs="Times New Roman"/>
          <w:sz w:val="24"/>
          <w:szCs w:val="24"/>
          <w:lang w:eastAsia="ru-RU" w:bidi="ru-RU"/>
        </w:rPr>
        <w:t xml:space="preserve">     25.3.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tabs>
          <w:tab w:val="left" w:pos="1738"/>
          <w:tab w:val="left" w:pos="4901"/>
          <w:tab w:val="left" w:pos="6970"/>
          <w:tab w:val="left" w:pos="856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25.4. Вывоз строительных отходов должен осуществляться организацией, осуществляющей строительство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и бункеров во время транспортировки возлагается на организации и физических лиц, осуществляющих данный вид работ.</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25.5.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52FEF" w:rsidRPr="00652FEF" w:rsidRDefault="00652FEF" w:rsidP="00652FEF">
      <w:pPr>
        <w:widowControl w:val="0"/>
        <w:tabs>
          <w:tab w:val="left" w:pos="903"/>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25.6.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графика вывоза мусора, согласованную уполномоченным органом местного самоуправления.</w:t>
      </w:r>
    </w:p>
    <w:p w:rsidR="00652FEF" w:rsidRPr="00652FEF" w:rsidRDefault="00652FEF" w:rsidP="00652FEF">
      <w:pPr>
        <w:widowControl w:val="0"/>
        <w:tabs>
          <w:tab w:val="left" w:pos="1418"/>
          <w:tab w:val="left" w:pos="5304"/>
          <w:tab w:val="left" w:pos="8688"/>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25.7.  На территориях зон отдыха, учреждениях  соцкультбыта, здравоохранения и других местах массового посещения, на улицах, у входа в торговые объекты должны быть установлены урны из расчета не менее одной у каждого входа в организацию.</w:t>
      </w:r>
    </w:p>
    <w:p w:rsidR="00652FEF" w:rsidRPr="00652FEF" w:rsidRDefault="00652FEF" w:rsidP="00652FEF">
      <w:pPr>
        <w:widowControl w:val="0"/>
        <w:tabs>
          <w:tab w:val="left" w:pos="3043"/>
          <w:tab w:val="left" w:pos="5304"/>
          <w:tab w:val="right" w:pos="9334"/>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25.8.  Очистка урн производится собственником (правообладателем)  или организацией,  по мере их заполнения, но не реже одного раза в день. Мойка урн производится по мере загрязнения, но не реже одного раза в неделю. </w:t>
      </w:r>
    </w:p>
    <w:p w:rsidR="00652FEF" w:rsidRPr="00652FEF" w:rsidRDefault="00652FEF" w:rsidP="00652FEF">
      <w:pPr>
        <w:widowControl w:val="0"/>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25.9. Покраска урн осуществляется собственником (владельцем) или организацией, осуществляющей функции управления  по мере необходимости, но не реже одного раза в год,  а также по предписаниям уполномоченного органа местного самоуправления.</w:t>
      </w:r>
    </w:p>
    <w:p w:rsidR="00652FEF" w:rsidRPr="00652FEF" w:rsidRDefault="00652FEF" w:rsidP="00652FEF">
      <w:pPr>
        <w:spacing w:after="0" w:line="240" w:lineRule="auto"/>
        <w:rPr>
          <w:rFonts w:ascii="Times New Roman" w:eastAsia="Arial Unicode MS" w:hAnsi="Times New Roman" w:cs="Times New Roman"/>
          <w:color w:val="000000"/>
          <w:sz w:val="24"/>
          <w:szCs w:val="24"/>
          <w:lang w:eastAsia="ru-RU" w:bidi="ru-RU"/>
        </w:rPr>
      </w:pPr>
      <w:r w:rsidRPr="00652FEF">
        <w:rPr>
          <w:rFonts w:ascii="Times New Roman" w:eastAsia="Arial Unicode MS" w:hAnsi="Times New Roman" w:cs="Times New Roman"/>
          <w:color w:val="000000"/>
          <w:sz w:val="24"/>
          <w:szCs w:val="24"/>
          <w:lang w:eastAsia="ru-RU" w:bidi="ru-RU"/>
        </w:rPr>
        <w:t xml:space="preserve">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Arial Unicode MS" w:hAnsi="Times New Roman" w:cs="Times New Roman"/>
          <w:color w:val="000000"/>
          <w:sz w:val="24"/>
          <w:szCs w:val="24"/>
          <w:lang w:eastAsia="ru-RU" w:bidi="ru-RU"/>
        </w:rPr>
        <w:t xml:space="preserve">    26.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обязаны выполнять иные виды работ, предусмотренные требованиям к объектам, элементам благоустройства и их содержанию, установленными   Правилами благоустройства территории муниципального образования сельское поселение «Деревня </w:t>
      </w:r>
      <w:r w:rsidR="008D6790">
        <w:rPr>
          <w:rFonts w:ascii="Times New Roman" w:eastAsia="Arial Unicode MS" w:hAnsi="Times New Roman" w:cs="Times New Roman"/>
          <w:color w:val="000000"/>
          <w:sz w:val="24"/>
          <w:szCs w:val="24"/>
          <w:lang w:eastAsia="ru-RU" w:bidi="ru-RU"/>
        </w:rPr>
        <w:t>Сени</w:t>
      </w:r>
      <w:r w:rsidRPr="00652FEF">
        <w:rPr>
          <w:rFonts w:ascii="Times New Roman" w:eastAsia="Arial Unicode MS" w:hAnsi="Times New Roman" w:cs="Times New Roman"/>
          <w:color w:val="000000"/>
          <w:sz w:val="24"/>
          <w:szCs w:val="24"/>
          <w:lang w:eastAsia="ru-RU" w:bidi="ru-RU"/>
        </w:rPr>
        <w:t>».</w:t>
      </w:r>
    </w:p>
    <w:p w:rsidR="00652FEF" w:rsidRPr="00652FEF" w:rsidRDefault="00652FEF" w:rsidP="00652FEF">
      <w:pPr>
        <w:widowControl w:val="0"/>
        <w:tabs>
          <w:tab w:val="left" w:pos="589"/>
        </w:tabs>
        <w:spacing w:after="0" w:line="240" w:lineRule="auto"/>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sz w:val="24"/>
          <w:szCs w:val="24"/>
          <w:lang w:eastAsia="ru-RU"/>
        </w:rPr>
        <w:t xml:space="preserve">   </w:t>
      </w:r>
      <w:r w:rsidRPr="00652FEF">
        <w:rPr>
          <w:rFonts w:ascii="Times New Roman" w:eastAsia="Times New Roman" w:hAnsi="Times New Roman" w:cs="Times New Roman"/>
          <w:sz w:val="24"/>
          <w:szCs w:val="24"/>
          <w:lang w:eastAsia="ru-RU"/>
        </w:rPr>
        <w:br/>
      </w:r>
    </w:p>
    <w:p w:rsidR="00652FEF" w:rsidRPr="00652FEF" w:rsidRDefault="00652FEF" w:rsidP="00652FEF">
      <w:pPr>
        <w:spacing w:before="100" w:beforeAutospacing="1" w:after="100" w:afterAutospacing="1" w:line="240" w:lineRule="auto"/>
        <w:rPr>
          <w:rFonts w:ascii="Times New Roman" w:eastAsia="Times New Roman" w:hAnsi="Times New Roman" w:cs="Times New Roman"/>
          <w:sz w:val="24"/>
          <w:szCs w:val="24"/>
          <w:lang w:eastAsia="ru-RU"/>
        </w:rPr>
      </w:pPr>
    </w:p>
    <w:p w:rsidR="00652FEF" w:rsidRPr="00652FEF" w:rsidRDefault="008D6790" w:rsidP="008D6790">
      <w:pPr>
        <w:tabs>
          <w:tab w:val="left" w:pos="546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2FEF" w:rsidRPr="00652FEF">
        <w:rPr>
          <w:rFonts w:ascii="Times New Roman" w:eastAsia="Times New Roman" w:hAnsi="Times New Roman" w:cs="Times New Roman"/>
          <w:sz w:val="24"/>
          <w:szCs w:val="24"/>
          <w:lang w:eastAsia="ru-RU"/>
        </w:rPr>
        <w:t xml:space="preserve">Приложение №2 к Правилам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Благоустройства территории</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Муниципального образования</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 xml:space="preserve">Сельское поселение «Деревня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008D6790">
        <w:rPr>
          <w:rFonts w:ascii="Times New Roman" w:eastAsia="Times New Roman" w:hAnsi="Times New Roman" w:cs="Times New Roman"/>
          <w:sz w:val="24"/>
          <w:szCs w:val="24"/>
          <w:lang w:eastAsia="ru-RU"/>
        </w:rPr>
        <w:t xml:space="preserve">Сени» от </w:t>
      </w:r>
      <w:r w:rsidR="00BD5676">
        <w:rPr>
          <w:rFonts w:ascii="Times New Roman" w:eastAsia="Times New Roman" w:hAnsi="Times New Roman" w:cs="Times New Roman"/>
          <w:sz w:val="24"/>
          <w:szCs w:val="24"/>
          <w:lang w:eastAsia="ru-RU"/>
        </w:rPr>
        <w:t>04.04.</w:t>
      </w:r>
      <w:r w:rsidR="008D6790">
        <w:rPr>
          <w:rFonts w:ascii="Times New Roman" w:eastAsia="Times New Roman" w:hAnsi="Times New Roman" w:cs="Times New Roman"/>
          <w:sz w:val="24"/>
          <w:szCs w:val="24"/>
          <w:lang w:eastAsia="ru-RU"/>
        </w:rPr>
        <w:t xml:space="preserve"> 2019</w:t>
      </w:r>
      <w:r w:rsidRPr="00652FEF">
        <w:rPr>
          <w:rFonts w:ascii="Times New Roman" w:eastAsia="Times New Roman" w:hAnsi="Times New Roman" w:cs="Times New Roman"/>
          <w:sz w:val="24"/>
          <w:szCs w:val="24"/>
          <w:lang w:eastAsia="ru-RU"/>
        </w:rPr>
        <w:t>г</w:t>
      </w:r>
    </w:p>
    <w:p w:rsidR="00652FEF" w:rsidRPr="00652FEF" w:rsidRDefault="00652FEF" w:rsidP="00652FE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2FEF">
        <w:rPr>
          <w:rFonts w:ascii="Times New Roman" w:eastAsia="Times New Roman" w:hAnsi="Times New Roman" w:cs="Times New Roman"/>
          <w:sz w:val="28"/>
          <w:szCs w:val="28"/>
          <w:lang w:eastAsia="ru-RU"/>
        </w:rPr>
        <w:t xml:space="preserve"> 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w:t>
      </w:r>
    </w:p>
    <w:p w:rsidR="00652FEF" w:rsidRPr="00652FEF" w:rsidRDefault="00652FEF" w:rsidP="00652FEF">
      <w:pPr>
        <w:spacing w:after="6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 Порядок  установления минимального и максимального расстояния в метрах от здания, строения, сооружения, границы земельного участка, если такой земельный участок образован, до внешней границы прилегающей территории (далее по тексту Порядок) разработан  в соответствии с   законом Калужской области №362-ОЗ от 22.06.2018г «О благоустройстве территорий муниципальных образований Калужской области»</w:t>
      </w:r>
    </w:p>
    <w:p w:rsidR="00652FEF" w:rsidRPr="00652FEF" w:rsidRDefault="00652FEF" w:rsidP="00652FEF">
      <w:pPr>
        <w:spacing w:after="0" w:line="240" w:lineRule="auto"/>
        <w:jc w:val="both"/>
        <w:rPr>
          <w:rFonts w:ascii="Arial" w:eastAsia="Times New Roman" w:hAnsi="Arial" w:cs="Arial"/>
          <w:color w:val="000000"/>
          <w:sz w:val="21"/>
          <w:szCs w:val="21"/>
          <w:lang w:eastAsia="ru-RU"/>
        </w:rPr>
      </w:pPr>
      <w:r w:rsidRPr="00652FEF">
        <w:rPr>
          <w:rFonts w:ascii="Times New Roman" w:eastAsia="Times New Roman" w:hAnsi="Times New Roman" w:cs="Times New Roman"/>
          <w:sz w:val="24"/>
          <w:szCs w:val="24"/>
          <w:lang w:eastAsia="ru-RU"/>
        </w:rPr>
        <w:br/>
      </w:r>
      <w:r w:rsidRPr="00652FEF">
        <w:rPr>
          <w:rFonts w:ascii="Times New Roman" w:eastAsia="Times New Roman" w:hAnsi="Times New Roman" w:cs="Times New Roman"/>
          <w:b/>
          <w:bCs/>
          <w:sz w:val="24"/>
          <w:szCs w:val="24"/>
          <w:lang w:eastAsia="ru-RU"/>
        </w:rPr>
        <w:t xml:space="preserve"> 1. Минимальные расстояния от объекта до  внешней границы  прилегающей территории</w:t>
      </w:r>
      <w:r w:rsidRPr="00652FEF">
        <w:rPr>
          <w:rFonts w:ascii="Arial" w:eastAsia="Times New Roman" w:hAnsi="Arial" w:cs="Arial"/>
          <w:color w:val="000000"/>
          <w:sz w:val="21"/>
          <w:szCs w:val="21"/>
          <w:lang w:eastAsia="ru-RU"/>
        </w:rPr>
        <w:t xml:space="preserve"> </w:t>
      </w:r>
    </w:p>
    <w:p w:rsidR="00652FEF" w:rsidRPr="00652FEF" w:rsidRDefault="00652FEF" w:rsidP="00652FEF">
      <w:pPr>
        <w:spacing w:after="0" w:line="240" w:lineRule="auto"/>
        <w:jc w:val="both"/>
        <w:rPr>
          <w:rFonts w:ascii="Arial" w:eastAsia="Times New Roman" w:hAnsi="Arial" w:cs="Arial"/>
          <w:color w:val="000000"/>
          <w:sz w:val="21"/>
          <w:szCs w:val="21"/>
          <w:lang w:eastAsia="ru-RU"/>
        </w:rPr>
      </w:pPr>
      <w:r w:rsidRPr="00652FEF">
        <w:rPr>
          <w:rFonts w:ascii="Times New Roman" w:eastAsia="Times New Roman" w:hAnsi="Times New Roman" w:cs="Times New Roman"/>
          <w:sz w:val="24"/>
          <w:szCs w:val="24"/>
          <w:lang w:eastAsia="ru-RU"/>
        </w:rPr>
        <w:br/>
        <w:t>1. Устанавливаются следующие минимальные и максимальные расстояния от объекта до  внешней границы прилегающей территории в зависимости от предназначения объекта: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1) для индивидуальных жилых домов и домов блокированной застройки:</w:t>
      </w:r>
      <w:r w:rsidRPr="00652FEF">
        <w:rPr>
          <w:rFonts w:ascii="Times New Roman" w:eastAsia="Times New Roman" w:hAnsi="Times New Roman" w:cs="Times New Roman"/>
          <w:sz w:val="24"/>
          <w:szCs w:val="24"/>
          <w:lang w:eastAsia="ru-RU"/>
        </w:rPr>
        <w:br/>
        <w:t>- в случае, если в отношении земельного участка, на котором расположен жилой дом, осуществлен государственный кадастровый учет, - не менее 2 метров  и не более 20  метров по периметру границы этого земельного участка;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и не более 25 метров по периметру стен дома;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2 метров  и не более 20 метров по периметру ограждения;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2) для зданий, в которых располагаются образовательные, спортивные, медицинские организации, магазины, культурно-развлекательные организации, организации социально-бытового назначения:</w:t>
      </w:r>
      <w:r w:rsidRPr="00652FEF">
        <w:rPr>
          <w:rFonts w:ascii="Times New Roman" w:eastAsia="Times New Roman" w:hAnsi="Times New Roman" w:cs="Times New Roman"/>
          <w:sz w:val="24"/>
          <w:szCs w:val="24"/>
          <w:lang w:eastAsia="ru-RU"/>
        </w:rPr>
        <w:br/>
        <w:t>имеющих ограждение - не менее 5 метров и не более 10 по периметру ограждения;</w:t>
      </w:r>
      <w:r w:rsidRPr="00652FEF">
        <w:rPr>
          <w:rFonts w:ascii="Times New Roman" w:eastAsia="Times New Roman" w:hAnsi="Times New Roman" w:cs="Times New Roman"/>
          <w:sz w:val="24"/>
          <w:szCs w:val="24"/>
          <w:lang w:eastAsia="ru-RU"/>
        </w:rPr>
        <w:br/>
        <w:t>не имеющих ограждения - не менее 10 метров и не более 20 метров по периметру стен здания (каждого здания);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3) для отдельно стоящих стационарных и нестационарных объектов потребительского рынка (киосков, палаток, павильонов) - не менее 5 метров и не более 20 метров по периметру такого объекта;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br/>
        <w:t>4) для отдельно стоящей рекламной конструкции - не менее 2 метров и не более 5 метров по периметру опоры рекламной конструкции;</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5) для автостоянок - не менее 15 метров по периметру автостоянки;</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6) для  производственных, промышленных объектов - не менее 5 и не более 15 метров по периметру ограждения указанных объектов;</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7) для строительных площадок - не менее 15 метров по периметру ограждения строительной площадки;</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8) для контейнерных площадок  - не менее 5 и не более 15 метров по периметру контейнерной площадки;</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9) для кладбищ - не менее 2 метров и не более 10 метров по периметру земельного участка, выделенного под  размещение кладбища;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10) для оборудования  газо-¸водо-, электрических сетей, линий электросвязи  (ГРШ,  артезианские скважины, колодцы, трансформаторные подстанции, таксофоны и т.д.)- не менее 5 метров  и не более 10 метров по периметру такого объекта или опоры.</w:t>
      </w:r>
    </w:p>
    <w:p w:rsidR="00652FEF" w:rsidRPr="00652FEF" w:rsidRDefault="00652FEF" w:rsidP="00652FEF">
      <w:pPr>
        <w:spacing w:after="0" w:line="240" w:lineRule="auto"/>
        <w:jc w:val="both"/>
        <w:rPr>
          <w:rFonts w:ascii="Times New Roman" w:eastAsia="Times New Roman" w:hAnsi="Times New Roman" w:cs="Times New Roman"/>
          <w:color w:val="000000"/>
          <w:sz w:val="24"/>
          <w:szCs w:val="24"/>
          <w:lang w:eastAsia="ru-RU"/>
        </w:rPr>
      </w:pPr>
      <w:r w:rsidRPr="00652FEF">
        <w:rPr>
          <w:rFonts w:ascii="Times New Roman" w:eastAsia="Times New Roman" w:hAnsi="Times New Roman" w:cs="Times New Roman"/>
          <w:sz w:val="24"/>
          <w:szCs w:val="24"/>
          <w:lang w:eastAsia="ru-RU"/>
        </w:rPr>
        <w:t xml:space="preserve">11) </w:t>
      </w:r>
      <w:r w:rsidRPr="00652FEF">
        <w:rPr>
          <w:rFonts w:ascii="Times New Roman" w:eastAsia="Times New Roman" w:hAnsi="Times New Roman" w:cs="Times New Roman"/>
          <w:color w:val="000000"/>
          <w:sz w:val="24"/>
          <w:szCs w:val="24"/>
          <w:lang w:eastAsia="ru-RU"/>
        </w:rPr>
        <w:t>- в отношении иных образованных земельных участков – не менее 5 метров и не более 20 метров.</w:t>
      </w:r>
    </w:p>
    <w:p w:rsidR="00652FEF" w:rsidRPr="00652FEF" w:rsidRDefault="00652FEF" w:rsidP="00652FEF">
      <w:pPr>
        <w:spacing w:after="0" w:line="240" w:lineRule="auto"/>
        <w:jc w:val="both"/>
        <w:rPr>
          <w:rFonts w:ascii="Times New Roman" w:eastAsia="Times New Roman" w:hAnsi="Times New Roman" w:cs="Times New Roman"/>
          <w:color w:val="000000"/>
          <w:sz w:val="24"/>
          <w:szCs w:val="24"/>
          <w:lang w:eastAsia="ru-RU"/>
        </w:rPr>
      </w:pPr>
      <w:r w:rsidRPr="00652FEF">
        <w:rPr>
          <w:rFonts w:ascii="Times New Roman" w:eastAsia="Times New Roman" w:hAnsi="Times New Roman" w:cs="Times New Roman"/>
          <w:sz w:val="24"/>
          <w:szCs w:val="24"/>
          <w:lang w:eastAsia="ru-RU"/>
        </w:rPr>
        <w:br/>
        <w:t>2. Для объектов, не установленных пунктом 1 настоящей части, минимальные расстояния от объекта до границ прилегающей территории принимаются не менее 10 метров.</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3. В определенных  частью 2 настоящего Порядка  случаях при определении границ прилегающей территории минимальные и максимальные расстояния от объекта до  внешних границ прилегающей территории, указанные в пунктах 1 и 2 настоящей статьи, могут быть уменьшены.</w:t>
      </w:r>
    </w:p>
    <w:p w:rsidR="00652FEF" w:rsidRPr="00652FEF" w:rsidRDefault="00652FEF" w:rsidP="00652FEF">
      <w:pPr>
        <w:spacing w:after="0" w:line="240" w:lineRule="auto"/>
        <w:jc w:val="both"/>
        <w:outlineLvl w:val="1"/>
        <w:rPr>
          <w:rFonts w:ascii="Times New Roman" w:eastAsia="Times New Roman" w:hAnsi="Times New Roman" w:cs="Times New Roman"/>
          <w:b/>
          <w:bCs/>
          <w:sz w:val="24"/>
          <w:szCs w:val="24"/>
          <w:lang w:eastAsia="ru-RU"/>
        </w:rPr>
      </w:pPr>
      <w:r w:rsidRPr="00652FEF">
        <w:rPr>
          <w:rFonts w:ascii="Times New Roman" w:eastAsia="Times New Roman" w:hAnsi="Times New Roman" w:cs="Times New Roman"/>
          <w:b/>
          <w:bCs/>
          <w:sz w:val="24"/>
          <w:szCs w:val="24"/>
          <w:lang w:eastAsia="ru-RU"/>
        </w:rPr>
        <w:t xml:space="preserve"> 2. Определение границ прилегающей территории</w:t>
      </w:r>
    </w:p>
    <w:p w:rsidR="00652FEF" w:rsidRPr="00652FEF" w:rsidRDefault="00652FEF" w:rsidP="00652FEF">
      <w:pPr>
        <w:spacing w:after="0" w:line="240" w:lineRule="auto"/>
        <w:jc w:val="both"/>
        <w:outlineLvl w:val="1"/>
        <w:rPr>
          <w:rFonts w:ascii="Times New Roman" w:eastAsia="Times New Roman" w:hAnsi="Times New Roman" w:cs="Times New Roman"/>
          <w:b/>
          <w:bCs/>
          <w:sz w:val="24"/>
          <w:szCs w:val="24"/>
          <w:lang w:eastAsia="ru-RU"/>
        </w:rPr>
      </w:pPr>
      <w:r w:rsidRPr="00652FEF">
        <w:rPr>
          <w:rFonts w:ascii="Times New Roman" w:eastAsia="Times New Roman" w:hAnsi="Times New Roman" w:cs="Times New Roman"/>
          <w:sz w:val="24"/>
          <w:szCs w:val="24"/>
          <w:lang w:eastAsia="ru-RU"/>
        </w:rPr>
        <w:b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2. При нахождении рядом двух и более граничащих (соседних) объектов границы прилегающих территорий между ними определяются с учетом:</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1) суммарного значения  расстояний, установленных  статьи 1 настоящего Порядка;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2) фактического расстояния до соседнего объекта, определенного в соответствии с частью 1 настоящей статьи.</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3. В случае, если фактическое расстояние между объектами меньше суммарного значения минимальных и максимальных расстояний от объекта до границ прилегающих территорий этих объектов, разграничение происходит следующим образом:</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lastRenderedPageBreak/>
        <w:b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частью 1 настоящего Порядка  расстояний от объектов до границ прилегающих территорий этих объектов;</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4. В случае расположения объекта рядом с автомобильной дорогой  внешняя граница прилегающей территории такого объекта со стороны автомобильной дороги определяется: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t xml:space="preserve">1) до границы полосы отвода автомобильной дороги, но не более максимального размера, установленного для данного объекта. </w:t>
      </w:r>
      <w:r w:rsidRPr="00652FEF">
        <w:rPr>
          <w:rFonts w:ascii="Times New Roman" w:eastAsia="Times New Roman" w:hAnsi="Times New Roman" w:cs="Times New Roman"/>
          <w:sz w:val="24"/>
          <w:szCs w:val="24"/>
          <w:lang w:eastAsia="ru-RU"/>
        </w:rPr>
        <w:br/>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 xml:space="preserve">5.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652FEF">
        <w:rPr>
          <w:rFonts w:ascii="Times New Roman" w:eastAsia="Times New Roman" w:hAnsi="Times New Roman" w:cs="Times New Roman"/>
          <w:sz w:val="24"/>
          <w:szCs w:val="24"/>
          <w:lang w:eastAsia="ru-RU"/>
        </w:rPr>
        <w:t>водоохранные</w:t>
      </w:r>
      <w:proofErr w:type="spellEnd"/>
      <w:r w:rsidRPr="00652FEF">
        <w:rPr>
          <w:rFonts w:ascii="Times New Roman" w:eastAsia="Times New Roman" w:hAnsi="Times New Roman" w:cs="Times New Roman"/>
          <w:sz w:val="24"/>
          <w:szCs w:val="24"/>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статьи  1 настоящего Порядка.</w:t>
      </w:r>
      <w:r w:rsidRPr="00652FEF">
        <w:rPr>
          <w:rFonts w:ascii="Times New Roman" w:eastAsia="Times New Roman" w:hAnsi="Times New Roman" w:cs="Times New Roman"/>
          <w:sz w:val="24"/>
          <w:szCs w:val="24"/>
          <w:lang w:eastAsia="ru-RU"/>
        </w:rPr>
        <w:br/>
      </w:r>
      <w:r w:rsidRPr="00652FEF">
        <w:rPr>
          <w:rFonts w:ascii="Times New Roman" w:eastAsia="Times New Roman" w:hAnsi="Times New Roman" w:cs="Times New Roman"/>
          <w:sz w:val="24"/>
          <w:szCs w:val="24"/>
          <w:lang w:eastAsia="ru-RU"/>
        </w:rPr>
        <w:br/>
        <w:t>6. Границы прилегающей территории отображаются на схеме границ прилегающей территории, являющейся неотъемлемой частью Правил благоустройства территории сельского поселения.</w:t>
      </w:r>
    </w:p>
    <w:p w:rsidR="00652FEF" w:rsidRPr="00652FEF" w:rsidRDefault="00652FEF" w:rsidP="00652FEF">
      <w:pPr>
        <w:spacing w:after="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br/>
      </w:r>
      <w:r w:rsidRPr="00652FEF">
        <w:rPr>
          <w:rFonts w:ascii="Times New Roman" w:eastAsia="Times New Roman" w:hAnsi="Times New Roman" w:cs="Times New Roman"/>
          <w:sz w:val="24"/>
          <w:szCs w:val="24"/>
          <w:lang w:eastAsia="ru-RU"/>
        </w:rPr>
        <w:br/>
      </w: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652FEF" w:rsidP="00652FEF">
      <w:pPr>
        <w:spacing w:before="120" w:after="120"/>
      </w:pPr>
    </w:p>
    <w:p w:rsidR="00652FEF" w:rsidRPr="00652FEF" w:rsidRDefault="008D6790" w:rsidP="00652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FEF" w:rsidRPr="00652FEF">
        <w:rPr>
          <w:rFonts w:ascii="Times New Roman" w:eastAsia="Times New Roman" w:hAnsi="Times New Roman" w:cs="Times New Roman"/>
          <w:sz w:val="24"/>
          <w:szCs w:val="24"/>
          <w:lang w:eastAsia="ru-RU"/>
        </w:rPr>
        <w:t xml:space="preserve">Приложение №3 к Правилам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благоустройства территории</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муниципального образования</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t xml:space="preserve">сельское поселение «Деревня </w:t>
      </w:r>
    </w:p>
    <w:p w:rsidR="00652FEF" w:rsidRPr="00652FEF" w:rsidRDefault="00652FEF" w:rsidP="00652FEF">
      <w:pPr>
        <w:spacing w:after="0" w:line="240" w:lineRule="auto"/>
        <w:rPr>
          <w:rFonts w:ascii="Times New Roman" w:eastAsia="Times New Roman" w:hAnsi="Times New Roman" w:cs="Times New Roman"/>
          <w:sz w:val="24"/>
          <w:szCs w:val="24"/>
          <w:lang w:eastAsia="ru-RU"/>
        </w:rPr>
      </w:pP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Pr="00652FEF">
        <w:rPr>
          <w:rFonts w:ascii="Times New Roman" w:eastAsia="Times New Roman" w:hAnsi="Times New Roman" w:cs="Times New Roman"/>
          <w:sz w:val="24"/>
          <w:szCs w:val="24"/>
          <w:lang w:eastAsia="ru-RU"/>
        </w:rPr>
        <w:tab/>
      </w:r>
      <w:r w:rsidR="008D6790">
        <w:rPr>
          <w:rFonts w:ascii="Times New Roman" w:eastAsia="Times New Roman" w:hAnsi="Times New Roman" w:cs="Times New Roman"/>
          <w:sz w:val="24"/>
          <w:szCs w:val="24"/>
          <w:lang w:eastAsia="ru-RU"/>
        </w:rPr>
        <w:t>Сени</w:t>
      </w:r>
      <w:r w:rsidRPr="00652FEF">
        <w:rPr>
          <w:rFonts w:ascii="Times New Roman" w:eastAsia="Times New Roman" w:hAnsi="Times New Roman" w:cs="Times New Roman"/>
          <w:sz w:val="24"/>
          <w:szCs w:val="24"/>
          <w:lang w:eastAsia="ru-RU"/>
        </w:rPr>
        <w:t xml:space="preserve">» от </w:t>
      </w:r>
      <w:r w:rsidR="00BD5676">
        <w:rPr>
          <w:rFonts w:ascii="Times New Roman" w:eastAsia="Times New Roman" w:hAnsi="Times New Roman" w:cs="Times New Roman"/>
          <w:sz w:val="24"/>
          <w:szCs w:val="24"/>
          <w:lang w:eastAsia="ru-RU"/>
        </w:rPr>
        <w:t>04.04.</w:t>
      </w:r>
      <w:r w:rsidRPr="00652FEF">
        <w:rPr>
          <w:rFonts w:ascii="Times New Roman" w:eastAsia="Times New Roman" w:hAnsi="Times New Roman" w:cs="Times New Roman"/>
          <w:sz w:val="24"/>
          <w:szCs w:val="24"/>
          <w:lang w:eastAsia="ru-RU"/>
        </w:rPr>
        <w:t xml:space="preserve"> 201</w:t>
      </w:r>
      <w:r w:rsidR="00BD5676">
        <w:rPr>
          <w:rFonts w:ascii="Times New Roman" w:eastAsia="Times New Roman" w:hAnsi="Times New Roman" w:cs="Times New Roman"/>
          <w:sz w:val="24"/>
          <w:szCs w:val="24"/>
          <w:lang w:eastAsia="ru-RU"/>
        </w:rPr>
        <w:t>9</w:t>
      </w:r>
      <w:r w:rsidRPr="00652FEF">
        <w:rPr>
          <w:rFonts w:ascii="Times New Roman" w:eastAsia="Times New Roman" w:hAnsi="Times New Roman" w:cs="Times New Roman"/>
          <w:sz w:val="24"/>
          <w:szCs w:val="24"/>
          <w:lang w:eastAsia="ru-RU"/>
        </w:rPr>
        <w:t>г</w:t>
      </w:r>
    </w:p>
    <w:p w:rsidR="00652FEF" w:rsidRPr="00652FEF" w:rsidRDefault="00652FEF" w:rsidP="00652FEF">
      <w:pPr>
        <w:spacing w:after="0" w:line="240" w:lineRule="auto"/>
        <w:rPr>
          <w:rFonts w:ascii="Times New Roman" w:eastAsiaTheme="minorEastAsia" w:hAnsi="Times New Roman" w:cs="Times New Roman"/>
          <w:lang w:eastAsia="ru-RU"/>
        </w:rPr>
      </w:pPr>
    </w:p>
    <w:p w:rsidR="00652FEF" w:rsidRPr="00652FEF" w:rsidRDefault="00652FEF" w:rsidP="00652FEF">
      <w:pPr>
        <w:spacing w:after="0" w:line="240" w:lineRule="auto"/>
        <w:jc w:val="both"/>
        <w:rPr>
          <w:rFonts w:ascii="Times New Roman" w:eastAsiaTheme="minorEastAsia" w:hAnsi="Times New Roman" w:cs="Times New Roman"/>
          <w:sz w:val="24"/>
          <w:szCs w:val="24"/>
          <w:lang w:eastAsia="ru-RU"/>
        </w:rPr>
      </w:pPr>
    </w:p>
    <w:p w:rsidR="00652FEF" w:rsidRPr="00652FEF" w:rsidRDefault="00652FEF" w:rsidP="00652FEF">
      <w:pPr>
        <w:widowControl w:val="0"/>
        <w:spacing w:after="237" w:line="260" w:lineRule="exact"/>
        <w:jc w:val="both"/>
        <w:rPr>
          <w:rFonts w:ascii="Times New Roman" w:eastAsia="Times New Roman" w:hAnsi="Times New Roman" w:cs="Times New Roman"/>
          <w:b/>
          <w:bCs/>
          <w:color w:val="000000"/>
          <w:sz w:val="24"/>
          <w:szCs w:val="24"/>
          <w:lang w:eastAsia="ru-RU" w:bidi="ru-RU"/>
        </w:rPr>
      </w:pPr>
      <w:r w:rsidRPr="00652FEF">
        <w:rPr>
          <w:rFonts w:ascii="Times New Roman" w:eastAsia="Times New Roman" w:hAnsi="Times New Roman" w:cs="Times New Roman"/>
          <w:b/>
          <w:bCs/>
          <w:color w:val="000000"/>
          <w:sz w:val="28"/>
          <w:szCs w:val="28"/>
          <w:lang w:eastAsia="ru-RU" w:bidi="ru-RU"/>
        </w:rPr>
        <w:t xml:space="preserve">Требования к подготовке схемы границ прилегающей территории СП «Деревня </w:t>
      </w:r>
      <w:r w:rsidR="008D6790">
        <w:rPr>
          <w:rFonts w:ascii="Times New Roman" w:eastAsia="Times New Roman" w:hAnsi="Times New Roman" w:cs="Times New Roman"/>
          <w:b/>
          <w:bCs/>
          <w:color w:val="000000"/>
          <w:sz w:val="28"/>
          <w:szCs w:val="28"/>
          <w:lang w:eastAsia="ru-RU" w:bidi="ru-RU"/>
        </w:rPr>
        <w:t>Сени</w:t>
      </w:r>
      <w:r w:rsidRPr="00652FEF">
        <w:rPr>
          <w:rFonts w:ascii="Times New Roman" w:eastAsia="Times New Roman" w:hAnsi="Times New Roman" w:cs="Times New Roman"/>
          <w:b/>
          <w:bCs/>
          <w:color w:val="000000"/>
          <w:sz w:val="24"/>
          <w:szCs w:val="24"/>
          <w:lang w:eastAsia="ru-RU" w:bidi="ru-RU"/>
        </w:rPr>
        <w:t>»</w:t>
      </w:r>
    </w:p>
    <w:p w:rsidR="00652FEF" w:rsidRPr="00652FEF" w:rsidRDefault="00652FEF" w:rsidP="00652FEF">
      <w:pPr>
        <w:widowControl w:val="0"/>
        <w:spacing w:after="193" w:line="260"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1. Общие положения</w:t>
      </w:r>
    </w:p>
    <w:p w:rsidR="00652FEF" w:rsidRPr="00652FEF" w:rsidRDefault="00652FEF" w:rsidP="00652FEF">
      <w:pPr>
        <w:widowControl w:val="0"/>
        <w:numPr>
          <w:ilvl w:val="0"/>
          <w:numId w:val="38"/>
        </w:numPr>
        <w:tabs>
          <w:tab w:val="left" w:pos="1066"/>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Настоящим документом устанавливаются основные требования к подготовке и заполнению схемы границ прилегающей территории.</w:t>
      </w:r>
    </w:p>
    <w:p w:rsidR="00652FEF" w:rsidRPr="00652FEF" w:rsidRDefault="00652FEF" w:rsidP="00652FEF">
      <w:pPr>
        <w:spacing w:after="60" w:line="240" w:lineRule="auto"/>
        <w:jc w:val="both"/>
        <w:rPr>
          <w:rFonts w:ascii="Times New Roman" w:eastAsia="Times New Roman" w:hAnsi="Times New Roman" w:cs="Times New Roman"/>
          <w:sz w:val="24"/>
          <w:szCs w:val="24"/>
          <w:lang w:eastAsia="ru-RU"/>
        </w:rPr>
      </w:pPr>
      <w:r w:rsidRPr="00652FEF">
        <w:rPr>
          <w:rFonts w:ascii="Times New Roman" w:eastAsia="Times New Roman" w:hAnsi="Times New Roman" w:cs="Times New Roman"/>
          <w:color w:val="000000"/>
          <w:sz w:val="24"/>
          <w:szCs w:val="24"/>
          <w:lang w:eastAsia="ru-RU" w:bidi="ru-RU"/>
        </w:rPr>
        <w:t xml:space="preserve"> Правовой</w:t>
      </w:r>
      <w:r w:rsidRPr="00652FEF">
        <w:rPr>
          <w:rFonts w:ascii="Times New Roman" w:eastAsia="Times New Roman" w:hAnsi="Times New Roman" w:cs="Times New Roman"/>
          <w:color w:val="000000"/>
          <w:sz w:val="24"/>
          <w:szCs w:val="24"/>
          <w:lang w:eastAsia="ru-RU" w:bidi="ru-RU"/>
        </w:rPr>
        <w:tab/>
        <w:t xml:space="preserve">основой настоящих требований являются Градостроительный кодекс Российской Федерации,  </w:t>
      </w:r>
      <w:r w:rsidRPr="00652FEF">
        <w:rPr>
          <w:rFonts w:ascii="Times New Roman" w:eastAsia="Times New Roman" w:hAnsi="Times New Roman" w:cs="Times New Roman"/>
          <w:sz w:val="24"/>
          <w:szCs w:val="24"/>
          <w:lang w:eastAsia="ru-RU"/>
        </w:rPr>
        <w:t>закон Калужской области №362-ОЗ от 22.06.2018г «О благоустройстве территорий муниципальных образований Калужской области»,</w:t>
      </w:r>
      <w:r w:rsidRPr="00652FEF">
        <w:rPr>
          <w:rFonts w:ascii="Times New Roman" w:eastAsia="Times New Roman" w:hAnsi="Times New Roman" w:cs="Times New Roman"/>
          <w:color w:val="000000"/>
          <w:sz w:val="24"/>
          <w:szCs w:val="24"/>
          <w:lang w:eastAsia="ru-RU" w:bidi="ru-RU"/>
        </w:rPr>
        <w:t xml:space="preserve"> (далее - Закон).</w:t>
      </w:r>
    </w:p>
    <w:p w:rsidR="00652FEF" w:rsidRPr="00652FEF" w:rsidRDefault="00652FEF" w:rsidP="00652FEF">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w:t>
      </w:r>
    </w:p>
    <w:p w:rsidR="00652FEF" w:rsidRPr="00652FEF" w:rsidRDefault="00652FEF" w:rsidP="00652FEF">
      <w:pPr>
        <w:widowControl w:val="0"/>
        <w:numPr>
          <w:ilvl w:val="0"/>
          <w:numId w:val="38"/>
        </w:numPr>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Схема границ прилегающей территории разрабатывается  администрацией сельского поселения за счет средств местного бюджета.                                                                   </w:t>
      </w:r>
    </w:p>
    <w:p w:rsidR="00652FEF" w:rsidRPr="00652FEF" w:rsidRDefault="00652FEF" w:rsidP="00652FEF">
      <w:pPr>
        <w:widowControl w:val="0"/>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2. Основные требования к подготовке и заполнению схемы границ прилегающей территории.</w:t>
      </w:r>
    </w:p>
    <w:p w:rsidR="00652FEF" w:rsidRPr="00652FEF" w:rsidRDefault="00652FEF" w:rsidP="00652FEF">
      <w:pPr>
        <w:widowControl w:val="0"/>
        <w:numPr>
          <w:ilvl w:val="0"/>
          <w:numId w:val="39"/>
        </w:numPr>
        <w:tabs>
          <w:tab w:val="left" w:pos="1062"/>
        </w:tabs>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Схема границ прилегающей территории подготавливается по форме, согласно Приложению к настоящим Требованиям.</w:t>
      </w:r>
    </w:p>
    <w:p w:rsidR="00652FEF" w:rsidRPr="00652FEF" w:rsidRDefault="00652FEF" w:rsidP="00652FEF">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Схема границ прилегающих территорий представляет собой текстовую часть и схематическое  изображение границ прилегающей территории.</w:t>
      </w:r>
    </w:p>
    <w:p w:rsidR="00652FEF" w:rsidRPr="00652FEF" w:rsidRDefault="00652FEF" w:rsidP="00652FEF">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Схема границ прилегающей территории подготавливается администрацией сельского поселения самостоятельно или по ее заказу кадастровым инженером на основе сведений государственного кадастра недвижимости об определенной территории (кадастрового плана территории). </w:t>
      </w:r>
    </w:p>
    <w:p w:rsidR="00652FEF" w:rsidRPr="00652FEF" w:rsidRDefault="00652FEF" w:rsidP="00652FEF">
      <w:pPr>
        <w:widowControl w:val="0"/>
        <w:numPr>
          <w:ilvl w:val="0"/>
          <w:numId w:val="39"/>
        </w:numPr>
        <w:tabs>
          <w:tab w:val="left" w:pos="1071"/>
        </w:tabs>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При подготовке схемы границ прилегающей территории учитываются материалы и сведения:</w:t>
      </w:r>
    </w:p>
    <w:p w:rsidR="00652FEF" w:rsidRPr="00652FEF" w:rsidRDefault="00652FEF" w:rsidP="00652FEF">
      <w:pPr>
        <w:widowControl w:val="0"/>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утвержденных документов территориального планирования; </w:t>
      </w:r>
    </w:p>
    <w:p w:rsidR="00652FEF" w:rsidRPr="00652FEF" w:rsidRDefault="00652FEF" w:rsidP="00652FEF">
      <w:pPr>
        <w:widowControl w:val="0"/>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-правил землепользования и застройки; проектов планировки территории; -землеустроительной документации; </w:t>
      </w:r>
    </w:p>
    <w:p w:rsidR="00652FEF" w:rsidRPr="00652FEF" w:rsidRDefault="00652FEF" w:rsidP="00652FEF">
      <w:pPr>
        <w:widowControl w:val="0"/>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-положения об особо охраняемой природной территории;</w:t>
      </w:r>
    </w:p>
    <w:p w:rsidR="00652FEF" w:rsidRPr="00652FEF" w:rsidRDefault="00652FEF" w:rsidP="00652FEF">
      <w:pPr>
        <w:widowControl w:val="0"/>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 зонах с особыми условиями использования территории;</w:t>
      </w:r>
    </w:p>
    <w:p w:rsidR="00652FEF" w:rsidRPr="00652FEF" w:rsidRDefault="00652FEF" w:rsidP="00652FEF">
      <w:pPr>
        <w:widowControl w:val="0"/>
        <w:spacing w:after="0" w:line="317"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о земельных участках общего пользования и территориях общего пользования, красных линиях;</w:t>
      </w:r>
    </w:p>
    <w:p w:rsidR="00652FEF" w:rsidRPr="00652FEF" w:rsidRDefault="00652FEF" w:rsidP="00652FEF">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lastRenderedPageBreak/>
        <w:t>Подготовка схемы границ прилегающей территории может осуществляться с использованием технологических и программных средств.</w:t>
      </w:r>
    </w:p>
    <w:p w:rsidR="00652FEF" w:rsidRPr="00652FEF" w:rsidRDefault="00652FEF" w:rsidP="00652FEF">
      <w:pPr>
        <w:widowControl w:val="0"/>
        <w:numPr>
          <w:ilvl w:val="0"/>
          <w:numId w:val="39"/>
        </w:numPr>
        <w:tabs>
          <w:tab w:val="left" w:pos="1388"/>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52FEF" w:rsidRPr="00652FEF" w:rsidRDefault="00652FEF" w:rsidP="00652FEF">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В текстовой части схемы границ прилегающей территории приводятся:</w:t>
      </w:r>
    </w:p>
    <w:p w:rsidR="00652FEF" w:rsidRPr="00652FEF" w:rsidRDefault="00652FEF" w:rsidP="00652FEF">
      <w:pPr>
        <w:widowControl w:val="0"/>
        <w:numPr>
          <w:ilvl w:val="0"/>
          <w:numId w:val="40"/>
        </w:numPr>
        <w:tabs>
          <w:tab w:val="left" w:pos="1201"/>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652FEF" w:rsidRPr="00652FEF" w:rsidRDefault="00652FEF" w:rsidP="00652FEF">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проектная площадь прилегающей территории, образуемой в соответствии со схемой границ прилегающей территории;</w:t>
      </w:r>
    </w:p>
    <w:p w:rsidR="00652FEF" w:rsidRPr="00652FEF" w:rsidRDefault="00652FEF" w:rsidP="00652FEF">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наличие объектов (в том числе благоустройства), расположенных на прилегающей территории с их описанием;</w:t>
      </w:r>
    </w:p>
    <w:p w:rsidR="00652FEF" w:rsidRPr="00652FEF" w:rsidRDefault="00652FEF" w:rsidP="00652FEF">
      <w:pPr>
        <w:widowControl w:val="0"/>
        <w:numPr>
          <w:ilvl w:val="0"/>
          <w:numId w:val="40"/>
        </w:numPr>
        <w:tabs>
          <w:tab w:val="left" w:pos="1206"/>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 xml:space="preserve"> схематическое изображение границ прилегающей территории, условные обозначения, примененные при подготовке изображения;</w:t>
      </w:r>
    </w:p>
    <w:p w:rsidR="00652FEF" w:rsidRPr="00652FEF" w:rsidRDefault="00652FEF" w:rsidP="00652FEF">
      <w:pPr>
        <w:widowControl w:val="0"/>
        <w:numPr>
          <w:ilvl w:val="0"/>
          <w:numId w:val="40"/>
        </w:numPr>
        <w:tabs>
          <w:tab w:val="left" w:pos="1215"/>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сведения об утверждении схемы границ прилегающей территории,  указываются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652FEF" w:rsidRPr="00652FEF" w:rsidRDefault="00652FEF" w:rsidP="00652FEF">
      <w:pPr>
        <w:widowControl w:val="0"/>
        <w:numPr>
          <w:ilvl w:val="0"/>
          <w:numId w:val="39"/>
        </w:numPr>
        <w:tabs>
          <w:tab w:val="left" w:pos="1378"/>
        </w:tabs>
        <w:spacing w:after="0" w:line="322" w:lineRule="exact"/>
        <w:jc w:val="both"/>
        <w:rPr>
          <w:rFonts w:ascii="Times New Roman" w:eastAsia="Times New Roman" w:hAnsi="Times New Roman" w:cs="Times New Roman"/>
          <w:color w:val="000000"/>
          <w:sz w:val="24"/>
          <w:szCs w:val="24"/>
          <w:lang w:eastAsia="ru-RU" w:bidi="ru-RU"/>
        </w:rPr>
      </w:pPr>
      <w:r w:rsidRPr="00652FEF">
        <w:rPr>
          <w:rFonts w:ascii="Times New Roman" w:eastAsia="Times New Roman" w:hAnsi="Times New Roman" w:cs="Times New Roman"/>
          <w:color w:val="000000"/>
          <w:sz w:val="24"/>
          <w:szCs w:val="24"/>
          <w:lang w:eastAsia="ru-RU" w:bidi="ru-RU"/>
        </w:rPr>
        <w:t>Проектная площадь прилегающей территории вычисляется с использованием технологических и программных средств.</w:t>
      </w:r>
    </w:p>
    <w:p w:rsidR="00652FEF" w:rsidRPr="00652FEF" w:rsidRDefault="00652FEF" w:rsidP="00652FEF">
      <w:pPr>
        <w:widowControl w:val="0"/>
        <w:numPr>
          <w:ilvl w:val="0"/>
          <w:numId w:val="39"/>
        </w:numPr>
        <w:tabs>
          <w:tab w:val="left" w:pos="1383"/>
        </w:tabs>
        <w:spacing w:after="0" w:line="322" w:lineRule="exact"/>
        <w:jc w:val="both"/>
        <w:rPr>
          <w:rFonts w:ascii="Times New Roman" w:eastAsia="Times New Roman" w:hAnsi="Times New Roman" w:cs="Times New Roman"/>
          <w:color w:val="000000"/>
          <w:sz w:val="26"/>
          <w:szCs w:val="26"/>
          <w:lang w:eastAsia="ru-RU" w:bidi="ru-RU"/>
        </w:rPr>
      </w:pPr>
      <w:r w:rsidRPr="00652FEF">
        <w:rPr>
          <w:rFonts w:ascii="Times New Roman" w:eastAsia="Times New Roman" w:hAnsi="Times New Roman" w:cs="Times New Roman"/>
          <w:color w:val="000000"/>
          <w:sz w:val="24"/>
          <w:szCs w:val="24"/>
          <w:lang w:eastAsia="ru-RU" w:bidi="ru-RU"/>
        </w:rPr>
        <w:t>Графическая часть схемы прилегающей территории составляется  с использованием систем координат, применяемой при ведении Единого государственного реестра недвижимости</w:t>
      </w:r>
      <w:r w:rsidRPr="00652FEF">
        <w:rPr>
          <w:rFonts w:ascii="Times New Roman" w:eastAsia="Times New Roman" w:hAnsi="Times New Roman" w:cs="Times New Roman"/>
          <w:color w:val="000000"/>
          <w:sz w:val="26"/>
          <w:szCs w:val="26"/>
          <w:lang w:eastAsia="ru-RU" w:bidi="ru-RU"/>
        </w:rPr>
        <w:t xml:space="preserve">, </w:t>
      </w:r>
      <w:r w:rsidRPr="00652FEF">
        <w:rPr>
          <w:rFonts w:ascii="Times New Roman" w:eastAsia="Times New Roman" w:hAnsi="Times New Roman" w:cs="Times New Roman"/>
          <w:color w:val="000000"/>
          <w:sz w:val="24"/>
          <w:szCs w:val="24"/>
          <w:lang w:eastAsia="ru-RU" w:bidi="ru-RU"/>
        </w:rPr>
        <w:t>в масштабе, позволяющем  читать схему</w:t>
      </w:r>
      <w:r w:rsidRPr="00652FEF">
        <w:rPr>
          <w:rFonts w:ascii="Times New Roman" w:eastAsia="Times New Roman" w:hAnsi="Times New Roman" w:cs="Times New Roman"/>
          <w:color w:val="000000"/>
          <w:sz w:val="26"/>
          <w:szCs w:val="26"/>
          <w:lang w:eastAsia="ru-RU" w:bidi="ru-RU"/>
        </w:rPr>
        <w:t>.</w:t>
      </w:r>
    </w:p>
    <w:p w:rsidR="00652FEF" w:rsidRPr="00652FEF" w:rsidRDefault="00652FEF" w:rsidP="00652FEF">
      <w:pPr>
        <w:widowControl w:val="0"/>
        <w:tabs>
          <w:tab w:val="left" w:pos="1383"/>
        </w:tabs>
        <w:spacing w:after="0" w:line="322" w:lineRule="exact"/>
        <w:jc w:val="both"/>
        <w:rPr>
          <w:rFonts w:ascii="Times New Roman" w:eastAsia="Times New Roman" w:hAnsi="Times New Roman" w:cs="Times New Roman"/>
          <w:color w:val="000000"/>
          <w:sz w:val="24"/>
          <w:szCs w:val="24"/>
          <w:lang w:eastAsia="ru-RU" w:bidi="ru-RU"/>
        </w:rPr>
        <w:sectPr w:rsidR="00652FEF" w:rsidRPr="00652FEF" w:rsidSect="008260D0">
          <w:pgSz w:w="11900" w:h="16840"/>
          <w:pgMar w:top="1134" w:right="1049" w:bottom="1418" w:left="1418" w:header="0" w:footer="6" w:gutter="0"/>
          <w:cols w:space="720"/>
          <w:noEndnote/>
          <w:docGrid w:linePitch="360"/>
        </w:sectPr>
      </w:pPr>
      <w:r w:rsidRPr="00652FEF">
        <w:rPr>
          <w:rFonts w:ascii="Times New Roman" w:eastAsia="Times New Roman" w:hAnsi="Times New Roman" w:cs="Times New Roman"/>
          <w:color w:val="000000"/>
          <w:sz w:val="24"/>
          <w:szCs w:val="24"/>
          <w:lang w:eastAsia="ru-RU" w:bidi="ru-RU"/>
        </w:rPr>
        <w:t>2.10. Администрация сельского поселения доводит до сведения собственников и (или) иных законных владельцев зданий, строений, сооружений, земельных участков утвержденные схемы прилегающих территорий в порядке, принятом для обнародования нормативных правовых актов.</w:t>
      </w:r>
    </w:p>
    <w:p w:rsidR="00652FEF" w:rsidRPr="00652FEF" w:rsidRDefault="00652FEF" w:rsidP="00652FEF">
      <w:pPr>
        <w:widowControl w:val="0"/>
        <w:spacing w:after="426" w:line="200" w:lineRule="exact"/>
        <w:rPr>
          <w:rFonts w:ascii="Times New Roman" w:eastAsia="Times New Roman" w:hAnsi="Times New Roman" w:cs="Times New Roman"/>
          <w:b/>
          <w:bCs/>
          <w:color w:val="000000"/>
          <w:sz w:val="20"/>
          <w:szCs w:val="20"/>
          <w:lang w:eastAsia="ru-RU" w:bidi="ru-RU"/>
        </w:rPr>
      </w:pPr>
      <w:r w:rsidRPr="00652FEF">
        <w:rPr>
          <w:rFonts w:ascii="Times New Roman" w:eastAsia="Times New Roman" w:hAnsi="Times New Roman" w:cs="Times New Roman"/>
          <w:b/>
          <w:bCs/>
          <w:color w:val="000000"/>
          <w:sz w:val="20"/>
          <w:szCs w:val="20"/>
          <w:lang w:eastAsia="ru-RU" w:bidi="ru-RU"/>
        </w:rPr>
        <w:lastRenderedPageBreak/>
        <w:t xml:space="preserve">       </w:t>
      </w:r>
    </w:p>
    <w:p w:rsidR="00652FEF" w:rsidRPr="00652FEF" w:rsidRDefault="00652FEF" w:rsidP="00652FEF">
      <w:pPr>
        <w:widowControl w:val="0"/>
        <w:spacing w:after="426" w:line="200" w:lineRule="exact"/>
        <w:rPr>
          <w:rFonts w:ascii="Times New Roman" w:eastAsia="Times New Roman" w:hAnsi="Times New Roman" w:cs="Times New Roman"/>
          <w:b/>
          <w:bCs/>
          <w:color w:val="000000"/>
          <w:sz w:val="20"/>
          <w:szCs w:val="20"/>
          <w:lang w:eastAsia="ru-RU" w:bidi="ru-RU"/>
        </w:rPr>
      </w:pPr>
    </w:p>
    <w:p w:rsidR="00652FEF" w:rsidRPr="00652FEF" w:rsidRDefault="00652FEF" w:rsidP="00652FEF">
      <w:pPr>
        <w:widowControl w:val="0"/>
        <w:spacing w:after="426" w:line="200" w:lineRule="exact"/>
        <w:rPr>
          <w:rFonts w:ascii="Times New Roman" w:eastAsia="Times New Roman" w:hAnsi="Times New Roman" w:cs="Times New Roman"/>
          <w:b/>
          <w:bCs/>
          <w:color w:val="000000"/>
          <w:sz w:val="24"/>
          <w:szCs w:val="24"/>
          <w:lang w:eastAsia="ru-RU" w:bidi="ru-RU"/>
        </w:rPr>
      </w:pPr>
      <w:r w:rsidRPr="00652FEF">
        <w:rPr>
          <w:rFonts w:ascii="Times New Roman" w:eastAsia="Times New Roman" w:hAnsi="Times New Roman" w:cs="Times New Roman"/>
          <w:b/>
          <w:bCs/>
          <w:color w:val="000000"/>
          <w:sz w:val="24"/>
          <w:szCs w:val="24"/>
          <w:lang w:eastAsia="ru-RU" w:bidi="ru-RU"/>
        </w:rPr>
        <w:t xml:space="preserve">Приложение к Требованиям к подготовке схемы границ прилегающей территории СП «Деревня </w:t>
      </w:r>
      <w:r w:rsidR="008D6790">
        <w:rPr>
          <w:rFonts w:ascii="Times New Roman" w:eastAsia="Times New Roman" w:hAnsi="Times New Roman" w:cs="Times New Roman"/>
          <w:b/>
          <w:bCs/>
          <w:color w:val="000000"/>
          <w:sz w:val="24"/>
          <w:szCs w:val="24"/>
          <w:lang w:eastAsia="ru-RU" w:bidi="ru-RU"/>
        </w:rPr>
        <w:t>Сени</w:t>
      </w:r>
      <w:r w:rsidRPr="00652FEF">
        <w:rPr>
          <w:rFonts w:ascii="Times New Roman" w:eastAsia="Times New Roman" w:hAnsi="Times New Roman" w:cs="Times New Roman"/>
          <w:b/>
          <w:bCs/>
          <w:color w:val="000000"/>
          <w:sz w:val="24"/>
          <w:szCs w:val="24"/>
          <w:lang w:eastAsia="ru-RU" w:bidi="ru-RU"/>
        </w:rPr>
        <w:t>»</w:t>
      </w:r>
    </w:p>
    <w:p w:rsidR="00652FEF" w:rsidRPr="00652FEF" w:rsidRDefault="00652FEF" w:rsidP="00652FEF">
      <w:pPr>
        <w:widowControl w:val="0"/>
        <w:spacing w:after="426" w:line="200" w:lineRule="exact"/>
        <w:rPr>
          <w:rFonts w:ascii="Times New Roman" w:eastAsia="Times New Roman" w:hAnsi="Times New Roman" w:cs="Times New Roman"/>
          <w:b/>
          <w:bCs/>
          <w:color w:val="000000"/>
          <w:sz w:val="20"/>
          <w:szCs w:val="20"/>
          <w:lang w:eastAsia="ru-RU" w:bidi="ru-RU"/>
        </w:rPr>
      </w:pPr>
    </w:p>
    <w:p w:rsidR="00652FEF" w:rsidRPr="00652FEF" w:rsidRDefault="00652FEF" w:rsidP="00652FEF">
      <w:pPr>
        <w:rPr>
          <w:rFonts w:ascii="Times New Roman" w:hAnsi="Times New Roman" w:cs="Times New Roman"/>
          <w:sz w:val="24"/>
          <w:szCs w:val="24"/>
        </w:rPr>
      </w:pPr>
      <w:r w:rsidRPr="00652FEF">
        <w:rPr>
          <w:rFonts w:ascii="Times New Roman" w:hAnsi="Times New Roman" w:cs="Times New Roman"/>
          <w:sz w:val="24"/>
          <w:szCs w:val="24"/>
        </w:rPr>
        <w:t xml:space="preserve">                               Утверждены: Решением СД СП  «Деревня  </w:t>
      </w:r>
      <w:r w:rsidR="008D6790">
        <w:rPr>
          <w:rFonts w:ascii="Times New Roman" w:hAnsi="Times New Roman" w:cs="Times New Roman"/>
          <w:sz w:val="24"/>
          <w:szCs w:val="24"/>
        </w:rPr>
        <w:t>Сени</w:t>
      </w:r>
      <w:r w:rsidRPr="00652FEF">
        <w:rPr>
          <w:rFonts w:ascii="Times New Roman" w:hAnsi="Times New Roman" w:cs="Times New Roman"/>
          <w:sz w:val="24"/>
          <w:szCs w:val="24"/>
        </w:rPr>
        <w:t xml:space="preserve">»           </w:t>
      </w:r>
    </w:p>
    <w:p w:rsidR="00652FEF" w:rsidRPr="00652FEF" w:rsidRDefault="00652FEF" w:rsidP="00652FEF">
      <w:pPr>
        <w:spacing w:after="0"/>
        <w:rPr>
          <w:rFonts w:ascii="Times New Roman" w:hAnsi="Times New Roman" w:cs="Times New Roman"/>
          <w:sz w:val="24"/>
          <w:szCs w:val="24"/>
        </w:rPr>
      </w:pPr>
      <w:r w:rsidRPr="00652FEF">
        <w:rPr>
          <w:rFonts w:ascii="Times New Roman" w:hAnsi="Times New Roman" w:cs="Times New Roman"/>
          <w:sz w:val="24"/>
          <w:szCs w:val="24"/>
        </w:rPr>
        <w:tab/>
      </w:r>
      <w:r w:rsidRPr="00652FEF">
        <w:rPr>
          <w:rFonts w:ascii="Times New Roman" w:hAnsi="Times New Roman" w:cs="Times New Roman"/>
          <w:sz w:val="24"/>
          <w:szCs w:val="24"/>
        </w:rPr>
        <w:tab/>
      </w:r>
      <w:r w:rsidRPr="00652FEF">
        <w:rPr>
          <w:rFonts w:ascii="Times New Roman" w:hAnsi="Times New Roman" w:cs="Times New Roman"/>
          <w:sz w:val="24"/>
          <w:szCs w:val="24"/>
        </w:rPr>
        <w:tab/>
      </w:r>
      <w:r w:rsidRPr="00652FEF">
        <w:rPr>
          <w:rFonts w:ascii="Times New Roman" w:hAnsi="Times New Roman" w:cs="Times New Roman"/>
          <w:sz w:val="24"/>
          <w:szCs w:val="24"/>
        </w:rPr>
        <w:tab/>
      </w:r>
      <w:r w:rsidRPr="00652FEF">
        <w:rPr>
          <w:rFonts w:ascii="Times New Roman" w:hAnsi="Times New Roman" w:cs="Times New Roman"/>
          <w:sz w:val="24"/>
          <w:szCs w:val="24"/>
        </w:rPr>
        <w:tab/>
        <w:t>От ______________201_г №_____</w:t>
      </w:r>
    </w:p>
    <w:p w:rsidR="00652FEF" w:rsidRPr="00652FEF" w:rsidRDefault="00652FEF" w:rsidP="00652FEF">
      <w:pPr>
        <w:spacing w:after="0"/>
      </w:pPr>
    </w:p>
    <w:p w:rsidR="00652FEF" w:rsidRPr="00652FEF" w:rsidRDefault="00652FEF" w:rsidP="00652FEF">
      <w:pPr>
        <w:jc w:val="center"/>
        <w:rPr>
          <w:rFonts w:ascii="Times New Roman" w:hAnsi="Times New Roman" w:cs="Times New Roman"/>
          <w:sz w:val="28"/>
          <w:szCs w:val="28"/>
        </w:rPr>
      </w:pPr>
      <w:r w:rsidRPr="00652FEF">
        <w:rPr>
          <w:rFonts w:ascii="Times New Roman" w:hAnsi="Times New Roman" w:cs="Times New Roman"/>
          <w:sz w:val="28"/>
          <w:szCs w:val="28"/>
        </w:rPr>
        <w:t xml:space="preserve">Схема границ  прилегающих территорий для благоустройства, не требующих отдельного закрепления,  в  муниципальном образовании  сельское поселение «Деревня </w:t>
      </w:r>
      <w:r w:rsidR="008D6790">
        <w:rPr>
          <w:rFonts w:ascii="Times New Roman" w:hAnsi="Times New Roman" w:cs="Times New Roman"/>
          <w:sz w:val="28"/>
          <w:szCs w:val="28"/>
        </w:rPr>
        <w:t>Сени</w:t>
      </w:r>
      <w:r w:rsidRPr="00652FEF">
        <w:rPr>
          <w:rFonts w:ascii="Times New Roman" w:hAnsi="Times New Roman" w:cs="Times New Roman"/>
          <w:sz w:val="28"/>
          <w:szCs w:val="28"/>
        </w:rPr>
        <w:t>» Дзержинского района Калужской области (текстовая часть)</w:t>
      </w:r>
    </w:p>
    <w:p w:rsidR="00652FEF" w:rsidRPr="00652FEF" w:rsidRDefault="00652FEF" w:rsidP="00652FEF">
      <w:pPr>
        <w:jc w:val="center"/>
        <w:rPr>
          <w:rFonts w:ascii="Times New Roman" w:hAnsi="Times New Roman" w:cs="Times New Roman"/>
          <w:sz w:val="28"/>
          <w:szCs w:val="28"/>
        </w:rPr>
      </w:pPr>
    </w:p>
    <w:p w:rsidR="00652FEF" w:rsidRPr="00652FEF" w:rsidRDefault="00652FEF" w:rsidP="00652FEF">
      <w:pPr>
        <w:rPr>
          <w:rFonts w:ascii="Times New Roman" w:hAnsi="Times New Roman" w:cs="Times New Roman"/>
          <w:sz w:val="28"/>
          <w:szCs w:val="28"/>
        </w:rPr>
      </w:pPr>
      <w:r w:rsidRPr="00652FEF">
        <w:tab/>
        <w:t xml:space="preserve"> Порядковый номер объекта  в таблице текстового описания соответствует порядковому номеру объекта на  графической схеме границ прилегающей территории.</w:t>
      </w:r>
      <w:r w:rsidRPr="00652FEF">
        <w:tab/>
      </w:r>
      <w:r w:rsidRPr="00652FEF">
        <w:tab/>
      </w:r>
      <w:r w:rsidRPr="00652FEF">
        <w:tab/>
      </w:r>
      <w:r w:rsidRPr="00652FEF">
        <w:tab/>
      </w:r>
      <w:r w:rsidRPr="00652FEF">
        <w:tab/>
      </w:r>
      <w:r w:rsidRPr="00652FEF">
        <w:tab/>
      </w:r>
      <w:r w:rsidRPr="00652FEF">
        <w:tab/>
      </w:r>
    </w:p>
    <w:p w:rsidR="00652FEF" w:rsidRPr="00652FEF" w:rsidRDefault="00652FEF" w:rsidP="00652FEF">
      <w:pPr>
        <w:widowControl w:val="0"/>
        <w:spacing w:after="426" w:line="200" w:lineRule="exact"/>
        <w:rPr>
          <w:rFonts w:ascii="Times New Roman" w:eastAsia="Times New Roman" w:hAnsi="Times New Roman" w:cs="Times New Roman"/>
          <w:b/>
          <w:bCs/>
          <w:color w:val="000000"/>
          <w:sz w:val="20"/>
          <w:szCs w:val="20"/>
          <w:lang w:eastAsia="ru-RU" w:bidi="ru-RU"/>
        </w:rPr>
      </w:pPr>
    </w:p>
    <w:p w:rsidR="00652FEF" w:rsidRPr="00652FEF" w:rsidRDefault="00652FEF" w:rsidP="00652FEF">
      <w:pPr>
        <w:widowControl w:val="0"/>
        <w:spacing w:after="0" w:line="254" w:lineRule="exact"/>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spacing w:after="0" w:line="254" w:lineRule="exact"/>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spacing w:after="0" w:line="254" w:lineRule="exact"/>
        <w:jc w:val="both"/>
        <w:rPr>
          <w:rFonts w:ascii="Times New Roman" w:eastAsia="Times New Roman" w:hAnsi="Times New Roman" w:cs="Times New Roman"/>
          <w:color w:val="000000"/>
          <w:sz w:val="24"/>
          <w:szCs w:val="24"/>
          <w:lang w:eastAsia="ru-RU" w:bidi="ru-RU"/>
        </w:rPr>
      </w:pPr>
    </w:p>
    <w:p w:rsidR="00652FEF" w:rsidRPr="00652FEF" w:rsidRDefault="00652FEF" w:rsidP="00652FEF">
      <w:pPr>
        <w:widowControl w:val="0"/>
        <w:spacing w:after="0" w:line="254" w:lineRule="exact"/>
        <w:jc w:val="both"/>
        <w:rPr>
          <w:rFonts w:ascii="Times New Roman" w:eastAsia="Times New Roman" w:hAnsi="Times New Roman" w:cs="Times New Roman"/>
          <w:color w:val="000000"/>
          <w:sz w:val="24"/>
          <w:szCs w:val="24"/>
          <w:lang w:eastAsia="ru-RU" w:bidi="ru-RU"/>
        </w:rPr>
      </w:pPr>
    </w:p>
    <w:tbl>
      <w:tblPr>
        <w:tblStyle w:val="ab"/>
        <w:tblpPr w:leftFromText="180" w:rightFromText="180" w:vertAnchor="page" w:horzAnchor="margin" w:tblpY="6706"/>
        <w:tblW w:w="0" w:type="auto"/>
        <w:tblLook w:val="04A0" w:firstRow="1" w:lastRow="0" w:firstColumn="1" w:lastColumn="0" w:noHBand="0" w:noVBand="1"/>
      </w:tblPr>
      <w:tblGrid>
        <w:gridCol w:w="1401"/>
        <w:gridCol w:w="1506"/>
        <w:gridCol w:w="2299"/>
        <w:gridCol w:w="1584"/>
        <w:gridCol w:w="1667"/>
        <w:gridCol w:w="1771"/>
      </w:tblGrid>
      <w:tr w:rsidR="00652FEF" w:rsidRPr="00652FEF" w:rsidTr="008260D0">
        <w:trPr>
          <w:trHeight w:val="1755"/>
        </w:trPr>
        <w:tc>
          <w:tcPr>
            <w:tcW w:w="1401" w:type="dxa"/>
          </w:tcPr>
          <w:p w:rsidR="00652FEF" w:rsidRPr="00652FEF" w:rsidRDefault="00652FEF" w:rsidP="00652FEF">
            <w:r w:rsidRPr="00652FEF">
              <w:t xml:space="preserve">Порядковый номер </w:t>
            </w:r>
          </w:p>
        </w:tc>
        <w:tc>
          <w:tcPr>
            <w:tcW w:w="1506" w:type="dxa"/>
          </w:tcPr>
          <w:p w:rsidR="00652FEF" w:rsidRPr="00652FEF" w:rsidRDefault="00652FEF" w:rsidP="00652FEF">
            <w:r w:rsidRPr="00652FEF">
              <w:t>Порядковый номер   объекта на схеме границ прилегающих территорий</w:t>
            </w:r>
          </w:p>
        </w:tc>
        <w:tc>
          <w:tcPr>
            <w:tcW w:w="2299" w:type="dxa"/>
          </w:tcPr>
          <w:p w:rsidR="00652FEF" w:rsidRPr="00652FEF" w:rsidRDefault="00652FEF" w:rsidP="00652FEF">
            <w:r w:rsidRPr="00652FEF">
              <w:t>Кадастровый номер земельного участка или объекта</w:t>
            </w:r>
          </w:p>
        </w:tc>
        <w:tc>
          <w:tcPr>
            <w:tcW w:w="1584" w:type="dxa"/>
          </w:tcPr>
          <w:p w:rsidR="00652FEF" w:rsidRPr="00652FEF" w:rsidRDefault="00652FEF" w:rsidP="00652FEF">
            <w:r w:rsidRPr="00652FEF">
              <w:t>Адрес, (адресные ориентиры) объекта</w:t>
            </w:r>
          </w:p>
        </w:tc>
        <w:tc>
          <w:tcPr>
            <w:tcW w:w="1667" w:type="dxa"/>
          </w:tcPr>
          <w:p w:rsidR="00652FEF" w:rsidRPr="00652FEF" w:rsidRDefault="00652FEF" w:rsidP="00652FEF">
            <w:r w:rsidRPr="00652FEF">
              <w:t xml:space="preserve">Площадь прилегающей территории, </w:t>
            </w:r>
            <w:proofErr w:type="spellStart"/>
            <w:r w:rsidRPr="00652FEF">
              <w:t>кв.м</w:t>
            </w:r>
            <w:proofErr w:type="spellEnd"/>
            <w:r w:rsidRPr="00652FEF">
              <w:t>.</w:t>
            </w:r>
          </w:p>
          <w:p w:rsidR="00652FEF" w:rsidRPr="00652FEF" w:rsidRDefault="00652FEF" w:rsidP="00652FEF"/>
          <w:p w:rsidR="00652FEF" w:rsidRPr="00652FEF" w:rsidRDefault="00652FEF" w:rsidP="00652FEF"/>
          <w:p w:rsidR="00652FEF" w:rsidRPr="00652FEF" w:rsidRDefault="00652FEF" w:rsidP="00652FEF"/>
        </w:tc>
        <w:tc>
          <w:tcPr>
            <w:tcW w:w="1771" w:type="dxa"/>
          </w:tcPr>
          <w:p w:rsidR="00652FEF" w:rsidRPr="00652FEF" w:rsidRDefault="00652FEF" w:rsidP="00652FEF">
            <w:r w:rsidRPr="00652FEF">
              <w:t>Лицо, ответственные за благоустройство</w:t>
            </w:r>
          </w:p>
        </w:tc>
      </w:tr>
      <w:tr w:rsidR="00652FEF" w:rsidRPr="00652FEF" w:rsidTr="008260D0">
        <w:trPr>
          <w:trHeight w:val="390"/>
        </w:trPr>
        <w:tc>
          <w:tcPr>
            <w:tcW w:w="10228" w:type="dxa"/>
            <w:gridSpan w:val="6"/>
          </w:tcPr>
          <w:p w:rsidR="00652FEF" w:rsidRPr="00652FEF" w:rsidRDefault="00652FEF" w:rsidP="00652FEF">
            <w:r w:rsidRPr="00652FEF">
              <w:t xml:space="preserve"> Населенный пункт</w:t>
            </w:r>
          </w:p>
        </w:tc>
      </w:tr>
      <w:tr w:rsidR="00652FEF" w:rsidRPr="00652FEF" w:rsidTr="008260D0">
        <w:trPr>
          <w:trHeight w:val="390"/>
        </w:trPr>
        <w:tc>
          <w:tcPr>
            <w:tcW w:w="1401" w:type="dxa"/>
          </w:tcPr>
          <w:p w:rsidR="00652FEF" w:rsidRPr="00652FEF" w:rsidRDefault="00652FEF" w:rsidP="00652FEF">
            <w:pPr>
              <w:rPr>
                <w:color w:val="FF0000"/>
              </w:rPr>
            </w:pPr>
            <w:r w:rsidRPr="00652FEF">
              <w:rPr>
                <w:color w:val="FF0000"/>
              </w:rPr>
              <w:t>1</w:t>
            </w:r>
          </w:p>
        </w:tc>
        <w:tc>
          <w:tcPr>
            <w:tcW w:w="1506" w:type="dxa"/>
          </w:tcPr>
          <w:p w:rsidR="00652FEF" w:rsidRPr="00652FEF" w:rsidRDefault="00652FEF" w:rsidP="00652FEF">
            <w:pPr>
              <w:rPr>
                <w:color w:val="FF0000"/>
              </w:rPr>
            </w:pPr>
            <w:r w:rsidRPr="00652FEF">
              <w:rPr>
                <w:color w:val="FF0000"/>
              </w:rPr>
              <w:t>1</w:t>
            </w:r>
          </w:p>
        </w:tc>
        <w:tc>
          <w:tcPr>
            <w:tcW w:w="2299" w:type="dxa"/>
          </w:tcPr>
          <w:p w:rsidR="00652FEF" w:rsidRPr="00652FEF" w:rsidRDefault="00652FEF" w:rsidP="00652FEF">
            <w:pPr>
              <w:rPr>
                <w:color w:val="FF0000"/>
              </w:rPr>
            </w:pPr>
            <w:r w:rsidRPr="00652FEF">
              <w:rPr>
                <w:color w:val="FF0000"/>
              </w:rPr>
              <w:t>40:04:06:ХХХХ:ХХХ</w:t>
            </w:r>
          </w:p>
        </w:tc>
        <w:tc>
          <w:tcPr>
            <w:tcW w:w="1584" w:type="dxa"/>
          </w:tcPr>
          <w:p w:rsidR="00652FEF" w:rsidRPr="00652FEF" w:rsidRDefault="00652FEF" w:rsidP="00652FEF">
            <w:pPr>
              <w:rPr>
                <w:color w:val="FF0000"/>
              </w:rPr>
            </w:pPr>
            <w:r w:rsidRPr="00652FEF">
              <w:rPr>
                <w:color w:val="FF0000"/>
              </w:rPr>
              <w:t xml:space="preserve">Д. ХХХХХХ, </w:t>
            </w:r>
            <w:proofErr w:type="spellStart"/>
            <w:r w:rsidRPr="00652FEF">
              <w:rPr>
                <w:color w:val="FF0000"/>
              </w:rPr>
              <w:t>ул.ХХХХ</w:t>
            </w:r>
            <w:proofErr w:type="spellEnd"/>
            <w:r w:rsidRPr="00652FEF">
              <w:rPr>
                <w:color w:val="FF0000"/>
              </w:rPr>
              <w:t xml:space="preserve">, </w:t>
            </w:r>
            <w:proofErr w:type="spellStart"/>
            <w:r w:rsidRPr="00652FEF">
              <w:rPr>
                <w:color w:val="FF0000"/>
              </w:rPr>
              <w:t>д.ХХ</w:t>
            </w:r>
            <w:proofErr w:type="spellEnd"/>
            <w:r w:rsidRPr="00652FEF">
              <w:rPr>
                <w:color w:val="FF0000"/>
              </w:rPr>
              <w:t xml:space="preserve"> </w:t>
            </w:r>
          </w:p>
        </w:tc>
        <w:tc>
          <w:tcPr>
            <w:tcW w:w="1667" w:type="dxa"/>
          </w:tcPr>
          <w:p w:rsidR="00652FEF" w:rsidRPr="00652FEF" w:rsidRDefault="00652FEF" w:rsidP="00652FEF">
            <w:pPr>
              <w:rPr>
                <w:color w:val="FF0000"/>
              </w:rPr>
            </w:pPr>
            <w:r w:rsidRPr="00652FEF">
              <w:rPr>
                <w:color w:val="FF0000"/>
              </w:rPr>
              <w:t>ХХХХХ</w:t>
            </w:r>
          </w:p>
        </w:tc>
        <w:tc>
          <w:tcPr>
            <w:tcW w:w="1771" w:type="dxa"/>
          </w:tcPr>
          <w:p w:rsidR="00652FEF" w:rsidRPr="00652FEF" w:rsidRDefault="00652FEF" w:rsidP="00652FEF">
            <w:pPr>
              <w:rPr>
                <w:color w:val="FF0000"/>
              </w:rPr>
            </w:pPr>
            <w:r w:rsidRPr="00652FEF">
              <w:rPr>
                <w:color w:val="FF0000"/>
              </w:rPr>
              <w:t xml:space="preserve"> Частное  или юридическое</w:t>
            </w:r>
          </w:p>
        </w:tc>
      </w:tr>
    </w:tbl>
    <w:p w:rsidR="00652FEF" w:rsidRPr="00652FEF" w:rsidRDefault="00652FEF" w:rsidP="00652FEF">
      <w:pPr>
        <w:widowControl w:val="0"/>
        <w:spacing w:after="0" w:line="254" w:lineRule="exact"/>
        <w:jc w:val="both"/>
        <w:rPr>
          <w:rFonts w:ascii="Times New Roman" w:eastAsia="Times New Roman" w:hAnsi="Times New Roman" w:cs="Times New Roman"/>
          <w:color w:val="000000"/>
          <w:sz w:val="24"/>
          <w:szCs w:val="24"/>
          <w:lang w:eastAsia="ru-RU" w:bidi="ru-RU"/>
        </w:rPr>
        <w:sectPr w:rsidR="00652FEF" w:rsidRPr="00652FEF">
          <w:headerReference w:type="default" r:id="rId9"/>
          <w:footerReference w:type="default" r:id="rId10"/>
          <w:pgSz w:w="11900" w:h="16840"/>
          <w:pgMar w:top="564" w:right="951" w:bottom="564" w:left="937" w:header="0" w:footer="3" w:gutter="0"/>
          <w:cols w:space="720"/>
          <w:noEndnote/>
          <w:docGrid w:linePitch="360"/>
        </w:sectPr>
      </w:pPr>
    </w:p>
    <w:tbl>
      <w:tblPr>
        <w:tblStyle w:val="ab"/>
        <w:tblpPr w:leftFromText="180" w:rightFromText="180" w:vertAnchor="text" w:horzAnchor="margin" w:tblpY="2626"/>
        <w:tblW w:w="0" w:type="auto"/>
        <w:tblLook w:val="04A0" w:firstRow="1" w:lastRow="0" w:firstColumn="1" w:lastColumn="0" w:noHBand="0" w:noVBand="1"/>
      </w:tblPr>
      <w:tblGrid>
        <w:gridCol w:w="9571"/>
      </w:tblGrid>
      <w:tr w:rsidR="00652FEF" w:rsidRPr="00652FEF" w:rsidTr="008260D0">
        <w:trPr>
          <w:trHeight w:val="4101"/>
        </w:trPr>
        <w:tc>
          <w:tcPr>
            <w:tcW w:w="9657" w:type="dxa"/>
          </w:tcPr>
          <w:p w:rsidR="00652FEF" w:rsidRPr="00652FEF" w:rsidRDefault="00652FEF" w:rsidP="008D6790">
            <w:pPr>
              <w:widowControl w:val="0"/>
              <w:spacing w:after="4278" w:line="210" w:lineRule="exact"/>
              <w:jc w:val="center"/>
              <w:rPr>
                <w:rFonts w:eastAsia="Times New Roman"/>
                <w:color w:val="000000"/>
                <w:sz w:val="21"/>
                <w:szCs w:val="21"/>
                <w:lang w:bidi="ru-RU"/>
              </w:rPr>
            </w:pPr>
            <w:r w:rsidRPr="00652FEF">
              <w:rPr>
                <w:rFonts w:eastAsia="Times New Roman"/>
                <w:color w:val="000000"/>
                <w:sz w:val="24"/>
                <w:szCs w:val="24"/>
                <w:lang w:bidi="ru-RU"/>
              </w:rPr>
              <w:lastRenderedPageBreak/>
              <w:t xml:space="preserve">  изображение с</w:t>
            </w:r>
            <w:r w:rsidRPr="00652FEF">
              <w:rPr>
                <w:rFonts w:eastAsia="Times New Roman"/>
                <w:color w:val="000000"/>
                <w:sz w:val="21"/>
                <w:szCs w:val="21"/>
                <w:lang w:bidi="ru-RU"/>
              </w:rPr>
              <w:t xml:space="preserve">хемы границ прилегающей территории муниципального образования сельское поселение «Деревня </w:t>
            </w:r>
            <w:r w:rsidR="008D6790">
              <w:rPr>
                <w:rFonts w:eastAsia="Times New Roman"/>
                <w:color w:val="000000"/>
                <w:sz w:val="21"/>
                <w:szCs w:val="21"/>
                <w:lang w:bidi="ru-RU"/>
              </w:rPr>
              <w:t>Сени</w:t>
            </w:r>
            <w:r w:rsidRPr="00652FEF">
              <w:rPr>
                <w:rFonts w:eastAsia="Times New Roman"/>
                <w:color w:val="000000"/>
                <w:sz w:val="21"/>
                <w:szCs w:val="21"/>
                <w:lang w:bidi="ru-RU"/>
              </w:rPr>
              <w:t xml:space="preserve">» </w:t>
            </w:r>
          </w:p>
        </w:tc>
      </w:tr>
    </w:tbl>
    <w:p w:rsidR="00652FEF" w:rsidRPr="00652FEF" w:rsidRDefault="00652FEF" w:rsidP="00652FEF">
      <w:pPr>
        <w:framePr w:w="9672" w:wrap="notBeside" w:vAnchor="text" w:hAnchor="page" w:x="1426" w:y="9300"/>
        <w:widowControl w:val="0"/>
        <w:spacing w:after="0" w:line="210" w:lineRule="exact"/>
        <w:rPr>
          <w:rFonts w:ascii="Times New Roman" w:eastAsia="Times New Roman" w:hAnsi="Times New Roman" w:cs="Times New Roman"/>
          <w:color w:val="000000"/>
          <w:sz w:val="21"/>
          <w:szCs w:val="21"/>
          <w:lang w:eastAsia="ru-RU" w:bidi="ru-RU"/>
        </w:rPr>
      </w:pPr>
      <w:r w:rsidRPr="00652FEF">
        <w:rPr>
          <w:rFonts w:ascii="Times New Roman" w:eastAsia="Times New Roman" w:hAnsi="Times New Roman" w:cs="Times New Roman"/>
          <w:color w:val="000000"/>
          <w:sz w:val="21"/>
          <w:szCs w:val="21"/>
          <w:lang w:eastAsia="ru-RU" w:bidi="ru-RU"/>
        </w:rPr>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7502"/>
      </w:tblGrid>
      <w:tr w:rsidR="00652FEF" w:rsidRPr="00652FEF" w:rsidTr="008260D0">
        <w:trPr>
          <w:trHeight w:hRule="exact" w:val="466"/>
          <w:jc w:val="center"/>
        </w:trPr>
        <w:tc>
          <w:tcPr>
            <w:tcW w:w="2170" w:type="dxa"/>
            <w:tcBorders>
              <w:top w:val="single" w:sz="4" w:space="0" w:color="auto"/>
              <w:left w:val="single" w:sz="4" w:space="0" w:color="auto"/>
            </w:tcBorders>
            <w:shd w:val="clear" w:color="auto" w:fill="FFFFFF"/>
          </w:tcPr>
          <w:p w:rsidR="00652FEF" w:rsidRPr="00652FEF" w:rsidRDefault="00652FEF" w:rsidP="00652FEF">
            <w:pPr>
              <w:framePr w:w="9672" w:wrap="notBeside" w:vAnchor="text" w:hAnchor="page" w:x="1426" w:y="9300"/>
              <w:widowControl w:val="0"/>
              <w:spacing w:after="0" w:line="240" w:lineRule="auto"/>
              <w:rPr>
                <w:rFonts w:ascii="Arial Unicode MS" w:eastAsia="Arial Unicode MS" w:hAnsi="Arial Unicode MS" w:cs="Arial Unicode MS"/>
                <w:color w:val="548DD4" w:themeColor="text2" w:themeTint="99"/>
                <w:sz w:val="10"/>
                <w:szCs w:val="10"/>
                <w:lang w:eastAsia="ru-RU" w:bidi="ru-RU"/>
              </w:rPr>
            </w:pPr>
            <w:r w:rsidRPr="00652FEF">
              <w:rPr>
                <w:rFonts w:ascii="Arial Unicode MS" w:eastAsia="Arial Unicode MS" w:hAnsi="Arial Unicode MS" w:cs="Arial Unicode MS"/>
                <w:color w:val="1F497D" w:themeColor="text2"/>
                <w:sz w:val="10"/>
                <w:szCs w:val="10"/>
                <w:lang w:eastAsia="ru-RU" w:bidi="ru-RU"/>
              </w:rPr>
              <w:t>___________________________</w:t>
            </w:r>
          </w:p>
        </w:tc>
        <w:tc>
          <w:tcPr>
            <w:tcW w:w="7502" w:type="dxa"/>
            <w:tcBorders>
              <w:top w:val="single" w:sz="4" w:space="0" w:color="auto"/>
              <w:left w:val="single" w:sz="4" w:space="0" w:color="auto"/>
              <w:right w:val="single" w:sz="4" w:space="0" w:color="auto"/>
            </w:tcBorders>
            <w:shd w:val="clear" w:color="auto" w:fill="FFFFFF"/>
            <w:vAlign w:val="bottom"/>
          </w:tcPr>
          <w:p w:rsidR="00652FEF" w:rsidRPr="00652FEF" w:rsidRDefault="00652FEF" w:rsidP="00652FEF">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652FEF">
              <w:rPr>
                <w:rFonts w:ascii="Times New Roman" w:eastAsia="Times New Roman" w:hAnsi="Times New Roman" w:cs="Times New Roman"/>
                <w:color w:val="000000"/>
                <w:sz w:val="21"/>
                <w:szCs w:val="21"/>
                <w:lang w:eastAsia="ru-RU" w:bidi="ru-RU"/>
              </w:rPr>
              <w:t>граница прилегающей территории ( синим цветом)</w:t>
            </w:r>
          </w:p>
        </w:tc>
      </w:tr>
      <w:tr w:rsidR="00652FEF" w:rsidRPr="00652FEF" w:rsidTr="008260D0">
        <w:trPr>
          <w:trHeight w:hRule="exact" w:val="970"/>
          <w:jc w:val="center"/>
        </w:trPr>
        <w:tc>
          <w:tcPr>
            <w:tcW w:w="2170" w:type="dxa"/>
            <w:tcBorders>
              <w:top w:val="single" w:sz="4" w:space="0" w:color="auto"/>
              <w:left w:val="single" w:sz="4" w:space="0" w:color="auto"/>
            </w:tcBorders>
            <w:shd w:val="clear" w:color="auto" w:fill="FFFFFF"/>
          </w:tcPr>
          <w:p w:rsidR="00652FEF" w:rsidRPr="00652FEF" w:rsidRDefault="00652FEF" w:rsidP="00652FEF">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1"/>
                <w:szCs w:val="21"/>
                <w:lang w:eastAsia="ru-RU" w:bidi="ru-RU"/>
              </w:rPr>
            </w:pPr>
            <w:r w:rsidRPr="00652FEF">
              <w:rPr>
                <w:rFonts w:ascii="Times New Roman" w:eastAsia="Times New Roman" w:hAnsi="Times New Roman" w:cs="Times New Roman"/>
                <w:color w:val="000000"/>
                <w:sz w:val="21"/>
                <w:szCs w:val="21"/>
                <w:lang w:eastAsia="ru-RU" w:bidi="ru-RU"/>
              </w:rPr>
              <w:t>Порядковый номер объекта</w:t>
            </w:r>
          </w:p>
          <w:p w:rsidR="00652FEF" w:rsidRPr="00652FEF" w:rsidRDefault="00652FEF" w:rsidP="00652FEF">
            <w:pPr>
              <w:framePr w:w="9672" w:wrap="notBeside" w:vAnchor="text" w:hAnchor="page" w:x="1426" w:y="9300"/>
              <w:widowControl w:val="0"/>
              <w:spacing w:after="0" w:line="210" w:lineRule="exact"/>
              <w:jc w:val="center"/>
              <w:rPr>
                <w:rFonts w:ascii="Times New Roman" w:eastAsia="Times New Roman" w:hAnsi="Times New Roman" w:cs="Times New Roman"/>
                <w:color w:val="000000"/>
                <w:sz w:val="26"/>
                <w:szCs w:val="26"/>
                <w:lang w:eastAsia="ru-RU" w:bidi="ru-RU"/>
              </w:rPr>
            </w:pPr>
            <w:r w:rsidRPr="00652FEF">
              <w:rPr>
                <w:rFonts w:ascii="Times New Roman" w:eastAsia="Times New Roman" w:hAnsi="Times New Roman" w:cs="Times New Roman"/>
                <w:color w:val="FF0000"/>
                <w:sz w:val="21"/>
                <w:szCs w:val="21"/>
                <w:lang w:eastAsia="ru-RU" w:bidi="ru-RU"/>
              </w:rPr>
              <w:t>1</w:t>
            </w:r>
          </w:p>
        </w:tc>
        <w:tc>
          <w:tcPr>
            <w:tcW w:w="7502" w:type="dxa"/>
            <w:tcBorders>
              <w:top w:val="single" w:sz="4" w:space="0" w:color="auto"/>
              <w:left w:val="single" w:sz="4" w:space="0" w:color="auto"/>
              <w:right w:val="single" w:sz="4" w:space="0" w:color="auto"/>
            </w:tcBorders>
            <w:shd w:val="clear" w:color="auto" w:fill="FFFFFF"/>
            <w:vAlign w:val="center"/>
          </w:tcPr>
          <w:p w:rsidR="00652FEF" w:rsidRPr="00652FEF" w:rsidRDefault="00652FEF" w:rsidP="00652FEF">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652FEF">
              <w:rPr>
                <w:rFonts w:ascii="Times New Roman" w:eastAsia="Times New Roman" w:hAnsi="Times New Roman" w:cs="Times New Roman"/>
                <w:color w:val="000000"/>
                <w:sz w:val="21"/>
                <w:szCs w:val="21"/>
                <w:lang w:eastAsia="ru-RU" w:bidi="ru-RU"/>
              </w:rPr>
              <w:t xml:space="preserve"> земельного участка (объекта недвижимости), по отношению к которому устанавливается прилегающая территория (отображается красным цветом)</w:t>
            </w:r>
          </w:p>
        </w:tc>
      </w:tr>
      <w:tr w:rsidR="00652FEF" w:rsidRPr="00652FEF" w:rsidTr="008260D0">
        <w:trPr>
          <w:trHeight w:hRule="exact" w:val="749"/>
          <w:jc w:val="center"/>
        </w:trPr>
        <w:tc>
          <w:tcPr>
            <w:tcW w:w="2170" w:type="dxa"/>
            <w:tcBorders>
              <w:top w:val="single" w:sz="4" w:space="0" w:color="auto"/>
              <w:left w:val="single" w:sz="4" w:space="0" w:color="auto"/>
              <w:bottom w:val="single" w:sz="4" w:space="0" w:color="auto"/>
            </w:tcBorders>
            <w:shd w:val="clear" w:color="auto" w:fill="FFFFFF"/>
          </w:tcPr>
          <w:p w:rsidR="00652FEF" w:rsidRPr="00652FEF" w:rsidRDefault="00652FEF" w:rsidP="00652FEF">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652FEF" w:rsidRPr="00652FEF" w:rsidRDefault="00652FEF" w:rsidP="00652FEF">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p>
          <w:p w:rsidR="00652FEF" w:rsidRPr="00652FEF" w:rsidRDefault="00652FEF" w:rsidP="00652FEF">
            <w:pPr>
              <w:framePr w:w="9672" w:wrap="notBeside" w:vAnchor="text" w:hAnchor="page" w:x="1426" w:y="9300"/>
              <w:widowControl w:val="0"/>
              <w:spacing w:after="0" w:line="240" w:lineRule="auto"/>
              <w:rPr>
                <w:rFonts w:ascii="Arial Unicode MS" w:eastAsia="Arial Unicode MS" w:hAnsi="Arial Unicode MS" w:cs="Arial Unicode MS"/>
                <w:color w:val="000000"/>
                <w:sz w:val="10"/>
                <w:szCs w:val="10"/>
                <w:lang w:eastAsia="ru-RU" w:bidi="ru-RU"/>
              </w:rPr>
            </w:pPr>
            <w:r w:rsidRPr="00652FEF">
              <w:rPr>
                <w:rFonts w:ascii="Arial Unicode MS" w:eastAsia="Arial Unicode MS" w:hAnsi="Arial Unicode MS" w:cs="Arial Unicode MS"/>
                <w:color w:val="000000"/>
                <w:sz w:val="10"/>
                <w:szCs w:val="10"/>
                <w:lang w:eastAsia="ru-RU" w:bidi="ru-RU"/>
              </w:rPr>
              <w:t>-----------------------------------------------</w:t>
            </w:r>
          </w:p>
        </w:tc>
        <w:tc>
          <w:tcPr>
            <w:tcW w:w="7502" w:type="dxa"/>
            <w:tcBorders>
              <w:top w:val="single" w:sz="4" w:space="0" w:color="auto"/>
              <w:left w:val="single" w:sz="4" w:space="0" w:color="auto"/>
              <w:bottom w:val="single" w:sz="4" w:space="0" w:color="auto"/>
              <w:right w:val="single" w:sz="4" w:space="0" w:color="auto"/>
            </w:tcBorders>
            <w:shd w:val="clear" w:color="auto" w:fill="FFFFFF"/>
            <w:vAlign w:val="center"/>
          </w:tcPr>
          <w:p w:rsidR="00652FEF" w:rsidRPr="00652FEF" w:rsidRDefault="00652FEF" w:rsidP="00652FEF">
            <w:pPr>
              <w:framePr w:w="9672" w:wrap="notBeside" w:vAnchor="text" w:hAnchor="page" w:x="1426" w:y="9300"/>
              <w:widowControl w:val="0"/>
              <w:spacing w:after="0" w:line="254" w:lineRule="exact"/>
              <w:jc w:val="center"/>
              <w:rPr>
                <w:rFonts w:ascii="Times New Roman" w:eastAsia="Times New Roman" w:hAnsi="Times New Roman" w:cs="Times New Roman"/>
                <w:color w:val="000000"/>
                <w:sz w:val="26"/>
                <w:szCs w:val="26"/>
                <w:lang w:eastAsia="ru-RU" w:bidi="ru-RU"/>
              </w:rPr>
            </w:pPr>
            <w:r w:rsidRPr="00652FEF">
              <w:rPr>
                <w:rFonts w:ascii="Times New Roman" w:eastAsia="Times New Roman" w:hAnsi="Times New Roman" w:cs="Times New Roman"/>
                <w:color w:val="000000"/>
                <w:sz w:val="21"/>
                <w:szCs w:val="21"/>
                <w:lang w:eastAsia="ru-RU" w:bidi="ru-RU"/>
              </w:rPr>
              <w:t>границы объектов, расположенных на прилегающей территории (отображается черным цветом)</w:t>
            </w:r>
          </w:p>
        </w:tc>
      </w:tr>
    </w:tbl>
    <w:p w:rsidR="00652FEF" w:rsidRPr="00652FEF" w:rsidRDefault="00652FEF" w:rsidP="00652FEF">
      <w:pPr>
        <w:framePr w:w="9672" w:wrap="notBeside" w:vAnchor="text" w:hAnchor="page" w:x="1426" w:y="9300"/>
        <w:widowControl w:val="0"/>
        <w:spacing w:after="0" w:line="240" w:lineRule="auto"/>
        <w:rPr>
          <w:rFonts w:ascii="Arial Unicode MS" w:eastAsia="Arial Unicode MS" w:hAnsi="Arial Unicode MS" w:cs="Arial Unicode MS"/>
          <w:color w:val="000000"/>
          <w:sz w:val="2"/>
          <w:szCs w:val="2"/>
          <w:lang w:eastAsia="ru-RU" w:bidi="ru-RU"/>
        </w:rPr>
      </w:pPr>
    </w:p>
    <w:p w:rsidR="00FB46C7" w:rsidRDefault="00FB46C7"/>
    <w:sectPr w:rsidR="00FB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B4" w:rsidRDefault="004114B4">
      <w:pPr>
        <w:spacing w:after="0" w:line="240" w:lineRule="auto"/>
      </w:pPr>
      <w:r>
        <w:separator/>
      </w:r>
    </w:p>
  </w:endnote>
  <w:endnote w:type="continuationSeparator" w:id="0">
    <w:p w:rsidR="004114B4" w:rsidRDefault="0041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7" w:rsidRDefault="00CB086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B4" w:rsidRDefault="004114B4">
      <w:pPr>
        <w:spacing w:after="0" w:line="240" w:lineRule="auto"/>
      </w:pPr>
      <w:r>
        <w:separator/>
      </w:r>
    </w:p>
  </w:footnote>
  <w:footnote w:type="continuationSeparator" w:id="0">
    <w:p w:rsidR="004114B4" w:rsidRDefault="0041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867" w:rsidRDefault="00CB086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10634AC"/>
    <w:lvl w:ilvl="0" w:tplc="18420420">
      <w:start w:val="1"/>
      <w:numFmt w:val="bullet"/>
      <w:lvlText w:val="в"/>
      <w:lvlJc w:val="left"/>
    </w:lvl>
    <w:lvl w:ilvl="1" w:tplc="792064D6">
      <w:start w:val="8"/>
      <w:numFmt w:val="decimal"/>
      <w:lvlText w:val="%2."/>
      <w:lvlJc w:val="left"/>
    </w:lvl>
    <w:lvl w:ilvl="2" w:tplc="EE885D42">
      <w:numFmt w:val="decimal"/>
      <w:lvlText w:val=""/>
      <w:lvlJc w:val="left"/>
    </w:lvl>
    <w:lvl w:ilvl="3" w:tplc="30827A66">
      <w:numFmt w:val="decimal"/>
      <w:lvlText w:val=""/>
      <w:lvlJc w:val="left"/>
    </w:lvl>
    <w:lvl w:ilvl="4" w:tplc="1F60E7EA">
      <w:numFmt w:val="decimal"/>
      <w:lvlText w:val=""/>
      <w:lvlJc w:val="left"/>
    </w:lvl>
    <w:lvl w:ilvl="5" w:tplc="8C901072">
      <w:numFmt w:val="decimal"/>
      <w:lvlText w:val=""/>
      <w:lvlJc w:val="left"/>
    </w:lvl>
    <w:lvl w:ilvl="6" w:tplc="60E0D50C">
      <w:numFmt w:val="decimal"/>
      <w:lvlText w:val=""/>
      <w:lvlJc w:val="left"/>
    </w:lvl>
    <w:lvl w:ilvl="7" w:tplc="DC60047C">
      <w:numFmt w:val="decimal"/>
      <w:lvlText w:val=""/>
      <w:lvlJc w:val="left"/>
    </w:lvl>
    <w:lvl w:ilvl="8" w:tplc="703E6D2A">
      <w:numFmt w:val="decimal"/>
      <w:lvlText w:val=""/>
      <w:lvlJc w:val="left"/>
    </w:lvl>
  </w:abstractNum>
  <w:abstractNum w:abstractNumId="1">
    <w:nsid w:val="00001238"/>
    <w:multiLevelType w:val="hybridMultilevel"/>
    <w:tmpl w:val="9A949A8A"/>
    <w:lvl w:ilvl="0" w:tplc="0EF8ACDE">
      <w:start w:val="31"/>
      <w:numFmt w:val="decimal"/>
      <w:lvlText w:val="%1."/>
      <w:lvlJc w:val="left"/>
    </w:lvl>
    <w:lvl w:ilvl="1" w:tplc="5330BFE0">
      <w:numFmt w:val="decimal"/>
      <w:lvlText w:val=""/>
      <w:lvlJc w:val="left"/>
    </w:lvl>
    <w:lvl w:ilvl="2" w:tplc="8C6464B6">
      <w:numFmt w:val="decimal"/>
      <w:lvlText w:val=""/>
      <w:lvlJc w:val="left"/>
    </w:lvl>
    <w:lvl w:ilvl="3" w:tplc="31D89364">
      <w:numFmt w:val="decimal"/>
      <w:lvlText w:val=""/>
      <w:lvlJc w:val="left"/>
    </w:lvl>
    <w:lvl w:ilvl="4" w:tplc="CF7A2C28">
      <w:numFmt w:val="decimal"/>
      <w:lvlText w:val=""/>
      <w:lvlJc w:val="left"/>
    </w:lvl>
    <w:lvl w:ilvl="5" w:tplc="50903158">
      <w:numFmt w:val="decimal"/>
      <w:lvlText w:val=""/>
      <w:lvlJc w:val="left"/>
    </w:lvl>
    <w:lvl w:ilvl="6" w:tplc="475CE7CA">
      <w:numFmt w:val="decimal"/>
      <w:lvlText w:val=""/>
      <w:lvlJc w:val="left"/>
    </w:lvl>
    <w:lvl w:ilvl="7" w:tplc="B69E6994">
      <w:numFmt w:val="decimal"/>
      <w:lvlText w:val=""/>
      <w:lvlJc w:val="left"/>
    </w:lvl>
    <w:lvl w:ilvl="8" w:tplc="D4A6632A">
      <w:numFmt w:val="decimal"/>
      <w:lvlText w:val=""/>
      <w:lvlJc w:val="left"/>
    </w:lvl>
  </w:abstractNum>
  <w:abstractNum w:abstractNumId="2">
    <w:nsid w:val="00001AD4"/>
    <w:multiLevelType w:val="hybridMultilevel"/>
    <w:tmpl w:val="B6E61D7A"/>
    <w:lvl w:ilvl="0" w:tplc="106E99F0">
      <w:start w:val="38"/>
      <w:numFmt w:val="decimal"/>
      <w:lvlText w:val="%1."/>
      <w:lvlJc w:val="left"/>
    </w:lvl>
    <w:lvl w:ilvl="1" w:tplc="05A85716">
      <w:numFmt w:val="decimal"/>
      <w:lvlText w:val=""/>
      <w:lvlJc w:val="left"/>
    </w:lvl>
    <w:lvl w:ilvl="2" w:tplc="78AE3D54">
      <w:numFmt w:val="decimal"/>
      <w:lvlText w:val=""/>
      <w:lvlJc w:val="left"/>
    </w:lvl>
    <w:lvl w:ilvl="3" w:tplc="4EF6B2BE">
      <w:numFmt w:val="decimal"/>
      <w:lvlText w:val=""/>
      <w:lvlJc w:val="left"/>
    </w:lvl>
    <w:lvl w:ilvl="4" w:tplc="914802C2">
      <w:numFmt w:val="decimal"/>
      <w:lvlText w:val=""/>
      <w:lvlJc w:val="left"/>
    </w:lvl>
    <w:lvl w:ilvl="5" w:tplc="149E50DE">
      <w:numFmt w:val="decimal"/>
      <w:lvlText w:val=""/>
      <w:lvlJc w:val="left"/>
    </w:lvl>
    <w:lvl w:ilvl="6" w:tplc="DFD448D0">
      <w:numFmt w:val="decimal"/>
      <w:lvlText w:val=""/>
      <w:lvlJc w:val="left"/>
    </w:lvl>
    <w:lvl w:ilvl="7" w:tplc="BBFC5624">
      <w:numFmt w:val="decimal"/>
      <w:lvlText w:val=""/>
      <w:lvlJc w:val="left"/>
    </w:lvl>
    <w:lvl w:ilvl="8" w:tplc="009C98CE">
      <w:numFmt w:val="decimal"/>
      <w:lvlText w:val=""/>
      <w:lvlJc w:val="left"/>
    </w:lvl>
  </w:abstractNum>
  <w:abstractNum w:abstractNumId="3">
    <w:nsid w:val="00001E1F"/>
    <w:multiLevelType w:val="hybridMultilevel"/>
    <w:tmpl w:val="829E5198"/>
    <w:lvl w:ilvl="0" w:tplc="BB36AE5C">
      <w:start w:val="1"/>
      <w:numFmt w:val="bullet"/>
      <w:lvlText w:val="и"/>
      <w:lvlJc w:val="left"/>
    </w:lvl>
    <w:lvl w:ilvl="1" w:tplc="76CC01A0">
      <w:start w:val="35"/>
      <w:numFmt w:val="decimal"/>
      <w:lvlText w:val="%2."/>
      <w:lvlJc w:val="left"/>
    </w:lvl>
    <w:lvl w:ilvl="2" w:tplc="A9442A9C">
      <w:numFmt w:val="decimal"/>
      <w:lvlText w:val=""/>
      <w:lvlJc w:val="left"/>
    </w:lvl>
    <w:lvl w:ilvl="3" w:tplc="2FB0D8EC">
      <w:numFmt w:val="decimal"/>
      <w:lvlText w:val=""/>
      <w:lvlJc w:val="left"/>
    </w:lvl>
    <w:lvl w:ilvl="4" w:tplc="8F3A2954">
      <w:numFmt w:val="decimal"/>
      <w:lvlText w:val=""/>
      <w:lvlJc w:val="left"/>
    </w:lvl>
    <w:lvl w:ilvl="5" w:tplc="E4E6DBC4">
      <w:numFmt w:val="decimal"/>
      <w:lvlText w:val=""/>
      <w:lvlJc w:val="left"/>
    </w:lvl>
    <w:lvl w:ilvl="6" w:tplc="864EE356">
      <w:numFmt w:val="decimal"/>
      <w:lvlText w:val=""/>
      <w:lvlJc w:val="left"/>
    </w:lvl>
    <w:lvl w:ilvl="7" w:tplc="12FED7D2">
      <w:numFmt w:val="decimal"/>
      <w:lvlText w:val=""/>
      <w:lvlJc w:val="left"/>
    </w:lvl>
    <w:lvl w:ilvl="8" w:tplc="3C82D584">
      <w:numFmt w:val="decimal"/>
      <w:lvlText w:val=""/>
      <w:lvlJc w:val="left"/>
    </w:lvl>
  </w:abstractNum>
  <w:abstractNum w:abstractNumId="4">
    <w:nsid w:val="00002213"/>
    <w:multiLevelType w:val="hybridMultilevel"/>
    <w:tmpl w:val="87600648"/>
    <w:lvl w:ilvl="0" w:tplc="A3127C0A">
      <w:start w:val="64"/>
      <w:numFmt w:val="decimal"/>
      <w:lvlText w:val="%1."/>
      <w:lvlJc w:val="left"/>
    </w:lvl>
    <w:lvl w:ilvl="1" w:tplc="2E68B752">
      <w:numFmt w:val="decimal"/>
      <w:lvlText w:val=""/>
      <w:lvlJc w:val="left"/>
    </w:lvl>
    <w:lvl w:ilvl="2" w:tplc="397A81D2">
      <w:numFmt w:val="decimal"/>
      <w:lvlText w:val=""/>
      <w:lvlJc w:val="left"/>
    </w:lvl>
    <w:lvl w:ilvl="3" w:tplc="BD4E02AA">
      <w:numFmt w:val="decimal"/>
      <w:lvlText w:val=""/>
      <w:lvlJc w:val="left"/>
    </w:lvl>
    <w:lvl w:ilvl="4" w:tplc="7458C736">
      <w:numFmt w:val="decimal"/>
      <w:lvlText w:val=""/>
      <w:lvlJc w:val="left"/>
    </w:lvl>
    <w:lvl w:ilvl="5" w:tplc="F4E6DD3E">
      <w:numFmt w:val="decimal"/>
      <w:lvlText w:val=""/>
      <w:lvlJc w:val="left"/>
    </w:lvl>
    <w:lvl w:ilvl="6" w:tplc="2F94C09C">
      <w:numFmt w:val="decimal"/>
      <w:lvlText w:val=""/>
      <w:lvlJc w:val="left"/>
    </w:lvl>
    <w:lvl w:ilvl="7" w:tplc="B40227B4">
      <w:numFmt w:val="decimal"/>
      <w:lvlText w:val=""/>
      <w:lvlJc w:val="left"/>
    </w:lvl>
    <w:lvl w:ilvl="8" w:tplc="940C3216">
      <w:numFmt w:val="decimal"/>
      <w:lvlText w:val=""/>
      <w:lvlJc w:val="left"/>
    </w:lvl>
  </w:abstractNum>
  <w:abstractNum w:abstractNumId="5">
    <w:nsid w:val="0000260D"/>
    <w:multiLevelType w:val="hybridMultilevel"/>
    <w:tmpl w:val="05062AB8"/>
    <w:lvl w:ilvl="0" w:tplc="25E0877A">
      <w:start w:val="66"/>
      <w:numFmt w:val="decimal"/>
      <w:lvlText w:val="%1."/>
      <w:lvlJc w:val="left"/>
    </w:lvl>
    <w:lvl w:ilvl="1" w:tplc="ECBCA3CE">
      <w:numFmt w:val="decimal"/>
      <w:lvlText w:val=""/>
      <w:lvlJc w:val="left"/>
    </w:lvl>
    <w:lvl w:ilvl="2" w:tplc="BFB88EB2">
      <w:numFmt w:val="decimal"/>
      <w:lvlText w:val=""/>
      <w:lvlJc w:val="left"/>
    </w:lvl>
    <w:lvl w:ilvl="3" w:tplc="A9EC497A">
      <w:numFmt w:val="decimal"/>
      <w:lvlText w:val=""/>
      <w:lvlJc w:val="left"/>
    </w:lvl>
    <w:lvl w:ilvl="4" w:tplc="56C07E1A">
      <w:numFmt w:val="decimal"/>
      <w:lvlText w:val=""/>
      <w:lvlJc w:val="left"/>
    </w:lvl>
    <w:lvl w:ilvl="5" w:tplc="1074AC54">
      <w:numFmt w:val="decimal"/>
      <w:lvlText w:val=""/>
      <w:lvlJc w:val="left"/>
    </w:lvl>
    <w:lvl w:ilvl="6" w:tplc="91E6BDA0">
      <w:numFmt w:val="decimal"/>
      <w:lvlText w:val=""/>
      <w:lvlJc w:val="left"/>
    </w:lvl>
    <w:lvl w:ilvl="7" w:tplc="29CE47EA">
      <w:numFmt w:val="decimal"/>
      <w:lvlText w:val=""/>
      <w:lvlJc w:val="left"/>
    </w:lvl>
    <w:lvl w:ilvl="8" w:tplc="6DA02AA4">
      <w:numFmt w:val="decimal"/>
      <w:lvlText w:val=""/>
      <w:lvlJc w:val="left"/>
    </w:lvl>
  </w:abstractNum>
  <w:abstractNum w:abstractNumId="6">
    <w:nsid w:val="000026A6"/>
    <w:multiLevelType w:val="hybridMultilevel"/>
    <w:tmpl w:val="7F6E2F82"/>
    <w:lvl w:ilvl="0" w:tplc="EAE87ABE">
      <w:start w:val="1"/>
      <w:numFmt w:val="bullet"/>
      <w:lvlText w:val="с"/>
      <w:lvlJc w:val="left"/>
    </w:lvl>
    <w:lvl w:ilvl="1" w:tplc="5BAE97D0">
      <w:start w:val="22"/>
      <w:numFmt w:val="decimal"/>
      <w:lvlText w:val="%2."/>
      <w:lvlJc w:val="left"/>
    </w:lvl>
    <w:lvl w:ilvl="2" w:tplc="969EC718">
      <w:numFmt w:val="decimal"/>
      <w:lvlText w:val=""/>
      <w:lvlJc w:val="left"/>
    </w:lvl>
    <w:lvl w:ilvl="3" w:tplc="6408E178">
      <w:numFmt w:val="decimal"/>
      <w:lvlText w:val=""/>
      <w:lvlJc w:val="left"/>
    </w:lvl>
    <w:lvl w:ilvl="4" w:tplc="404041C0">
      <w:numFmt w:val="decimal"/>
      <w:lvlText w:val=""/>
      <w:lvlJc w:val="left"/>
    </w:lvl>
    <w:lvl w:ilvl="5" w:tplc="E70A088E">
      <w:numFmt w:val="decimal"/>
      <w:lvlText w:val=""/>
      <w:lvlJc w:val="left"/>
    </w:lvl>
    <w:lvl w:ilvl="6" w:tplc="AA0E505A">
      <w:numFmt w:val="decimal"/>
      <w:lvlText w:val=""/>
      <w:lvlJc w:val="left"/>
    </w:lvl>
    <w:lvl w:ilvl="7" w:tplc="100AC542">
      <w:numFmt w:val="decimal"/>
      <w:lvlText w:val=""/>
      <w:lvlJc w:val="left"/>
    </w:lvl>
    <w:lvl w:ilvl="8" w:tplc="F92EE906">
      <w:numFmt w:val="decimal"/>
      <w:lvlText w:val=""/>
      <w:lvlJc w:val="left"/>
    </w:lvl>
  </w:abstractNum>
  <w:abstractNum w:abstractNumId="7">
    <w:nsid w:val="00002D12"/>
    <w:multiLevelType w:val="hybridMultilevel"/>
    <w:tmpl w:val="D2A0C362"/>
    <w:lvl w:ilvl="0" w:tplc="185E3A62">
      <w:start w:val="1"/>
      <w:numFmt w:val="bullet"/>
      <w:lvlText w:val="и"/>
      <w:lvlJc w:val="left"/>
    </w:lvl>
    <w:lvl w:ilvl="1" w:tplc="347611D0">
      <w:start w:val="7"/>
      <w:numFmt w:val="decimal"/>
      <w:lvlText w:val="%2."/>
      <w:lvlJc w:val="left"/>
    </w:lvl>
    <w:lvl w:ilvl="2" w:tplc="9AD43C6E">
      <w:numFmt w:val="decimal"/>
      <w:lvlText w:val=""/>
      <w:lvlJc w:val="left"/>
    </w:lvl>
    <w:lvl w:ilvl="3" w:tplc="A0E28C6E">
      <w:numFmt w:val="decimal"/>
      <w:lvlText w:val=""/>
      <w:lvlJc w:val="left"/>
    </w:lvl>
    <w:lvl w:ilvl="4" w:tplc="BD643BF0">
      <w:numFmt w:val="decimal"/>
      <w:lvlText w:val=""/>
      <w:lvlJc w:val="left"/>
    </w:lvl>
    <w:lvl w:ilvl="5" w:tplc="DE6EA710">
      <w:numFmt w:val="decimal"/>
      <w:lvlText w:val=""/>
      <w:lvlJc w:val="left"/>
    </w:lvl>
    <w:lvl w:ilvl="6" w:tplc="8500C680">
      <w:numFmt w:val="decimal"/>
      <w:lvlText w:val=""/>
      <w:lvlJc w:val="left"/>
    </w:lvl>
    <w:lvl w:ilvl="7" w:tplc="D528D6C0">
      <w:numFmt w:val="decimal"/>
      <w:lvlText w:val=""/>
      <w:lvlJc w:val="left"/>
    </w:lvl>
    <w:lvl w:ilvl="8" w:tplc="4330F656">
      <w:numFmt w:val="decimal"/>
      <w:lvlText w:val=""/>
      <w:lvlJc w:val="left"/>
    </w:lvl>
  </w:abstractNum>
  <w:abstractNum w:abstractNumId="8">
    <w:nsid w:val="0000323B"/>
    <w:multiLevelType w:val="hybridMultilevel"/>
    <w:tmpl w:val="CA4C6F7A"/>
    <w:lvl w:ilvl="0" w:tplc="240E7C88">
      <w:start w:val="62"/>
      <w:numFmt w:val="decimal"/>
      <w:lvlText w:val="%1."/>
      <w:lvlJc w:val="left"/>
    </w:lvl>
    <w:lvl w:ilvl="1" w:tplc="D8747D04">
      <w:numFmt w:val="decimal"/>
      <w:lvlText w:val=""/>
      <w:lvlJc w:val="left"/>
    </w:lvl>
    <w:lvl w:ilvl="2" w:tplc="9FC848AA">
      <w:numFmt w:val="decimal"/>
      <w:lvlText w:val=""/>
      <w:lvlJc w:val="left"/>
    </w:lvl>
    <w:lvl w:ilvl="3" w:tplc="2AD8F530">
      <w:numFmt w:val="decimal"/>
      <w:lvlText w:val=""/>
      <w:lvlJc w:val="left"/>
    </w:lvl>
    <w:lvl w:ilvl="4" w:tplc="C0E6ACE8">
      <w:numFmt w:val="decimal"/>
      <w:lvlText w:val=""/>
      <w:lvlJc w:val="left"/>
    </w:lvl>
    <w:lvl w:ilvl="5" w:tplc="AACCC5B6">
      <w:numFmt w:val="decimal"/>
      <w:lvlText w:val=""/>
      <w:lvlJc w:val="left"/>
    </w:lvl>
    <w:lvl w:ilvl="6" w:tplc="690696FE">
      <w:numFmt w:val="decimal"/>
      <w:lvlText w:val=""/>
      <w:lvlJc w:val="left"/>
    </w:lvl>
    <w:lvl w:ilvl="7" w:tplc="088E9A32">
      <w:numFmt w:val="decimal"/>
      <w:lvlText w:val=""/>
      <w:lvlJc w:val="left"/>
    </w:lvl>
    <w:lvl w:ilvl="8" w:tplc="E34A167E">
      <w:numFmt w:val="decimal"/>
      <w:lvlText w:val=""/>
      <w:lvlJc w:val="left"/>
    </w:lvl>
  </w:abstractNum>
  <w:abstractNum w:abstractNumId="9">
    <w:nsid w:val="000039B3"/>
    <w:multiLevelType w:val="hybridMultilevel"/>
    <w:tmpl w:val="700AB144"/>
    <w:lvl w:ilvl="0" w:tplc="730AC220">
      <w:start w:val="1"/>
      <w:numFmt w:val="bullet"/>
      <w:lvlText w:val="и"/>
      <w:lvlJc w:val="left"/>
    </w:lvl>
    <w:lvl w:ilvl="1" w:tplc="DC7888CC">
      <w:start w:val="4"/>
      <w:numFmt w:val="decimal"/>
      <w:lvlText w:val="%2."/>
      <w:lvlJc w:val="left"/>
    </w:lvl>
    <w:lvl w:ilvl="2" w:tplc="82F20708">
      <w:numFmt w:val="decimal"/>
      <w:lvlText w:val=""/>
      <w:lvlJc w:val="left"/>
    </w:lvl>
    <w:lvl w:ilvl="3" w:tplc="3D44C2B6">
      <w:numFmt w:val="decimal"/>
      <w:lvlText w:val=""/>
      <w:lvlJc w:val="left"/>
    </w:lvl>
    <w:lvl w:ilvl="4" w:tplc="478081FA">
      <w:numFmt w:val="decimal"/>
      <w:lvlText w:val=""/>
      <w:lvlJc w:val="left"/>
    </w:lvl>
    <w:lvl w:ilvl="5" w:tplc="FD543BA4">
      <w:numFmt w:val="decimal"/>
      <w:lvlText w:val=""/>
      <w:lvlJc w:val="left"/>
    </w:lvl>
    <w:lvl w:ilvl="6" w:tplc="812E3D6A">
      <w:numFmt w:val="decimal"/>
      <w:lvlText w:val=""/>
      <w:lvlJc w:val="left"/>
    </w:lvl>
    <w:lvl w:ilvl="7" w:tplc="596E6B88">
      <w:numFmt w:val="decimal"/>
      <w:lvlText w:val=""/>
      <w:lvlJc w:val="left"/>
    </w:lvl>
    <w:lvl w:ilvl="8" w:tplc="C684568C">
      <w:numFmt w:val="decimal"/>
      <w:lvlText w:val=""/>
      <w:lvlJc w:val="left"/>
    </w:lvl>
  </w:abstractNum>
  <w:abstractNum w:abstractNumId="10">
    <w:nsid w:val="0000428B"/>
    <w:multiLevelType w:val="hybridMultilevel"/>
    <w:tmpl w:val="22324802"/>
    <w:lvl w:ilvl="0" w:tplc="F648E15C">
      <w:start w:val="1"/>
      <w:numFmt w:val="bullet"/>
      <w:lvlText w:val="в"/>
      <w:lvlJc w:val="left"/>
    </w:lvl>
    <w:lvl w:ilvl="1" w:tplc="42D6918C">
      <w:start w:val="17"/>
      <w:numFmt w:val="decimal"/>
      <w:lvlText w:val="%2."/>
      <w:lvlJc w:val="left"/>
    </w:lvl>
    <w:lvl w:ilvl="2" w:tplc="2B58199E">
      <w:numFmt w:val="decimal"/>
      <w:lvlText w:val=""/>
      <w:lvlJc w:val="left"/>
    </w:lvl>
    <w:lvl w:ilvl="3" w:tplc="35428B48">
      <w:numFmt w:val="decimal"/>
      <w:lvlText w:val=""/>
      <w:lvlJc w:val="left"/>
    </w:lvl>
    <w:lvl w:ilvl="4" w:tplc="BF885C62">
      <w:numFmt w:val="decimal"/>
      <w:lvlText w:val=""/>
      <w:lvlJc w:val="left"/>
    </w:lvl>
    <w:lvl w:ilvl="5" w:tplc="8CF89CE0">
      <w:numFmt w:val="decimal"/>
      <w:lvlText w:val=""/>
      <w:lvlJc w:val="left"/>
    </w:lvl>
    <w:lvl w:ilvl="6" w:tplc="B97AF452">
      <w:numFmt w:val="decimal"/>
      <w:lvlText w:val=""/>
      <w:lvlJc w:val="left"/>
    </w:lvl>
    <w:lvl w:ilvl="7" w:tplc="B290D8EC">
      <w:numFmt w:val="decimal"/>
      <w:lvlText w:val=""/>
      <w:lvlJc w:val="left"/>
    </w:lvl>
    <w:lvl w:ilvl="8" w:tplc="869A6516">
      <w:numFmt w:val="decimal"/>
      <w:lvlText w:val=""/>
      <w:lvlJc w:val="left"/>
    </w:lvl>
  </w:abstractNum>
  <w:abstractNum w:abstractNumId="11">
    <w:nsid w:val="00004509"/>
    <w:multiLevelType w:val="hybridMultilevel"/>
    <w:tmpl w:val="8CEE2DAC"/>
    <w:lvl w:ilvl="0" w:tplc="7C7E72B0">
      <w:start w:val="1"/>
      <w:numFmt w:val="bullet"/>
      <w:lvlText w:val="и"/>
      <w:lvlJc w:val="left"/>
    </w:lvl>
    <w:lvl w:ilvl="1" w:tplc="6090D87E">
      <w:start w:val="30"/>
      <w:numFmt w:val="decimal"/>
      <w:lvlText w:val="%2."/>
      <w:lvlJc w:val="left"/>
    </w:lvl>
    <w:lvl w:ilvl="2" w:tplc="052E2976">
      <w:numFmt w:val="decimal"/>
      <w:lvlText w:val=""/>
      <w:lvlJc w:val="left"/>
    </w:lvl>
    <w:lvl w:ilvl="3" w:tplc="05E81326">
      <w:numFmt w:val="decimal"/>
      <w:lvlText w:val=""/>
      <w:lvlJc w:val="left"/>
    </w:lvl>
    <w:lvl w:ilvl="4" w:tplc="EBD6344E">
      <w:numFmt w:val="decimal"/>
      <w:lvlText w:val=""/>
      <w:lvlJc w:val="left"/>
    </w:lvl>
    <w:lvl w:ilvl="5" w:tplc="2368C84E">
      <w:numFmt w:val="decimal"/>
      <w:lvlText w:val=""/>
      <w:lvlJc w:val="left"/>
    </w:lvl>
    <w:lvl w:ilvl="6" w:tplc="0E48364A">
      <w:numFmt w:val="decimal"/>
      <w:lvlText w:val=""/>
      <w:lvlJc w:val="left"/>
    </w:lvl>
    <w:lvl w:ilvl="7" w:tplc="2110BAB4">
      <w:numFmt w:val="decimal"/>
      <w:lvlText w:val=""/>
      <w:lvlJc w:val="left"/>
    </w:lvl>
    <w:lvl w:ilvl="8" w:tplc="2264CFCE">
      <w:numFmt w:val="decimal"/>
      <w:lvlText w:val=""/>
      <w:lvlJc w:val="left"/>
    </w:lvl>
  </w:abstractNum>
  <w:abstractNum w:abstractNumId="12">
    <w:nsid w:val="00004DC8"/>
    <w:multiLevelType w:val="hybridMultilevel"/>
    <w:tmpl w:val="B93A6A68"/>
    <w:lvl w:ilvl="0" w:tplc="32D0DE42">
      <w:start w:val="1"/>
      <w:numFmt w:val="bullet"/>
      <w:lvlText w:val="в"/>
      <w:lvlJc w:val="left"/>
    </w:lvl>
    <w:lvl w:ilvl="1" w:tplc="3F168E00">
      <w:start w:val="9"/>
      <w:numFmt w:val="decimal"/>
      <w:lvlText w:val="%2."/>
      <w:lvlJc w:val="left"/>
    </w:lvl>
    <w:lvl w:ilvl="2" w:tplc="0A6C25FA">
      <w:numFmt w:val="decimal"/>
      <w:lvlText w:val=""/>
      <w:lvlJc w:val="left"/>
    </w:lvl>
    <w:lvl w:ilvl="3" w:tplc="5A0E59E8">
      <w:numFmt w:val="decimal"/>
      <w:lvlText w:val=""/>
      <w:lvlJc w:val="left"/>
    </w:lvl>
    <w:lvl w:ilvl="4" w:tplc="7634458A">
      <w:numFmt w:val="decimal"/>
      <w:lvlText w:val=""/>
      <w:lvlJc w:val="left"/>
    </w:lvl>
    <w:lvl w:ilvl="5" w:tplc="188CF4C4">
      <w:numFmt w:val="decimal"/>
      <w:lvlText w:val=""/>
      <w:lvlJc w:val="left"/>
    </w:lvl>
    <w:lvl w:ilvl="6" w:tplc="97285E16">
      <w:numFmt w:val="decimal"/>
      <w:lvlText w:val=""/>
      <w:lvlJc w:val="left"/>
    </w:lvl>
    <w:lvl w:ilvl="7" w:tplc="D57ED0D4">
      <w:numFmt w:val="decimal"/>
      <w:lvlText w:val=""/>
      <w:lvlJc w:val="left"/>
    </w:lvl>
    <w:lvl w:ilvl="8" w:tplc="FE3854EA">
      <w:numFmt w:val="decimal"/>
      <w:lvlText w:val=""/>
      <w:lvlJc w:val="left"/>
    </w:lvl>
  </w:abstractNum>
  <w:abstractNum w:abstractNumId="13">
    <w:nsid w:val="00004E45"/>
    <w:multiLevelType w:val="hybridMultilevel"/>
    <w:tmpl w:val="CA5A7740"/>
    <w:lvl w:ilvl="0" w:tplc="5D9805CA">
      <w:start w:val="1"/>
      <w:numFmt w:val="bullet"/>
      <w:lvlText w:val="и"/>
      <w:lvlJc w:val="left"/>
    </w:lvl>
    <w:lvl w:ilvl="1" w:tplc="542C6B52">
      <w:start w:val="59"/>
      <w:numFmt w:val="decimal"/>
      <w:lvlText w:val="%2."/>
      <w:lvlJc w:val="left"/>
    </w:lvl>
    <w:lvl w:ilvl="2" w:tplc="91F61D98">
      <w:numFmt w:val="decimal"/>
      <w:lvlText w:val=""/>
      <w:lvlJc w:val="left"/>
    </w:lvl>
    <w:lvl w:ilvl="3" w:tplc="D7C0838A">
      <w:numFmt w:val="decimal"/>
      <w:lvlText w:val=""/>
      <w:lvlJc w:val="left"/>
    </w:lvl>
    <w:lvl w:ilvl="4" w:tplc="DAA22F16">
      <w:numFmt w:val="decimal"/>
      <w:lvlText w:val=""/>
      <w:lvlJc w:val="left"/>
    </w:lvl>
    <w:lvl w:ilvl="5" w:tplc="B010F216">
      <w:numFmt w:val="decimal"/>
      <w:lvlText w:val=""/>
      <w:lvlJc w:val="left"/>
    </w:lvl>
    <w:lvl w:ilvl="6" w:tplc="ECDC4BCA">
      <w:numFmt w:val="decimal"/>
      <w:lvlText w:val=""/>
      <w:lvlJc w:val="left"/>
    </w:lvl>
    <w:lvl w:ilvl="7" w:tplc="F88A8B0E">
      <w:numFmt w:val="decimal"/>
      <w:lvlText w:val=""/>
      <w:lvlJc w:val="left"/>
    </w:lvl>
    <w:lvl w:ilvl="8" w:tplc="20362520">
      <w:numFmt w:val="decimal"/>
      <w:lvlText w:val=""/>
      <w:lvlJc w:val="left"/>
    </w:lvl>
  </w:abstractNum>
  <w:abstractNum w:abstractNumId="14">
    <w:nsid w:val="000054DE"/>
    <w:multiLevelType w:val="hybridMultilevel"/>
    <w:tmpl w:val="48EE64E4"/>
    <w:lvl w:ilvl="0" w:tplc="0626309C">
      <w:start w:val="3"/>
      <w:numFmt w:val="decimal"/>
      <w:lvlText w:val="%1."/>
      <w:lvlJc w:val="left"/>
    </w:lvl>
    <w:lvl w:ilvl="1" w:tplc="5876FF5A">
      <w:numFmt w:val="decimal"/>
      <w:lvlText w:val=""/>
      <w:lvlJc w:val="left"/>
    </w:lvl>
    <w:lvl w:ilvl="2" w:tplc="AFB8A77A">
      <w:numFmt w:val="decimal"/>
      <w:lvlText w:val=""/>
      <w:lvlJc w:val="left"/>
    </w:lvl>
    <w:lvl w:ilvl="3" w:tplc="69569E6A">
      <w:numFmt w:val="decimal"/>
      <w:lvlText w:val=""/>
      <w:lvlJc w:val="left"/>
    </w:lvl>
    <w:lvl w:ilvl="4" w:tplc="B4FE2334">
      <w:numFmt w:val="decimal"/>
      <w:lvlText w:val=""/>
      <w:lvlJc w:val="left"/>
    </w:lvl>
    <w:lvl w:ilvl="5" w:tplc="E744DC54">
      <w:numFmt w:val="decimal"/>
      <w:lvlText w:val=""/>
      <w:lvlJc w:val="left"/>
    </w:lvl>
    <w:lvl w:ilvl="6" w:tplc="3534638E">
      <w:numFmt w:val="decimal"/>
      <w:lvlText w:val=""/>
      <w:lvlJc w:val="left"/>
    </w:lvl>
    <w:lvl w:ilvl="7" w:tplc="CDBC26DE">
      <w:numFmt w:val="decimal"/>
      <w:lvlText w:val=""/>
      <w:lvlJc w:val="left"/>
    </w:lvl>
    <w:lvl w:ilvl="8" w:tplc="8D72CD9A">
      <w:numFmt w:val="decimal"/>
      <w:lvlText w:val=""/>
      <w:lvlJc w:val="left"/>
    </w:lvl>
  </w:abstractNum>
  <w:abstractNum w:abstractNumId="15">
    <w:nsid w:val="00005D03"/>
    <w:multiLevelType w:val="hybridMultilevel"/>
    <w:tmpl w:val="364A17CA"/>
    <w:lvl w:ilvl="0" w:tplc="05862330">
      <w:start w:val="1"/>
      <w:numFmt w:val="bullet"/>
      <w:lvlText w:val="в"/>
      <w:lvlJc w:val="left"/>
    </w:lvl>
    <w:lvl w:ilvl="1" w:tplc="433EF7BC">
      <w:start w:val="27"/>
      <w:numFmt w:val="decimal"/>
      <w:lvlText w:val="%2."/>
      <w:lvlJc w:val="left"/>
    </w:lvl>
    <w:lvl w:ilvl="2" w:tplc="7DA0DB00">
      <w:numFmt w:val="decimal"/>
      <w:lvlText w:val=""/>
      <w:lvlJc w:val="left"/>
    </w:lvl>
    <w:lvl w:ilvl="3" w:tplc="0BFAEE30">
      <w:numFmt w:val="decimal"/>
      <w:lvlText w:val=""/>
      <w:lvlJc w:val="left"/>
    </w:lvl>
    <w:lvl w:ilvl="4" w:tplc="52027AE6">
      <w:numFmt w:val="decimal"/>
      <w:lvlText w:val=""/>
      <w:lvlJc w:val="left"/>
    </w:lvl>
    <w:lvl w:ilvl="5" w:tplc="2AEAAB44">
      <w:numFmt w:val="decimal"/>
      <w:lvlText w:val=""/>
      <w:lvlJc w:val="left"/>
    </w:lvl>
    <w:lvl w:ilvl="6" w:tplc="031CA50E">
      <w:numFmt w:val="decimal"/>
      <w:lvlText w:val=""/>
      <w:lvlJc w:val="left"/>
    </w:lvl>
    <w:lvl w:ilvl="7" w:tplc="8528B756">
      <w:numFmt w:val="decimal"/>
      <w:lvlText w:val=""/>
      <w:lvlJc w:val="left"/>
    </w:lvl>
    <w:lvl w:ilvl="8" w:tplc="0D64FD44">
      <w:numFmt w:val="decimal"/>
      <w:lvlText w:val=""/>
      <w:lvlJc w:val="left"/>
    </w:lvl>
  </w:abstractNum>
  <w:abstractNum w:abstractNumId="16">
    <w:nsid w:val="000063CB"/>
    <w:multiLevelType w:val="hybridMultilevel"/>
    <w:tmpl w:val="84124EDA"/>
    <w:lvl w:ilvl="0" w:tplc="70E68CF2">
      <w:start w:val="44"/>
      <w:numFmt w:val="decimal"/>
      <w:lvlText w:val="%1."/>
      <w:lvlJc w:val="left"/>
    </w:lvl>
    <w:lvl w:ilvl="1" w:tplc="CBD064CE">
      <w:numFmt w:val="decimal"/>
      <w:lvlText w:val=""/>
      <w:lvlJc w:val="left"/>
    </w:lvl>
    <w:lvl w:ilvl="2" w:tplc="B762A14C">
      <w:numFmt w:val="decimal"/>
      <w:lvlText w:val=""/>
      <w:lvlJc w:val="left"/>
    </w:lvl>
    <w:lvl w:ilvl="3" w:tplc="4BB4A94A">
      <w:numFmt w:val="decimal"/>
      <w:lvlText w:val=""/>
      <w:lvlJc w:val="left"/>
    </w:lvl>
    <w:lvl w:ilvl="4" w:tplc="F440039A">
      <w:numFmt w:val="decimal"/>
      <w:lvlText w:val=""/>
      <w:lvlJc w:val="left"/>
    </w:lvl>
    <w:lvl w:ilvl="5" w:tplc="6EE6F3BC">
      <w:numFmt w:val="decimal"/>
      <w:lvlText w:val=""/>
      <w:lvlJc w:val="left"/>
    </w:lvl>
    <w:lvl w:ilvl="6" w:tplc="FF725CFC">
      <w:numFmt w:val="decimal"/>
      <w:lvlText w:val=""/>
      <w:lvlJc w:val="left"/>
    </w:lvl>
    <w:lvl w:ilvl="7" w:tplc="A9F25250">
      <w:numFmt w:val="decimal"/>
      <w:lvlText w:val=""/>
      <w:lvlJc w:val="left"/>
    </w:lvl>
    <w:lvl w:ilvl="8" w:tplc="3FC2785C">
      <w:numFmt w:val="decimal"/>
      <w:lvlText w:val=""/>
      <w:lvlJc w:val="left"/>
    </w:lvl>
  </w:abstractNum>
  <w:abstractNum w:abstractNumId="17">
    <w:nsid w:val="00006443"/>
    <w:multiLevelType w:val="hybridMultilevel"/>
    <w:tmpl w:val="2D36E1A4"/>
    <w:lvl w:ilvl="0" w:tplc="D0A4AF64">
      <w:start w:val="1"/>
      <w:numFmt w:val="bullet"/>
      <w:lvlText w:val="а"/>
      <w:lvlJc w:val="left"/>
    </w:lvl>
    <w:lvl w:ilvl="1" w:tplc="33B28F2E">
      <w:numFmt w:val="decimal"/>
      <w:lvlText w:val=""/>
      <w:lvlJc w:val="left"/>
    </w:lvl>
    <w:lvl w:ilvl="2" w:tplc="568E1696">
      <w:numFmt w:val="decimal"/>
      <w:lvlText w:val=""/>
      <w:lvlJc w:val="left"/>
    </w:lvl>
    <w:lvl w:ilvl="3" w:tplc="D1289EA8">
      <w:numFmt w:val="decimal"/>
      <w:lvlText w:val=""/>
      <w:lvlJc w:val="left"/>
    </w:lvl>
    <w:lvl w:ilvl="4" w:tplc="32648DAC">
      <w:numFmt w:val="decimal"/>
      <w:lvlText w:val=""/>
      <w:lvlJc w:val="left"/>
    </w:lvl>
    <w:lvl w:ilvl="5" w:tplc="98F2E61E">
      <w:numFmt w:val="decimal"/>
      <w:lvlText w:val=""/>
      <w:lvlJc w:val="left"/>
    </w:lvl>
    <w:lvl w:ilvl="6" w:tplc="97F2A4BC">
      <w:numFmt w:val="decimal"/>
      <w:lvlText w:val=""/>
      <w:lvlJc w:val="left"/>
    </w:lvl>
    <w:lvl w:ilvl="7" w:tplc="2BF25A60">
      <w:numFmt w:val="decimal"/>
      <w:lvlText w:val=""/>
      <w:lvlJc w:val="left"/>
    </w:lvl>
    <w:lvl w:ilvl="8" w:tplc="AE5ECB22">
      <w:numFmt w:val="decimal"/>
      <w:lvlText w:val=""/>
      <w:lvlJc w:val="left"/>
    </w:lvl>
  </w:abstractNum>
  <w:abstractNum w:abstractNumId="18">
    <w:nsid w:val="000066BB"/>
    <w:multiLevelType w:val="hybridMultilevel"/>
    <w:tmpl w:val="929E2B68"/>
    <w:lvl w:ilvl="0" w:tplc="7E7268A6">
      <w:start w:val="1"/>
      <w:numFmt w:val="bullet"/>
      <w:lvlText w:val="в"/>
      <w:lvlJc w:val="left"/>
    </w:lvl>
    <w:lvl w:ilvl="1" w:tplc="358248D6">
      <w:start w:val="13"/>
      <w:numFmt w:val="decimal"/>
      <w:lvlText w:val="%2."/>
      <w:lvlJc w:val="left"/>
    </w:lvl>
    <w:lvl w:ilvl="2" w:tplc="A33EF1F4">
      <w:numFmt w:val="decimal"/>
      <w:lvlText w:val=""/>
      <w:lvlJc w:val="left"/>
    </w:lvl>
    <w:lvl w:ilvl="3" w:tplc="E1DAF55C">
      <w:numFmt w:val="decimal"/>
      <w:lvlText w:val=""/>
      <w:lvlJc w:val="left"/>
    </w:lvl>
    <w:lvl w:ilvl="4" w:tplc="6DD886B8">
      <w:numFmt w:val="decimal"/>
      <w:lvlText w:val=""/>
      <w:lvlJc w:val="left"/>
    </w:lvl>
    <w:lvl w:ilvl="5" w:tplc="B0E028CA">
      <w:numFmt w:val="decimal"/>
      <w:lvlText w:val=""/>
      <w:lvlJc w:val="left"/>
    </w:lvl>
    <w:lvl w:ilvl="6" w:tplc="4B1A7A70">
      <w:numFmt w:val="decimal"/>
      <w:lvlText w:val=""/>
      <w:lvlJc w:val="left"/>
    </w:lvl>
    <w:lvl w:ilvl="7" w:tplc="7C9E44F6">
      <w:numFmt w:val="decimal"/>
      <w:lvlText w:val=""/>
      <w:lvlJc w:val="left"/>
    </w:lvl>
    <w:lvl w:ilvl="8" w:tplc="EC681746">
      <w:numFmt w:val="decimal"/>
      <w:lvlText w:val=""/>
      <w:lvlJc w:val="left"/>
    </w:lvl>
  </w:abstractNum>
  <w:abstractNum w:abstractNumId="19">
    <w:nsid w:val="00006BFC"/>
    <w:multiLevelType w:val="hybridMultilevel"/>
    <w:tmpl w:val="D12C102A"/>
    <w:lvl w:ilvl="0" w:tplc="7DD022CC">
      <w:start w:val="1"/>
      <w:numFmt w:val="bullet"/>
      <w:lvlText w:val="и"/>
      <w:lvlJc w:val="left"/>
    </w:lvl>
    <w:lvl w:ilvl="1" w:tplc="4606E890">
      <w:start w:val="51"/>
      <w:numFmt w:val="decimal"/>
      <w:lvlText w:val="%2."/>
      <w:lvlJc w:val="left"/>
    </w:lvl>
    <w:lvl w:ilvl="2" w:tplc="61625490">
      <w:numFmt w:val="decimal"/>
      <w:lvlText w:val=""/>
      <w:lvlJc w:val="left"/>
    </w:lvl>
    <w:lvl w:ilvl="3" w:tplc="6BA07AE6">
      <w:numFmt w:val="decimal"/>
      <w:lvlText w:val=""/>
      <w:lvlJc w:val="left"/>
    </w:lvl>
    <w:lvl w:ilvl="4" w:tplc="51AEE45A">
      <w:numFmt w:val="decimal"/>
      <w:lvlText w:val=""/>
      <w:lvlJc w:val="left"/>
    </w:lvl>
    <w:lvl w:ilvl="5" w:tplc="F8206836">
      <w:numFmt w:val="decimal"/>
      <w:lvlText w:val=""/>
      <w:lvlJc w:val="left"/>
    </w:lvl>
    <w:lvl w:ilvl="6" w:tplc="37088B80">
      <w:numFmt w:val="decimal"/>
      <w:lvlText w:val=""/>
      <w:lvlJc w:val="left"/>
    </w:lvl>
    <w:lvl w:ilvl="7" w:tplc="10201164">
      <w:numFmt w:val="decimal"/>
      <w:lvlText w:val=""/>
      <w:lvlJc w:val="left"/>
    </w:lvl>
    <w:lvl w:ilvl="8" w:tplc="AADC6EFE">
      <w:numFmt w:val="decimal"/>
      <w:lvlText w:val=""/>
      <w:lvlJc w:val="left"/>
    </w:lvl>
  </w:abstractNum>
  <w:abstractNum w:abstractNumId="20">
    <w:nsid w:val="00006E5D"/>
    <w:multiLevelType w:val="hybridMultilevel"/>
    <w:tmpl w:val="E282214C"/>
    <w:lvl w:ilvl="0" w:tplc="A692974C">
      <w:start w:val="37"/>
      <w:numFmt w:val="decimal"/>
      <w:lvlText w:val="%1."/>
      <w:lvlJc w:val="left"/>
    </w:lvl>
    <w:lvl w:ilvl="1" w:tplc="E504791C">
      <w:numFmt w:val="decimal"/>
      <w:lvlText w:val=""/>
      <w:lvlJc w:val="left"/>
    </w:lvl>
    <w:lvl w:ilvl="2" w:tplc="BABAE538">
      <w:numFmt w:val="decimal"/>
      <w:lvlText w:val=""/>
      <w:lvlJc w:val="left"/>
    </w:lvl>
    <w:lvl w:ilvl="3" w:tplc="5B147398">
      <w:numFmt w:val="decimal"/>
      <w:lvlText w:val=""/>
      <w:lvlJc w:val="left"/>
    </w:lvl>
    <w:lvl w:ilvl="4" w:tplc="079671E8">
      <w:numFmt w:val="decimal"/>
      <w:lvlText w:val=""/>
      <w:lvlJc w:val="left"/>
    </w:lvl>
    <w:lvl w:ilvl="5" w:tplc="29A04CB2">
      <w:numFmt w:val="decimal"/>
      <w:lvlText w:val=""/>
      <w:lvlJc w:val="left"/>
    </w:lvl>
    <w:lvl w:ilvl="6" w:tplc="C7D6EB3C">
      <w:numFmt w:val="decimal"/>
      <w:lvlText w:val=""/>
      <w:lvlJc w:val="left"/>
    </w:lvl>
    <w:lvl w:ilvl="7" w:tplc="1A52FDD0">
      <w:numFmt w:val="decimal"/>
      <w:lvlText w:val=""/>
      <w:lvlJc w:val="left"/>
    </w:lvl>
    <w:lvl w:ilvl="8" w:tplc="9C8C2228">
      <w:numFmt w:val="decimal"/>
      <w:lvlText w:val=""/>
      <w:lvlJc w:val="left"/>
    </w:lvl>
  </w:abstractNum>
  <w:abstractNum w:abstractNumId="21">
    <w:nsid w:val="0000701F"/>
    <w:multiLevelType w:val="hybridMultilevel"/>
    <w:tmpl w:val="2760DB14"/>
    <w:lvl w:ilvl="0" w:tplc="4D6CBF1C">
      <w:start w:val="1"/>
      <w:numFmt w:val="bullet"/>
      <w:lvlText w:val="с"/>
      <w:lvlJc w:val="left"/>
    </w:lvl>
    <w:lvl w:ilvl="1" w:tplc="38A434C0">
      <w:start w:val="24"/>
      <w:numFmt w:val="decimal"/>
      <w:lvlText w:val="%2."/>
      <w:lvlJc w:val="left"/>
    </w:lvl>
    <w:lvl w:ilvl="2" w:tplc="0DEA0D50">
      <w:numFmt w:val="decimal"/>
      <w:lvlText w:val=""/>
      <w:lvlJc w:val="left"/>
    </w:lvl>
    <w:lvl w:ilvl="3" w:tplc="FD380D4E">
      <w:numFmt w:val="decimal"/>
      <w:lvlText w:val=""/>
      <w:lvlJc w:val="left"/>
    </w:lvl>
    <w:lvl w:ilvl="4" w:tplc="DBF282E2">
      <w:numFmt w:val="decimal"/>
      <w:lvlText w:val=""/>
      <w:lvlJc w:val="left"/>
    </w:lvl>
    <w:lvl w:ilvl="5" w:tplc="8AA091B8">
      <w:numFmt w:val="decimal"/>
      <w:lvlText w:val=""/>
      <w:lvlJc w:val="left"/>
    </w:lvl>
    <w:lvl w:ilvl="6" w:tplc="B622C322">
      <w:numFmt w:val="decimal"/>
      <w:lvlText w:val=""/>
      <w:lvlJc w:val="left"/>
    </w:lvl>
    <w:lvl w:ilvl="7" w:tplc="7C8EB882">
      <w:numFmt w:val="decimal"/>
      <w:lvlText w:val=""/>
      <w:lvlJc w:val="left"/>
    </w:lvl>
    <w:lvl w:ilvl="8" w:tplc="F79E2DB8">
      <w:numFmt w:val="decimal"/>
      <w:lvlText w:val=""/>
      <w:lvlJc w:val="left"/>
    </w:lvl>
  </w:abstractNum>
  <w:abstractNum w:abstractNumId="22">
    <w:nsid w:val="0000767D"/>
    <w:multiLevelType w:val="hybridMultilevel"/>
    <w:tmpl w:val="6D0A7B98"/>
    <w:lvl w:ilvl="0" w:tplc="FFD086A8">
      <w:start w:val="1"/>
      <w:numFmt w:val="bullet"/>
      <w:lvlText w:val="и"/>
      <w:lvlJc w:val="left"/>
    </w:lvl>
    <w:lvl w:ilvl="1" w:tplc="48E0345A">
      <w:start w:val="28"/>
      <w:numFmt w:val="decimal"/>
      <w:lvlText w:val="%2."/>
      <w:lvlJc w:val="left"/>
    </w:lvl>
    <w:lvl w:ilvl="2" w:tplc="C3D0A042">
      <w:numFmt w:val="decimal"/>
      <w:lvlText w:val=""/>
      <w:lvlJc w:val="left"/>
    </w:lvl>
    <w:lvl w:ilvl="3" w:tplc="A170EC28">
      <w:numFmt w:val="decimal"/>
      <w:lvlText w:val=""/>
      <w:lvlJc w:val="left"/>
    </w:lvl>
    <w:lvl w:ilvl="4" w:tplc="4A28753E">
      <w:numFmt w:val="decimal"/>
      <w:lvlText w:val=""/>
      <w:lvlJc w:val="left"/>
    </w:lvl>
    <w:lvl w:ilvl="5" w:tplc="5284272C">
      <w:numFmt w:val="decimal"/>
      <w:lvlText w:val=""/>
      <w:lvlJc w:val="left"/>
    </w:lvl>
    <w:lvl w:ilvl="6" w:tplc="1734A448">
      <w:numFmt w:val="decimal"/>
      <w:lvlText w:val=""/>
      <w:lvlJc w:val="left"/>
    </w:lvl>
    <w:lvl w:ilvl="7" w:tplc="D946E2B6">
      <w:numFmt w:val="decimal"/>
      <w:lvlText w:val=""/>
      <w:lvlJc w:val="left"/>
    </w:lvl>
    <w:lvl w:ilvl="8" w:tplc="0A9085E0">
      <w:numFmt w:val="decimal"/>
      <w:lvlText w:val=""/>
      <w:lvlJc w:val="left"/>
    </w:lvl>
  </w:abstractNum>
  <w:abstractNum w:abstractNumId="23">
    <w:nsid w:val="00007F96"/>
    <w:multiLevelType w:val="hybridMultilevel"/>
    <w:tmpl w:val="9DF08FD4"/>
    <w:lvl w:ilvl="0" w:tplc="43F8D7BC">
      <w:start w:val="1"/>
      <w:numFmt w:val="bullet"/>
      <w:lvlText w:val="и"/>
      <w:lvlJc w:val="left"/>
    </w:lvl>
    <w:lvl w:ilvl="1" w:tplc="EA322ADC">
      <w:start w:val="54"/>
      <w:numFmt w:val="decimal"/>
      <w:lvlText w:val="%2."/>
      <w:lvlJc w:val="left"/>
    </w:lvl>
    <w:lvl w:ilvl="2" w:tplc="BF00D8F4">
      <w:numFmt w:val="decimal"/>
      <w:lvlText w:val=""/>
      <w:lvlJc w:val="left"/>
    </w:lvl>
    <w:lvl w:ilvl="3" w:tplc="A5846B08">
      <w:numFmt w:val="decimal"/>
      <w:lvlText w:val=""/>
      <w:lvlJc w:val="left"/>
    </w:lvl>
    <w:lvl w:ilvl="4" w:tplc="B00408B2">
      <w:numFmt w:val="decimal"/>
      <w:lvlText w:val=""/>
      <w:lvlJc w:val="left"/>
    </w:lvl>
    <w:lvl w:ilvl="5" w:tplc="111A6FDC">
      <w:numFmt w:val="decimal"/>
      <w:lvlText w:val=""/>
      <w:lvlJc w:val="left"/>
    </w:lvl>
    <w:lvl w:ilvl="6" w:tplc="A4E46F7C">
      <w:numFmt w:val="decimal"/>
      <w:lvlText w:val=""/>
      <w:lvlJc w:val="left"/>
    </w:lvl>
    <w:lvl w:ilvl="7" w:tplc="3FA059E6">
      <w:numFmt w:val="decimal"/>
      <w:lvlText w:val=""/>
      <w:lvlJc w:val="left"/>
    </w:lvl>
    <w:lvl w:ilvl="8" w:tplc="29A2A5A4">
      <w:numFmt w:val="decimal"/>
      <w:lvlText w:val=""/>
      <w:lvlJc w:val="left"/>
    </w:lvl>
  </w:abstractNum>
  <w:abstractNum w:abstractNumId="24">
    <w:nsid w:val="00007FF5"/>
    <w:multiLevelType w:val="hybridMultilevel"/>
    <w:tmpl w:val="B5DAF4F0"/>
    <w:lvl w:ilvl="0" w:tplc="3738E58C">
      <w:start w:val="1"/>
      <w:numFmt w:val="bullet"/>
      <w:lvlText w:val="и"/>
      <w:lvlJc w:val="left"/>
    </w:lvl>
    <w:lvl w:ilvl="1" w:tplc="E94240AC">
      <w:start w:val="56"/>
      <w:numFmt w:val="decimal"/>
      <w:lvlText w:val="%2."/>
      <w:lvlJc w:val="left"/>
    </w:lvl>
    <w:lvl w:ilvl="2" w:tplc="52806CBA">
      <w:numFmt w:val="decimal"/>
      <w:lvlText w:val=""/>
      <w:lvlJc w:val="left"/>
    </w:lvl>
    <w:lvl w:ilvl="3" w:tplc="8EEC6300">
      <w:numFmt w:val="decimal"/>
      <w:lvlText w:val=""/>
      <w:lvlJc w:val="left"/>
    </w:lvl>
    <w:lvl w:ilvl="4" w:tplc="8ECEDF44">
      <w:numFmt w:val="decimal"/>
      <w:lvlText w:val=""/>
      <w:lvlJc w:val="left"/>
    </w:lvl>
    <w:lvl w:ilvl="5" w:tplc="E77AC506">
      <w:numFmt w:val="decimal"/>
      <w:lvlText w:val=""/>
      <w:lvlJc w:val="left"/>
    </w:lvl>
    <w:lvl w:ilvl="6" w:tplc="1BE45C68">
      <w:numFmt w:val="decimal"/>
      <w:lvlText w:val=""/>
      <w:lvlJc w:val="left"/>
    </w:lvl>
    <w:lvl w:ilvl="7" w:tplc="95848206">
      <w:numFmt w:val="decimal"/>
      <w:lvlText w:val=""/>
      <w:lvlJc w:val="left"/>
    </w:lvl>
    <w:lvl w:ilvl="8" w:tplc="BC824C4E">
      <w:numFmt w:val="decimal"/>
      <w:lvlText w:val=""/>
      <w:lvlJc w:val="left"/>
    </w:lvl>
  </w:abstractNum>
  <w:abstractNum w:abstractNumId="25">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B851D4"/>
    <w:multiLevelType w:val="hybridMultilevel"/>
    <w:tmpl w:val="5DDADC00"/>
    <w:lvl w:ilvl="0" w:tplc="2B107FE8">
      <w:start w:val="1"/>
      <w:numFmt w:val="decimal"/>
      <w:lvlText w:val="%1."/>
      <w:lvlJc w:val="left"/>
      <w:pPr>
        <w:ind w:left="840"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29">
    <w:nsid w:val="38D80809"/>
    <w:multiLevelType w:val="hybridMultilevel"/>
    <w:tmpl w:val="70085D20"/>
    <w:lvl w:ilvl="0" w:tplc="74066F9E">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FE1D35"/>
    <w:multiLevelType w:val="hybridMultilevel"/>
    <w:tmpl w:val="E98C52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2F4198"/>
    <w:multiLevelType w:val="multilevel"/>
    <w:tmpl w:val="308A8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2F30D3"/>
    <w:multiLevelType w:val="hybridMultilevel"/>
    <w:tmpl w:val="EC00810E"/>
    <w:lvl w:ilvl="0" w:tplc="44108B2E">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7417D77"/>
    <w:multiLevelType w:val="multilevel"/>
    <w:tmpl w:val="02026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BA2BF3"/>
    <w:multiLevelType w:val="multilevel"/>
    <w:tmpl w:val="A27C02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A45EF"/>
    <w:multiLevelType w:val="multilevel"/>
    <w:tmpl w:val="3DB6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720130"/>
    <w:multiLevelType w:val="multilevel"/>
    <w:tmpl w:val="594637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7"/>
  </w:num>
  <w:num w:numId="4">
    <w:abstractNumId w:val="0"/>
  </w:num>
  <w:num w:numId="5">
    <w:abstractNumId w:val="12"/>
  </w:num>
  <w:num w:numId="6">
    <w:abstractNumId w:val="17"/>
  </w:num>
  <w:num w:numId="7">
    <w:abstractNumId w:val="18"/>
  </w:num>
  <w:num w:numId="8">
    <w:abstractNumId w:val="10"/>
  </w:num>
  <w:num w:numId="9">
    <w:abstractNumId w:val="6"/>
  </w:num>
  <w:num w:numId="10">
    <w:abstractNumId w:val="21"/>
  </w:num>
  <w:num w:numId="11">
    <w:abstractNumId w:val="15"/>
  </w:num>
  <w:num w:numId="12">
    <w:abstractNumId w:val="22"/>
  </w:num>
  <w:num w:numId="13">
    <w:abstractNumId w:val="11"/>
  </w:num>
  <w:num w:numId="14">
    <w:abstractNumId w:val="1"/>
  </w:num>
  <w:num w:numId="15">
    <w:abstractNumId w:val="3"/>
  </w:num>
  <w:num w:numId="16">
    <w:abstractNumId w:val="20"/>
  </w:num>
  <w:num w:numId="17">
    <w:abstractNumId w:val="2"/>
  </w:num>
  <w:num w:numId="18">
    <w:abstractNumId w:val="16"/>
  </w:num>
  <w:num w:numId="19">
    <w:abstractNumId w:val="19"/>
  </w:num>
  <w:num w:numId="20">
    <w:abstractNumId w:val="23"/>
  </w:num>
  <w:num w:numId="21">
    <w:abstractNumId w:val="24"/>
  </w:num>
  <w:num w:numId="22">
    <w:abstractNumId w:val="13"/>
  </w:num>
  <w:num w:numId="23">
    <w:abstractNumId w:val="8"/>
  </w:num>
  <w:num w:numId="24">
    <w:abstractNumId w:val="4"/>
  </w:num>
  <w:num w:numId="25">
    <w:abstractNumId w:val="5"/>
  </w:num>
  <w:num w:numId="26">
    <w:abstractNumId w:val="25"/>
  </w:num>
  <w:num w:numId="27">
    <w:abstractNumId w:val="26"/>
  </w:num>
  <w:num w:numId="28">
    <w:abstractNumId w:val="27"/>
  </w:num>
  <w:num w:numId="29">
    <w:abstractNumId w:val="33"/>
  </w:num>
  <w:num w:numId="30">
    <w:abstractNumId w:val="35"/>
  </w:num>
  <w:num w:numId="31">
    <w:abstractNumId w:val="31"/>
  </w:num>
  <w:num w:numId="32">
    <w:abstractNumId w:val="30"/>
  </w:num>
  <w:num w:numId="33">
    <w:abstractNumId w:val="37"/>
  </w:num>
  <w:num w:numId="34">
    <w:abstractNumId w:val="28"/>
  </w:num>
  <w:num w:numId="35">
    <w:abstractNumId w:val="34"/>
  </w:num>
  <w:num w:numId="36">
    <w:abstractNumId w:val="41"/>
  </w:num>
  <w:num w:numId="37">
    <w:abstractNumId w:val="32"/>
  </w:num>
  <w:num w:numId="38">
    <w:abstractNumId w:val="40"/>
  </w:num>
  <w:num w:numId="39">
    <w:abstractNumId w:val="42"/>
  </w:num>
  <w:num w:numId="40">
    <w:abstractNumId w:val="39"/>
  </w:num>
  <w:num w:numId="41">
    <w:abstractNumId w:val="36"/>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8"/>
    <w:rsid w:val="00057657"/>
    <w:rsid w:val="00213AF9"/>
    <w:rsid w:val="004114B4"/>
    <w:rsid w:val="00462885"/>
    <w:rsid w:val="004639F5"/>
    <w:rsid w:val="005D6ACB"/>
    <w:rsid w:val="00652FEF"/>
    <w:rsid w:val="008260D0"/>
    <w:rsid w:val="008D6790"/>
    <w:rsid w:val="009B4E8A"/>
    <w:rsid w:val="009D0F28"/>
    <w:rsid w:val="009E4BCA"/>
    <w:rsid w:val="00A70A14"/>
    <w:rsid w:val="00A85923"/>
    <w:rsid w:val="00B37D21"/>
    <w:rsid w:val="00B5796B"/>
    <w:rsid w:val="00BD2910"/>
    <w:rsid w:val="00BD5676"/>
    <w:rsid w:val="00CB0867"/>
    <w:rsid w:val="00CC0B81"/>
    <w:rsid w:val="00EB18DD"/>
    <w:rsid w:val="00F50DEF"/>
    <w:rsid w:val="00FA7CA2"/>
    <w:rsid w:val="00FB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2FEF"/>
  </w:style>
  <w:style w:type="character" w:styleId="a3">
    <w:name w:val="Hyperlink"/>
    <w:basedOn w:val="a0"/>
    <w:uiPriority w:val="99"/>
    <w:unhideWhenUsed/>
    <w:rsid w:val="00652FEF"/>
    <w:rPr>
      <w:color w:val="0000FF"/>
      <w:u w:val="single"/>
    </w:rPr>
  </w:style>
  <w:style w:type="character" w:customStyle="1" w:styleId="2">
    <w:name w:val="Основной текст (2)_"/>
    <w:basedOn w:val="a0"/>
    <w:link w:val="20"/>
    <w:rsid w:val="00652FEF"/>
    <w:rPr>
      <w:rFonts w:eastAsia="Times New Roman"/>
      <w:sz w:val="26"/>
      <w:szCs w:val="26"/>
      <w:shd w:val="clear" w:color="auto" w:fill="FFFFFF"/>
    </w:rPr>
  </w:style>
  <w:style w:type="paragraph" w:customStyle="1" w:styleId="20">
    <w:name w:val="Основной текст (2)"/>
    <w:basedOn w:val="a"/>
    <w:link w:val="2"/>
    <w:rsid w:val="00652FEF"/>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652FEF"/>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652FE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652FEF"/>
    <w:rPr>
      <w:rFonts w:ascii="Times New Roman" w:eastAsiaTheme="minorEastAsia" w:hAnsi="Times New Roman" w:cs="Times New Roman"/>
      <w:lang w:eastAsia="ru-RU"/>
    </w:rPr>
  </w:style>
  <w:style w:type="paragraph" w:styleId="a7">
    <w:name w:val="footer"/>
    <w:basedOn w:val="a"/>
    <w:link w:val="a8"/>
    <w:uiPriority w:val="99"/>
    <w:unhideWhenUsed/>
    <w:rsid w:val="00652FE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652FEF"/>
    <w:rPr>
      <w:rFonts w:ascii="Times New Roman" w:eastAsiaTheme="minorEastAsia" w:hAnsi="Times New Roman" w:cs="Times New Roman"/>
      <w:lang w:eastAsia="ru-RU"/>
    </w:rPr>
  </w:style>
  <w:style w:type="character" w:customStyle="1" w:styleId="2Exact">
    <w:name w:val="Основной текст (2) Exact"/>
    <w:basedOn w:val="a0"/>
    <w:rsid w:val="00652FEF"/>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652FEF"/>
    <w:rPr>
      <w:rFonts w:eastAsia="Times New Roman"/>
      <w:shd w:val="clear" w:color="auto" w:fill="FFFFFF"/>
    </w:rPr>
  </w:style>
  <w:style w:type="character" w:customStyle="1" w:styleId="5Exact">
    <w:name w:val="Основной текст (5) Exact"/>
    <w:basedOn w:val="a0"/>
    <w:rsid w:val="00652FEF"/>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652FEF"/>
    <w:rPr>
      <w:rFonts w:eastAsia="Times New Roman"/>
      <w:sz w:val="21"/>
      <w:szCs w:val="21"/>
      <w:shd w:val="clear" w:color="auto" w:fill="FFFFFF"/>
    </w:rPr>
  </w:style>
  <w:style w:type="paragraph" w:customStyle="1" w:styleId="aa">
    <w:name w:val="Колонтитул"/>
    <w:basedOn w:val="a"/>
    <w:link w:val="a9"/>
    <w:rsid w:val="00652FEF"/>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652FEF"/>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65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52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56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2FEF"/>
  </w:style>
  <w:style w:type="character" w:styleId="a3">
    <w:name w:val="Hyperlink"/>
    <w:basedOn w:val="a0"/>
    <w:uiPriority w:val="99"/>
    <w:unhideWhenUsed/>
    <w:rsid w:val="00652FEF"/>
    <w:rPr>
      <w:color w:val="0000FF"/>
      <w:u w:val="single"/>
    </w:rPr>
  </w:style>
  <w:style w:type="character" w:customStyle="1" w:styleId="2">
    <w:name w:val="Основной текст (2)_"/>
    <w:basedOn w:val="a0"/>
    <w:link w:val="20"/>
    <w:rsid w:val="00652FEF"/>
    <w:rPr>
      <w:rFonts w:eastAsia="Times New Roman"/>
      <w:sz w:val="26"/>
      <w:szCs w:val="26"/>
      <w:shd w:val="clear" w:color="auto" w:fill="FFFFFF"/>
    </w:rPr>
  </w:style>
  <w:style w:type="paragraph" w:customStyle="1" w:styleId="20">
    <w:name w:val="Основной текст (2)"/>
    <w:basedOn w:val="a"/>
    <w:link w:val="2"/>
    <w:rsid w:val="00652FEF"/>
    <w:pPr>
      <w:widowControl w:val="0"/>
      <w:shd w:val="clear" w:color="auto" w:fill="FFFFFF"/>
      <w:spacing w:after="600" w:line="307" w:lineRule="exact"/>
      <w:jc w:val="right"/>
    </w:pPr>
    <w:rPr>
      <w:rFonts w:eastAsia="Times New Roman"/>
      <w:sz w:val="26"/>
      <w:szCs w:val="26"/>
    </w:rPr>
  </w:style>
  <w:style w:type="paragraph" w:styleId="a4">
    <w:name w:val="List Paragraph"/>
    <w:basedOn w:val="a"/>
    <w:uiPriority w:val="34"/>
    <w:qFormat/>
    <w:rsid w:val="00652FEF"/>
    <w:pPr>
      <w:spacing w:after="0" w:line="240" w:lineRule="auto"/>
      <w:ind w:left="720"/>
      <w:contextualSpacing/>
    </w:pPr>
    <w:rPr>
      <w:rFonts w:ascii="Times New Roman" w:eastAsiaTheme="minorEastAsia" w:hAnsi="Times New Roman" w:cs="Times New Roman"/>
      <w:lang w:eastAsia="ru-RU"/>
    </w:rPr>
  </w:style>
  <w:style w:type="paragraph" w:styleId="a5">
    <w:name w:val="header"/>
    <w:basedOn w:val="a"/>
    <w:link w:val="a6"/>
    <w:uiPriority w:val="99"/>
    <w:unhideWhenUsed/>
    <w:rsid w:val="00652FE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6">
    <w:name w:val="Верхний колонтитул Знак"/>
    <w:basedOn w:val="a0"/>
    <w:link w:val="a5"/>
    <w:uiPriority w:val="99"/>
    <w:rsid w:val="00652FEF"/>
    <w:rPr>
      <w:rFonts w:ascii="Times New Roman" w:eastAsiaTheme="minorEastAsia" w:hAnsi="Times New Roman" w:cs="Times New Roman"/>
      <w:lang w:eastAsia="ru-RU"/>
    </w:rPr>
  </w:style>
  <w:style w:type="paragraph" w:styleId="a7">
    <w:name w:val="footer"/>
    <w:basedOn w:val="a"/>
    <w:link w:val="a8"/>
    <w:uiPriority w:val="99"/>
    <w:unhideWhenUsed/>
    <w:rsid w:val="00652FEF"/>
    <w:pPr>
      <w:tabs>
        <w:tab w:val="center" w:pos="4677"/>
        <w:tab w:val="right" w:pos="9355"/>
      </w:tabs>
      <w:spacing w:after="0" w:line="240" w:lineRule="auto"/>
    </w:pPr>
    <w:rPr>
      <w:rFonts w:ascii="Times New Roman" w:eastAsiaTheme="minorEastAsia" w:hAnsi="Times New Roman" w:cs="Times New Roman"/>
      <w:lang w:eastAsia="ru-RU"/>
    </w:rPr>
  </w:style>
  <w:style w:type="character" w:customStyle="1" w:styleId="a8">
    <w:name w:val="Нижний колонтитул Знак"/>
    <w:basedOn w:val="a0"/>
    <w:link w:val="a7"/>
    <w:uiPriority w:val="99"/>
    <w:rsid w:val="00652FEF"/>
    <w:rPr>
      <w:rFonts w:ascii="Times New Roman" w:eastAsiaTheme="minorEastAsia" w:hAnsi="Times New Roman" w:cs="Times New Roman"/>
      <w:lang w:eastAsia="ru-RU"/>
    </w:rPr>
  </w:style>
  <w:style w:type="character" w:customStyle="1" w:styleId="2Exact">
    <w:name w:val="Основной текст (2) Exact"/>
    <w:basedOn w:val="a0"/>
    <w:rsid w:val="00652FEF"/>
    <w:rPr>
      <w:rFonts w:ascii="Times New Roman" w:eastAsia="Times New Roman" w:hAnsi="Times New Roman" w:cs="Times New Roman"/>
      <w:b w:val="0"/>
      <w:bCs w:val="0"/>
      <w:i w:val="0"/>
      <w:iCs w:val="0"/>
      <w:smallCaps w:val="0"/>
      <w:strike w:val="0"/>
      <w:sz w:val="26"/>
      <w:szCs w:val="26"/>
      <w:u w:val="none"/>
    </w:rPr>
  </w:style>
  <w:style w:type="character" w:customStyle="1" w:styleId="a9">
    <w:name w:val="Колонтитул_"/>
    <w:basedOn w:val="a0"/>
    <w:link w:val="aa"/>
    <w:rsid w:val="00652FEF"/>
    <w:rPr>
      <w:rFonts w:eastAsia="Times New Roman"/>
      <w:shd w:val="clear" w:color="auto" w:fill="FFFFFF"/>
    </w:rPr>
  </w:style>
  <w:style w:type="character" w:customStyle="1" w:styleId="5Exact">
    <w:name w:val="Основной текст (5) Exact"/>
    <w:basedOn w:val="a0"/>
    <w:rsid w:val="00652FEF"/>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652FEF"/>
    <w:rPr>
      <w:rFonts w:eastAsia="Times New Roman"/>
      <w:sz w:val="21"/>
      <w:szCs w:val="21"/>
      <w:shd w:val="clear" w:color="auto" w:fill="FFFFFF"/>
    </w:rPr>
  </w:style>
  <w:style w:type="paragraph" w:customStyle="1" w:styleId="aa">
    <w:name w:val="Колонтитул"/>
    <w:basedOn w:val="a"/>
    <w:link w:val="a9"/>
    <w:rsid w:val="00652FEF"/>
    <w:pPr>
      <w:widowControl w:val="0"/>
      <w:shd w:val="clear" w:color="auto" w:fill="FFFFFF"/>
      <w:spacing w:after="0" w:line="0" w:lineRule="atLeast"/>
    </w:pPr>
    <w:rPr>
      <w:rFonts w:eastAsia="Times New Roman"/>
    </w:rPr>
  </w:style>
  <w:style w:type="paragraph" w:customStyle="1" w:styleId="50">
    <w:name w:val="Основной текст (5)"/>
    <w:basedOn w:val="a"/>
    <w:link w:val="5"/>
    <w:rsid w:val="00652FEF"/>
    <w:pPr>
      <w:widowControl w:val="0"/>
      <w:shd w:val="clear" w:color="auto" w:fill="FFFFFF"/>
      <w:spacing w:before="480" w:after="300" w:line="0" w:lineRule="atLeast"/>
    </w:pPr>
    <w:rPr>
      <w:rFonts w:eastAsia="Times New Roman"/>
      <w:sz w:val="21"/>
      <w:szCs w:val="21"/>
    </w:rPr>
  </w:style>
  <w:style w:type="table" w:styleId="ab">
    <w:name w:val="Table Grid"/>
    <w:basedOn w:val="a1"/>
    <w:uiPriority w:val="59"/>
    <w:rsid w:val="00652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52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D56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A6BA-7D38-4F60-8F7C-2179435F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17429</Words>
  <Characters>99350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AdmGlavaSeni</cp:lastModifiedBy>
  <cp:revision>9</cp:revision>
  <cp:lastPrinted>2019-04-04T10:17:00Z</cp:lastPrinted>
  <dcterms:created xsi:type="dcterms:W3CDTF">2019-03-05T12:29:00Z</dcterms:created>
  <dcterms:modified xsi:type="dcterms:W3CDTF">2019-04-08T12:25:00Z</dcterms:modified>
</cp:coreProperties>
</file>