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D93" w:rsidRDefault="00AB1D93" w:rsidP="00AB1D93">
      <w:pPr>
        <w:shd w:val="clear" w:color="auto" w:fill="FFFFFF"/>
        <w:spacing w:before="90" w:after="210"/>
        <w:ind w:left="851" w:right="425"/>
        <w:jc w:val="center"/>
      </w:pPr>
      <w:r w:rsidRPr="008E53D3">
        <w:rPr>
          <w:rFonts w:ascii="Montserrat" w:hAnsi="Montserrat"/>
          <w:noProof/>
          <w:color w:val="273350"/>
        </w:rPr>
        <w:drawing>
          <wp:inline distT="0" distB="0" distL="0" distR="0" wp14:anchorId="548164A9" wp14:editId="02FF7EFD">
            <wp:extent cx="5557145" cy="3171825"/>
            <wp:effectExtent l="0" t="0" r="5715" b="0"/>
            <wp:docPr id="1" name="Рисунок 1" descr="https://lyudinovo.gosuslugi.ru/netcat_files/userfiles/Zemelniye_i_imushchestvenniye_otnosheniya/Munitsipalnii_zemelniy_kontrol/Osnovniye_zadachi/15bf5449b76da95a56752fa3f5b014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yudinovo.gosuslugi.ru/netcat_files/userfiles/Zemelniye_i_imushchestvenniye_otnosheniya/Munitsipalnii_zemelniy_kontrol/Osnovniye_zadachi/15bf5449b76da95a56752fa3f5b0143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7761" cy="3172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D93" w:rsidRPr="00AB1D93" w:rsidRDefault="00B80678" w:rsidP="00AB1D93">
      <w:pPr>
        <w:shd w:val="clear" w:color="auto" w:fill="FFFFFF"/>
        <w:tabs>
          <w:tab w:val="left" w:pos="851"/>
        </w:tabs>
        <w:spacing w:before="90" w:after="210"/>
        <w:ind w:left="851"/>
        <w:jc w:val="center"/>
        <w:rPr>
          <w:sz w:val="28"/>
          <w:szCs w:val="28"/>
          <w:u w:val="single"/>
        </w:rPr>
      </w:pPr>
      <w:hyperlink r:id="rId7" w:history="1">
        <w:r w:rsidR="00AB1D93" w:rsidRPr="00AB1D93">
          <w:rPr>
            <w:rStyle w:val="a5"/>
            <w:rFonts w:ascii="Arial" w:hAnsi="Arial" w:cs="Arial"/>
            <w:color w:val="1A0DAB"/>
            <w:sz w:val="28"/>
            <w:szCs w:val="28"/>
            <w:shd w:val="clear" w:color="auto" w:fill="FFFFFF"/>
          </w:rPr>
          <w:t>Права и обязанности собственников земельных участков, землепользователей, землевладельцев и арендаторов земельных участков при использовании земельных участков</w:t>
        </w:r>
      </w:hyperlink>
    </w:p>
    <w:p w:rsidR="002A1B80" w:rsidRPr="002A1B80" w:rsidRDefault="003C33E1" w:rsidP="003C33E1">
      <w:pPr>
        <w:shd w:val="clear" w:color="auto" w:fill="FFFFFF"/>
        <w:tabs>
          <w:tab w:val="left" w:pos="1418"/>
        </w:tabs>
        <w:spacing w:after="150"/>
        <w:ind w:left="851"/>
        <w:jc w:val="both"/>
        <w:rPr>
          <w:color w:val="333333"/>
        </w:rPr>
      </w:pPr>
      <w:r>
        <w:rPr>
          <w:rFonts w:ascii="Arial" w:hAnsi="Arial" w:cs="Arial"/>
          <w:color w:val="333333"/>
          <w:sz w:val="21"/>
          <w:szCs w:val="21"/>
        </w:rPr>
        <w:t xml:space="preserve">        </w:t>
      </w:r>
      <w:r w:rsidR="002A1B80">
        <w:rPr>
          <w:rFonts w:ascii="Arial" w:hAnsi="Arial" w:cs="Arial"/>
          <w:color w:val="333333"/>
          <w:sz w:val="21"/>
          <w:szCs w:val="21"/>
        </w:rPr>
        <w:t xml:space="preserve"> </w:t>
      </w:r>
      <w:r w:rsidR="002A1B80" w:rsidRPr="002A1B80">
        <w:rPr>
          <w:color w:val="333333"/>
        </w:rPr>
        <w:t xml:space="preserve">Конституцией РФ (статья 36) гражданам и их объединениям закреплено право </w:t>
      </w:r>
      <w:proofErr w:type="gramStart"/>
      <w:r w:rsidR="002A1B80" w:rsidRPr="002A1B80">
        <w:rPr>
          <w:color w:val="333333"/>
        </w:rPr>
        <w:t>иметь</w:t>
      </w:r>
      <w:proofErr w:type="gramEnd"/>
      <w:r w:rsidR="002A1B80" w:rsidRPr="002A1B80">
        <w:rPr>
          <w:color w:val="333333"/>
        </w:rPr>
        <w:t xml:space="preserve"> в частной собственности землю. Владение, пользование и распоряжение </w:t>
      </w:r>
      <w:proofErr w:type="spellStart"/>
      <w:r w:rsidR="002A1B80" w:rsidRPr="002A1B80">
        <w:rPr>
          <w:color w:val="333333"/>
        </w:rPr>
        <w:t>землей</w:t>
      </w:r>
      <w:proofErr w:type="spellEnd"/>
      <w:r w:rsidR="002A1B80" w:rsidRPr="002A1B80">
        <w:rPr>
          <w:color w:val="333333"/>
        </w:rPr>
        <w:t xml:space="preserve"> и другими природными ресурсами осуществляются их собственниками свободно, если это не наносит ущерба окружающей среде и не нарушает прав и законных интересов иных лиц. Условия и порядок пользования </w:t>
      </w:r>
      <w:proofErr w:type="spellStart"/>
      <w:r w:rsidR="002A1B80" w:rsidRPr="002A1B80">
        <w:rPr>
          <w:color w:val="333333"/>
        </w:rPr>
        <w:t>землей</w:t>
      </w:r>
      <w:proofErr w:type="spellEnd"/>
      <w:r w:rsidR="002A1B80" w:rsidRPr="002A1B80">
        <w:rPr>
          <w:color w:val="333333"/>
        </w:rPr>
        <w:t xml:space="preserve"> определяются на основе федеральных законов: Гражданского кодекса РФ</w:t>
      </w:r>
      <w:r w:rsidR="00F33DDF">
        <w:rPr>
          <w:color w:val="333333"/>
        </w:rPr>
        <w:t xml:space="preserve"> </w:t>
      </w:r>
      <w:proofErr w:type="gramStart"/>
      <w:r w:rsidR="00F33DDF">
        <w:rPr>
          <w:color w:val="333333"/>
        </w:rPr>
        <w:t xml:space="preserve">( </w:t>
      </w:r>
      <w:proofErr w:type="gramEnd"/>
      <w:r w:rsidR="00F33DDF">
        <w:rPr>
          <w:color w:val="333333"/>
        </w:rPr>
        <w:t>далее – ГК РФ)</w:t>
      </w:r>
      <w:r w:rsidR="002A1B80" w:rsidRPr="002A1B80">
        <w:rPr>
          <w:color w:val="333333"/>
        </w:rPr>
        <w:t>, Земельного кодекса РФ (далее — ЗК РФ), федерального закона «Об обороте земель сельскохозяйственного назначения».</w:t>
      </w:r>
    </w:p>
    <w:p w:rsidR="002A1B80" w:rsidRDefault="003C33E1" w:rsidP="003C33E1">
      <w:pPr>
        <w:shd w:val="clear" w:color="auto" w:fill="FFFFFF"/>
        <w:tabs>
          <w:tab w:val="left" w:pos="1418"/>
        </w:tabs>
        <w:spacing w:after="150"/>
        <w:ind w:left="851"/>
        <w:jc w:val="both"/>
        <w:rPr>
          <w:color w:val="333333"/>
        </w:rPr>
      </w:pPr>
      <w:r>
        <w:rPr>
          <w:color w:val="333333"/>
        </w:rPr>
        <w:t xml:space="preserve">      </w:t>
      </w:r>
      <w:r w:rsidR="002A1B80">
        <w:rPr>
          <w:color w:val="333333"/>
        </w:rPr>
        <w:t xml:space="preserve">   </w:t>
      </w:r>
      <w:r w:rsidR="002A1B80" w:rsidRPr="002A1B80">
        <w:rPr>
          <w:color w:val="333333"/>
        </w:rPr>
        <w:t>Знание прав и обязанностей собственнико</w:t>
      </w:r>
      <w:r w:rsidR="00A83F2F">
        <w:rPr>
          <w:color w:val="333333"/>
        </w:rPr>
        <w:t>м</w:t>
      </w:r>
      <w:r w:rsidR="002A1B80" w:rsidRPr="002A1B80">
        <w:rPr>
          <w:color w:val="333333"/>
        </w:rPr>
        <w:t xml:space="preserve"> земли является актуальной необходимостью, т.к. количество собственников земли увеличивается из года в год, а уровень правовой грамотности граждан, к сожалению, невысок. Приобретая земельные участки, граждане зачастую считают, что теперь-то они могут делать на них все, что угодно. Однако это неверная позиция часто приводит к нарушениям требований законодательства, особенно — земельного.</w:t>
      </w:r>
    </w:p>
    <w:p w:rsidR="008A082B" w:rsidRDefault="008A082B" w:rsidP="003C33E1">
      <w:pPr>
        <w:shd w:val="clear" w:color="auto" w:fill="FFFFFF"/>
        <w:tabs>
          <w:tab w:val="left" w:pos="1418"/>
        </w:tabs>
        <w:spacing w:after="150"/>
        <w:ind w:left="851"/>
        <w:jc w:val="both"/>
        <w:rPr>
          <w:color w:val="000000"/>
        </w:rPr>
      </w:pPr>
      <w:r>
        <w:rPr>
          <w:color w:val="000000"/>
        </w:rPr>
        <w:t xml:space="preserve">      </w:t>
      </w:r>
      <w:r w:rsidR="003C33E1">
        <w:rPr>
          <w:color w:val="000000"/>
        </w:rPr>
        <w:t xml:space="preserve">  </w:t>
      </w:r>
      <w:r>
        <w:rPr>
          <w:color w:val="000000"/>
        </w:rPr>
        <w:t xml:space="preserve"> </w:t>
      </w:r>
      <w:r w:rsidRPr="004057CF">
        <w:rPr>
          <w:color w:val="000000"/>
        </w:rPr>
        <w:t xml:space="preserve">Самостоятельно разбираться в тонкостях законодательства сложно, поэтому мы подготовили </w:t>
      </w:r>
      <w:r w:rsidR="006D5F88">
        <w:rPr>
          <w:color w:val="000000"/>
        </w:rPr>
        <w:t xml:space="preserve">   </w:t>
      </w:r>
      <w:r w:rsidRPr="004057CF">
        <w:rPr>
          <w:color w:val="000000"/>
        </w:rPr>
        <w:t>статью, в которой подробно и простым языком рассмотрели аспекты этой темы.</w:t>
      </w:r>
    </w:p>
    <w:p w:rsidR="00D24D1B" w:rsidRPr="003B295B" w:rsidRDefault="00D24D1B" w:rsidP="003B295B">
      <w:pPr>
        <w:shd w:val="clear" w:color="auto" w:fill="FFFFFF"/>
        <w:ind w:left="851"/>
        <w:jc w:val="both"/>
        <w:rPr>
          <w:bCs/>
          <w:color w:val="000000"/>
        </w:rPr>
      </w:pPr>
      <w:r w:rsidRPr="00DE3D27">
        <w:rPr>
          <w:color w:val="000000"/>
        </w:rPr>
        <w:t xml:space="preserve">     </w:t>
      </w:r>
      <w:r w:rsidR="003C33E1">
        <w:rPr>
          <w:color w:val="000000"/>
        </w:rPr>
        <w:t xml:space="preserve">  </w:t>
      </w:r>
      <w:r w:rsidRPr="00DE3D27">
        <w:rPr>
          <w:color w:val="000000"/>
        </w:rPr>
        <w:t xml:space="preserve">  </w:t>
      </w:r>
      <w:proofErr w:type="gramStart"/>
      <w:r w:rsidRPr="00DE3D27">
        <w:rPr>
          <w:color w:val="000000"/>
        </w:rPr>
        <w:t>Согласно</w:t>
      </w:r>
      <w:proofErr w:type="gramEnd"/>
      <w:r w:rsidRPr="00DE3D27">
        <w:rPr>
          <w:color w:val="000000"/>
        </w:rPr>
        <w:t> </w:t>
      </w:r>
      <w:hyperlink r:id="rId8" w:tgtFrame="_blank" w:history="1">
        <w:r w:rsidRPr="00DE3D27">
          <w:rPr>
            <w:rStyle w:val="a5"/>
          </w:rPr>
          <w:t>пункту 3 статьи 261 ГК РФ</w:t>
        </w:r>
      </w:hyperlink>
      <w:r w:rsidRPr="00DE3D27">
        <w:rPr>
          <w:color w:val="000000"/>
        </w:rPr>
        <w:t>, собственник</w:t>
      </w:r>
      <w:r w:rsidR="003446B2">
        <w:rPr>
          <w:color w:val="000000"/>
        </w:rPr>
        <w:t>и</w:t>
      </w:r>
      <w:r w:rsidR="003446B2" w:rsidRPr="003446B2">
        <w:rPr>
          <w:b/>
          <w:bCs/>
          <w:color w:val="000000"/>
        </w:rPr>
        <w:t xml:space="preserve"> </w:t>
      </w:r>
      <w:r w:rsidR="003446B2" w:rsidRPr="00DE3D27">
        <w:rPr>
          <w:color w:val="000000"/>
        </w:rPr>
        <w:t>земельн</w:t>
      </w:r>
      <w:r w:rsidR="003446B2">
        <w:rPr>
          <w:color w:val="000000"/>
        </w:rPr>
        <w:t>ых</w:t>
      </w:r>
      <w:r w:rsidR="003446B2" w:rsidRPr="00DE3D27">
        <w:rPr>
          <w:color w:val="000000"/>
        </w:rPr>
        <w:t xml:space="preserve"> участк</w:t>
      </w:r>
      <w:r w:rsidR="003446B2">
        <w:rPr>
          <w:color w:val="000000"/>
        </w:rPr>
        <w:t>ов</w:t>
      </w:r>
      <w:r w:rsidR="003446B2" w:rsidRPr="003446B2">
        <w:rPr>
          <w:b/>
          <w:bCs/>
          <w:color w:val="000000"/>
        </w:rPr>
        <w:t xml:space="preserve">, </w:t>
      </w:r>
      <w:r w:rsidR="003446B2" w:rsidRPr="003446B2">
        <w:rPr>
          <w:bCs/>
          <w:color w:val="000000"/>
        </w:rPr>
        <w:t>землепользовател</w:t>
      </w:r>
      <w:r w:rsidR="003B295B">
        <w:rPr>
          <w:bCs/>
          <w:color w:val="000000"/>
        </w:rPr>
        <w:t>и</w:t>
      </w:r>
      <w:r w:rsidR="003446B2" w:rsidRPr="003446B2">
        <w:rPr>
          <w:bCs/>
          <w:color w:val="000000"/>
        </w:rPr>
        <w:t>, землевладельцев</w:t>
      </w:r>
      <w:r w:rsidR="003446B2">
        <w:rPr>
          <w:bCs/>
          <w:color w:val="000000"/>
        </w:rPr>
        <w:t xml:space="preserve"> </w:t>
      </w:r>
      <w:r w:rsidR="003446B2" w:rsidRPr="003446B2">
        <w:rPr>
          <w:bCs/>
          <w:color w:val="000000"/>
        </w:rPr>
        <w:t>и арендатор</w:t>
      </w:r>
      <w:r w:rsidR="003B295B">
        <w:rPr>
          <w:bCs/>
          <w:color w:val="000000"/>
        </w:rPr>
        <w:t>ы</w:t>
      </w:r>
      <w:r w:rsidR="003446B2" w:rsidRPr="003446B2">
        <w:rPr>
          <w:bCs/>
          <w:color w:val="000000"/>
        </w:rPr>
        <w:t xml:space="preserve"> земельных участков </w:t>
      </w:r>
      <w:r w:rsidR="003B295B">
        <w:rPr>
          <w:color w:val="000000"/>
        </w:rPr>
        <w:t>могут</w:t>
      </w:r>
      <w:r w:rsidRPr="00DE3D27">
        <w:rPr>
          <w:color w:val="000000"/>
        </w:rPr>
        <w:t xml:space="preserve"> использовать по своему усмотрению всё, что находится над и под поверхностью его участка. Главное, чтобы эта деятельность не нарушала права других лиц, а также законы </w:t>
      </w:r>
      <w:hyperlink r:id="rId9" w:tgtFrame="_blank" w:history="1">
        <w:r w:rsidRPr="00DE3D27">
          <w:rPr>
            <w:rStyle w:val="a5"/>
          </w:rPr>
          <w:t>о недрах</w:t>
        </w:r>
      </w:hyperlink>
      <w:r w:rsidRPr="00DE3D27">
        <w:rPr>
          <w:color w:val="000000"/>
        </w:rPr>
        <w:t>, об использовании воздушного пространства и иные законы.</w:t>
      </w:r>
    </w:p>
    <w:p w:rsidR="00D24D1B" w:rsidRPr="006D5F88" w:rsidRDefault="00B80678" w:rsidP="00D24D1B">
      <w:pPr>
        <w:shd w:val="clear" w:color="auto" w:fill="FFFFFF"/>
        <w:spacing w:after="150"/>
        <w:ind w:left="851"/>
        <w:jc w:val="both"/>
        <w:rPr>
          <w:b/>
          <w:color w:val="000000"/>
        </w:rPr>
      </w:pPr>
      <w:hyperlink r:id="rId10" w:tgtFrame="_blank" w:history="1">
        <w:r w:rsidR="00D24D1B" w:rsidRPr="00D24D1B">
          <w:rPr>
            <w:rStyle w:val="a5"/>
          </w:rPr>
          <w:t>Статья 40 ЗК РФ</w:t>
        </w:r>
      </w:hyperlink>
      <w:r w:rsidR="00D24D1B" w:rsidRPr="00D24D1B">
        <w:rPr>
          <w:color w:val="000000"/>
        </w:rPr>
        <w:t xml:space="preserve"> полностью посвящена правам собственников земельных участков. Исходя из кодекса, собственник </w:t>
      </w:r>
      <w:r w:rsidR="00D24D1B">
        <w:rPr>
          <w:color w:val="000000"/>
        </w:rPr>
        <w:t>земельного участка</w:t>
      </w:r>
      <w:r w:rsidR="00D24D1B" w:rsidRPr="00D24D1B">
        <w:rPr>
          <w:color w:val="000000"/>
        </w:rPr>
        <w:t xml:space="preserve"> имеет следующие </w:t>
      </w:r>
      <w:r w:rsidR="00D24D1B" w:rsidRPr="006D5F88">
        <w:rPr>
          <w:b/>
          <w:color w:val="000000"/>
        </w:rPr>
        <w:t>права:</w:t>
      </w:r>
    </w:p>
    <w:p w:rsidR="00DE3D27" w:rsidRPr="00DE3D27" w:rsidRDefault="00DE3D27" w:rsidP="00DE3D27">
      <w:pPr>
        <w:pStyle w:val="a4"/>
        <w:numPr>
          <w:ilvl w:val="0"/>
          <w:numId w:val="3"/>
        </w:numPr>
        <w:shd w:val="clear" w:color="auto" w:fill="FFFFFF"/>
        <w:spacing w:after="150"/>
        <w:jc w:val="both"/>
        <w:rPr>
          <w:color w:val="000000"/>
        </w:rPr>
      </w:pPr>
      <w:r w:rsidRPr="00DE3D27">
        <w:rPr>
          <w:color w:val="333333"/>
        </w:rPr>
        <w:t xml:space="preserve">использовать в установленном порядке для собственных нужд имеющиеся на земельном участке </w:t>
      </w:r>
      <w:proofErr w:type="spellStart"/>
      <w:r w:rsidRPr="00DE3D27">
        <w:rPr>
          <w:color w:val="333333"/>
        </w:rPr>
        <w:t>общераспространенные</w:t>
      </w:r>
      <w:proofErr w:type="spellEnd"/>
      <w:r w:rsidRPr="00DE3D27">
        <w:rPr>
          <w:color w:val="333333"/>
        </w:rPr>
        <w:t xml:space="preserve"> полезные ископаемые, пресные подземные воды, а также пруды, </w:t>
      </w:r>
      <w:proofErr w:type="spellStart"/>
      <w:r w:rsidRPr="00DE3D27">
        <w:rPr>
          <w:color w:val="333333"/>
        </w:rPr>
        <w:t>обводненные</w:t>
      </w:r>
      <w:proofErr w:type="spellEnd"/>
      <w:r w:rsidRPr="00DE3D27">
        <w:rPr>
          <w:color w:val="333333"/>
        </w:rPr>
        <w:t xml:space="preserve"> карьеры в соответствии с законодательством Российской Федерации;</w:t>
      </w:r>
    </w:p>
    <w:p w:rsidR="00DE3D27" w:rsidRPr="00DE3D27" w:rsidRDefault="00DE3D27" w:rsidP="00DE3D27">
      <w:pPr>
        <w:pStyle w:val="a4"/>
        <w:numPr>
          <w:ilvl w:val="0"/>
          <w:numId w:val="3"/>
        </w:numPr>
        <w:shd w:val="clear" w:color="auto" w:fill="FFFFFF"/>
        <w:spacing w:after="150"/>
        <w:jc w:val="both"/>
        <w:rPr>
          <w:color w:val="000000"/>
        </w:rPr>
      </w:pPr>
      <w:r w:rsidRPr="00DE3D27">
        <w:rPr>
          <w:color w:val="333333"/>
        </w:rPr>
        <w:t>возводить жилые, производственные, культурно-бытовые и </w:t>
      </w:r>
      <w:hyperlink r:id="rId11" w:history="1">
        <w:r w:rsidRPr="008A082B">
          <w:rPr>
            <w:rStyle w:val="a5"/>
          </w:rPr>
          <w:t>иные</w:t>
        </w:r>
      </w:hyperlink>
      <w:r w:rsidRPr="00DE3D27">
        <w:rPr>
          <w:color w:val="333333"/>
        </w:rPr>
        <w:t> здания, сооружения в соответствии с целевым назначением земельного участка и его </w:t>
      </w:r>
      <w:proofErr w:type="spellStart"/>
      <w:r w:rsidRPr="00DE3D27">
        <w:rPr>
          <w:color w:val="333333"/>
        </w:rPr>
        <w:fldChar w:fldCharType="begin"/>
      </w:r>
      <w:r w:rsidRPr="00DE3D27">
        <w:rPr>
          <w:color w:val="333333"/>
        </w:rPr>
        <w:instrText xml:space="preserve"> HYPERLINK "consultantplus://offline/ref=38D79D667FFB67019267387F25390FA8D9449AFEF5F95CDE1D73962D61A9D5925D0EA0F8F888FE28ECBA43CEDCF86CFC4CF8C947364C0458r7N6H" </w:instrText>
      </w:r>
      <w:r w:rsidRPr="00DE3D27">
        <w:rPr>
          <w:color w:val="333333"/>
        </w:rPr>
        <w:fldChar w:fldCharType="separate"/>
      </w:r>
      <w:r w:rsidRPr="008A082B">
        <w:rPr>
          <w:rStyle w:val="a5"/>
        </w:rPr>
        <w:t>разрешенным</w:t>
      </w:r>
      <w:proofErr w:type="spellEnd"/>
      <w:r w:rsidRPr="008A082B">
        <w:rPr>
          <w:rStyle w:val="a5"/>
        </w:rPr>
        <w:t xml:space="preserve"> использованием</w:t>
      </w:r>
      <w:r w:rsidRPr="00DE3D27">
        <w:rPr>
          <w:color w:val="333333"/>
        </w:rPr>
        <w:fldChar w:fldCharType="end"/>
      </w:r>
      <w:r w:rsidRPr="00DE3D27">
        <w:rPr>
          <w:color w:val="333333"/>
        </w:rPr>
        <w:t> с соблюдением требований градостроительных регламентов, строительных, экологических, санитарно-гигиенических, противопожарных и иных правил, нормативов</w:t>
      </w:r>
      <w:r>
        <w:rPr>
          <w:color w:val="333333"/>
        </w:rPr>
        <w:t>;</w:t>
      </w:r>
    </w:p>
    <w:p w:rsidR="00DE3D27" w:rsidRDefault="00DE3D27" w:rsidP="00DE3D27">
      <w:pPr>
        <w:pStyle w:val="a4"/>
        <w:numPr>
          <w:ilvl w:val="0"/>
          <w:numId w:val="3"/>
        </w:numPr>
        <w:shd w:val="clear" w:color="auto" w:fill="FFFFFF"/>
        <w:spacing w:after="150"/>
        <w:jc w:val="both"/>
        <w:rPr>
          <w:color w:val="333333"/>
        </w:rPr>
      </w:pPr>
      <w:proofErr w:type="gramStart"/>
      <w:r w:rsidRPr="00DE3D27">
        <w:rPr>
          <w:color w:val="333333"/>
        </w:rPr>
        <w:lastRenderedPageBreak/>
        <w:t xml:space="preserve">проводить в соответствии с </w:t>
      </w:r>
      <w:proofErr w:type="spellStart"/>
      <w:r w:rsidRPr="00DE3D27">
        <w:rPr>
          <w:color w:val="333333"/>
        </w:rPr>
        <w:t>разрешенным</w:t>
      </w:r>
      <w:proofErr w:type="spellEnd"/>
      <w:r w:rsidRPr="00DE3D27">
        <w:rPr>
          <w:color w:val="333333"/>
        </w:rPr>
        <w:t xml:space="preserve"> использованием оросительные, осушительные, </w:t>
      </w:r>
      <w:proofErr w:type="spellStart"/>
      <w:r w:rsidRPr="00DE3D27">
        <w:rPr>
          <w:color w:val="333333"/>
        </w:rPr>
        <w:t>агролесомелиоративные</w:t>
      </w:r>
      <w:proofErr w:type="spellEnd"/>
      <w:r w:rsidRPr="00DE3D27">
        <w:rPr>
          <w:color w:val="333333"/>
        </w:rPr>
        <w:t xml:space="preserve">, </w:t>
      </w:r>
      <w:proofErr w:type="spellStart"/>
      <w:r w:rsidRPr="00DE3D27">
        <w:rPr>
          <w:color w:val="333333"/>
        </w:rPr>
        <w:t>культуртехнические</w:t>
      </w:r>
      <w:proofErr w:type="spellEnd"/>
      <w:r w:rsidRPr="00DE3D27">
        <w:rPr>
          <w:color w:val="333333"/>
        </w:rPr>
        <w:t xml:space="preserve"> и другие мелиоративные работы, строить пруды (в том числе образованные водоподпорными сооружениями на водотоках) и иные водные объекты в соответствии с установленными законодательством экологическими, строительными, санитарно-гигиеническими и иными специальными требованиями;</w:t>
      </w:r>
      <w:r>
        <w:rPr>
          <w:color w:val="333333"/>
        </w:rPr>
        <w:t xml:space="preserve"> </w:t>
      </w:r>
      <w:proofErr w:type="gramEnd"/>
    </w:p>
    <w:p w:rsidR="00DE3D27" w:rsidRPr="00DE3D27" w:rsidRDefault="00DE3D27" w:rsidP="00DE3D27">
      <w:pPr>
        <w:pStyle w:val="a4"/>
        <w:numPr>
          <w:ilvl w:val="0"/>
          <w:numId w:val="3"/>
        </w:numPr>
        <w:shd w:val="clear" w:color="auto" w:fill="FFFFFF"/>
        <w:spacing w:after="150"/>
        <w:jc w:val="both"/>
        <w:rPr>
          <w:color w:val="333333"/>
        </w:rPr>
      </w:pPr>
      <w:r w:rsidRPr="00DE3D27">
        <w:rPr>
          <w:color w:val="333333"/>
        </w:rPr>
        <w:t>осуществлять другие права на использование земельного участка, предусмотренные законодательством.</w:t>
      </w:r>
    </w:p>
    <w:p w:rsidR="00D24D1B" w:rsidRDefault="00DE3D27" w:rsidP="00D24D1B">
      <w:pPr>
        <w:shd w:val="clear" w:color="auto" w:fill="FFFFFF"/>
        <w:spacing w:after="150"/>
        <w:ind w:left="851"/>
        <w:jc w:val="both"/>
        <w:rPr>
          <w:color w:val="000000"/>
        </w:rPr>
      </w:pPr>
      <w:r>
        <w:rPr>
          <w:color w:val="000000"/>
        </w:rPr>
        <w:t xml:space="preserve">  </w:t>
      </w:r>
      <w:r w:rsidR="003C33E1">
        <w:rPr>
          <w:color w:val="000000"/>
        </w:rPr>
        <w:t xml:space="preserve">      </w:t>
      </w:r>
      <w:r>
        <w:rPr>
          <w:color w:val="000000"/>
        </w:rPr>
        <w:t xml:space="preserve">  </w:t>
      </w:r>
      <w:r w:rsidR="00D24D1B" w:rsidRPr="00D24D1B">
        <w:rPr>
          <w:color w:val="000000"/>
        </w:rPr>
        <w:t>Кроме того, собственник</w:t>
      </w:r>
      <w:r w:rsidR="003C33E1">
        <w:rPr>
          <w:color w:val="000000"/>
        </w:rPr>
        <w:t xml:space="preserve"> земельного участка </w:t>
      </w:r>
      <w:r w:rsidR="00D24D1B" w:rsidRPr="00D24D1B">
        <w:rPr>
          <w:color w:val="000000"/>
        </w:rPr>
        <w:t xml:space="preserve"> имеет право собственности </w:t>
      </w:r>
      <w:r>
        <w:rPr>
          <w:color w:val="000000"/>
        </w:rPr>
        <w:t xml:space="preserve"> на </w:t>
      </w:r>
      <w:r w:rsidRPr="00D24D1B">
        <w:rPr>
          <w:color w:val="333333"/>
        </w:rPr>
        <w:t xml:space="preserve">посевы и посадки сельскохозяйственных культур, полученную сельскохозяйственную продукцию и доходы от </w:t>
      </w:r>
      <w:proofErr w:type="spellStart"/>
      <w:r w:rsidRPr="00D24D1B">
        <w:rPr>
          <w:color w:val="333333"/>
        </w:rPr>
        <w:t>ее</w:t>
      </w:r>
      <w:proofErr w:type="spellEnd"/>
      <w:r w:rsidRPr="00D24D1B">
        <w:rPr>
          <w:color w:val="333333"/>
        </w:rPr>
        <w:t xml:space="preserve"> реализации, за исключением случаев, если он </w:t>
      </w:r>
      <w:proofErr w:type="spellStart"/>
      <w:r w:rsidRPr="00D24D1B">
        <w:rPr>
          <w:color w:val="333333"/>
        </w:rPr>
        <w:t>передает</w:t>
      </w:r>
      <w:proofErr w:type="spellEnd"/>
      <w:r w:rsidRPr="00D24D1B">
        <w:rPr>
          <w:color w:val="333333"/>
        </w:rPr>
        <w:t xml:space="preserve"> земельный участок в аренду, постоянное (бессрочное) пользование или пожизненное наследуемое владение либо безвозмездное пользование</w:t>
      </w:r>
      <w:r w:rsidRPr="00D24D1B">
        <w:rPr>
          <w:color w:val="000000"/>
        </w:rPr>
        <w:t xml:space="preserve"> </w:t>
      </w:r>
      <w:r w:rsidR="00D24D1B" w:rsidRPr="00D24D1B">
        <w:rPr>
          <w:color w:val="000000"/>
        </w:rPr>
        <w:t>(</w:t>
      </w:r>
      <w:hyperlink r:id="rId12" w:tgtFrame="_blank" w:history="1">
        <w:r w:rsidR="00D24D1B" w:rsidRPr="00D24D1B">
          <w:rPr>
            <w:rStyle w:val="a5"/>
          </w:rPr>
          <w:t>пункт 2 статьи 40 ЗК РФ</w:t>
        </w:r>
      </w:hyperlink>
      <w:r w:rsidR="00D24D1B" w:rsidRPr="00D24D1B">
        <w:rPr>
          <w:color w:val="000000"/>
        </w:rPr>
        <w:t>)</w:t>
      </w:r>
      <w:r>
        <w:rPr>
          <w:color w:val="000000"/>
        </w:rPr>
        <w:t>.</w:t>
      </w:r>
    </w:p>
    <w:p w:rsidR="003C33E1" w:rsidRPr="003C33E1" w:rsidRDefault="003C33E1" w:rsidP="003C33E1">
      <w:pPr>
        <w:shd w:val="clear" w:color="auto" w:fill="FFFFFF"/>
        <w:spacing w:after="150"/>
        <w:ind w:left="851"/>
        <w:jc w:val="both"/>
        <w:rPr>
          <w:color w:val="000000"/>
        </w:rPr>
      </w:pPr>
      <w:r>
        <w:rPr>
          <w:color w:val="000000"/>
        </w:rPr>
        <w:t xml:space="preserve">          </w:t>
      </w:r>
      <w:r w:rsidRPr="003C33E1">
        <w:rPr>
          <w:color w:val="000000"/>
        </w:rPr>
        <w:t xml:space="preserve">Вместе с правами всегда приходят и </w:t>
      </w:r>
      <w:r w:rsidRPr="006D5F88">
        <w:rPr>
          <w:b/>
          <w:color w:val="000000"/>
        </w:rPr>
        <w:t>обязанности</w:t>
      </w:r>
      <w:r w:rsidRPr="003C33E1">
        <w:rPr>
          <w:color w:val="000000"/>
        </w:rPr>
        <w:t xml:space="preserve">. Собственник земельного участка </w:t>
      </w:r>
      <w:r w:rsidR="00E8403E">
        <w:rPr>
          <w:color w:val="000000"/>
        </w:rPr>
        <w:t xml:space="preserve"> и </w:t>
      </w:r>
      <w:proofErr w:type="gramStart"/>
      <w:r w:rsidR="00E8403E">
        <w:rPr>
          <w:color w:val="000000"/>
        </w:rPr>
        <w:t>лица</w:t>
      </w:r>
      <w:proofErr w:type="gramEnd"/>
      <w:r w:rsidR="00E8403E">
        <w:rPr>
          <w:color w:val="000000"/>
        </w:rPr>
        <w:t xml:space="preserve"> не  являющиеся  собственниками земельных участков: землепользователи, землевладельцы и арендаторы  </w:t>
      </w:r>
      <w:proofErr w:type="spellStart"/>
      <w:r w:rsidRPr="003C33E1">
        <w:rPr>
          <w:color w:val="000000"/>
        </w:rPr>
        <w:t>должен</w:t>
      </w:r>
      <w:r w:rsidR="003B295B">
        <w:rPr>
          <w:color w:val="000000"/>
        </w:rPr>
        <w:t>ы</w:t>
      </w:r>
      <w:proofErr w:type="spellEnd"/>
      <w:r w:rsidRPr="003C33E1">
        <w:rPr>
          <w:color w:val="000000"/>
        </w:rPr>
        <w:t xml:space="preserve"> </w:t>
      </w:r>
      <w:r w:rsidR="00E8403E">
        <w:rPr>
          <w:color w:val="000000"/>
        </w:rPr>
        <w:t xml:space="preserve">использовать  свои </w:t>
      </w:r>
      <w:r w:rsidRPr="003C33E1">
        <w:rPr>
          <w:color w:val="000000"/>
        </w:rPr>
        <w:t xml:space="preserve"> зем</w:t>
      </w:r>
      <w:r w:rsidR="00E8403E">
        <w:rPr>
          <w:color w:val="000000"/>
        </w:rPr>
        <w:t>е</w:t>
      </w:r>
      <w:r w:rsidRPr="003C33E1">
        <w:rPr>
          <w:color w:val="000000"/>
        </w:rPr>
        <w:t>л</w:t>
      </w:r>
      <w:r w:rsidR="00E8403E">
        <w:rPr>
          <w:color w:val="000000"/>
        </w:rPr>
        <w:t xml:space="preserve">ьные участки </w:t>
      </w:r>
      <w:r w:rsidRPr="003C33E1">
        <w:rPr>
          <w:color w:val="000000"/>
        </w:rPr>
        <w:t xml:space="preserve"> в соответствии с законами.</w:t>
      </w:r>
    </w:p>
    <w:p w:rsidR="003C33E1" w:rsidRDefault="00E8403E" w:rsidP="003C33E1">
      <w:pPr>
        <w:shd w:val="clear" w:color="auto" w:fill="FFFFFF"/>
        <w:spacing w:after="150"/>
        <w:ind w:left="851"/>
        <w:jc w:val="both"/>
        <w:rPr>
          <w:color w:val="000000"/>
        </w:rPr>
      </w:pPr>
      <w:r>
        <w:rPr>
          <w:color w:val="000000"/>
        </w:rPr>
        <w:t xml:space="preserve">         </w:t>
      </w:r>
      <w:hyperlink r:id="rId13" w:tgtFrame="_blank" w:history="1">
        <w:r w:rsidR="003C33E1" w:rsidRPr="003C33E1">
          <w:rPr>
            <w:rStyle w:val="a5"/>
          </w:rPr>
          <w:t>Стать</w:t>
        </w:r>
        <w:r w:rsidR="00483EF4">
          <w:rPr>
            <w:rStyle w:val="a5"/>
          </w:rPr>
          <w:t xml:space="preserve">ями 13, </w:t>
        </w:r>
        <w:r w:rsidR="003C33E1" w:rsidRPr="003C33E1">
          <w:rPr>
            <w:rStyle w:val="a5"/>
          </w:rPr>
          <w:t>42 ЗК РФ</w:t>
        </w:r>
      </w:hyperlink>
      <w:r w:rsidR="003C33E1" w:rsidRPr="003C33E1">
        <w:rPr>
          <w:color w:val="000000"/>
        </w:rPr>
        <w:t xml:space="preserve"> закреплены обязанности собственников </w:t>
      </w:r>
      <w:r w:rsidR="000C1E49">
        <w:rPr>
          <w:color w:val="000000"/>
        </w:rPr>
        <w:t>земельных участков</w:t>
      </w:r>
      <w:r w:rsidR="003B295B" w:rsidRPr="003446B2">
        <w:rPr>
          <w:b/>
          <w:bCs/>
          <w:color w:val="000000"/>
        </w:rPr>
        <w:t xml:space="preserve">, </w:t>
      </w:r>
      <w:r w:rsidR="003B295B" w:rsidRPr="003446B2">
        <w:rPr>
          <w:bCs/>
          <w:color w:val="000000"/>
        </w:rPr>
        <w:t>землепользовател</w:t>
      </w:r>
      <w:r w:rsidR="003B295B">
        <w:rPr>
          <w:bCs/>
          <w:color w:val="000000"/>
        </w:rPr>
        <w:t>ей</w:t>
      </w:r>
      <w:r w:rsidR="003B295B" w:rsidRPr="003446B2">
        <w:rPr>
          <w:bCs/>
          <w:color w:val="000000"/>
        </w:rPr>
        <w:t>, землевладельцев</w:t>
      </w:r>
      <w:r w:rsidR="003B295B">
        <w:rPr>
          <w:bCs/>
          <w:color w:val="000000"/>
        </w:rPr>
        <w:t xml:space="preserve"> </w:t>
      </w:r>
      <w:r w:rsidR="003B295B" w:rsidRPr="003446B2">
        <w:rPr>
          <w:bCs/>
          <w:color w:val="000000"/>
        </w:rPr>
        <w:t>и арендатор</w:t>
      </w:r>
      <w:r w:rsidR="003B295B">
        <w:rPr>
          <w:bCs/>
          <w:color w:val="000000"/>
        </w:rPr>
        <w:t>ов земельных участков</w:t>
      </w:r>
      <w:r w:rsidR="000C1E49">
        <w:rPr>
          <w:color w:val="000000"/>
        </w:rPr>
        <w:t>:</w:t>
      </w:r>
    </w:p>
    <w:p w:rsidR="007E379D" w:rsidRPr="007E379D" w:rsidRDefault="007E379D" w:rsidP="007E379D">
      <w:pPr>
        <w:pStyle w:val="a4"/>
        <w:numPr>
          <w:ilvl w:val="0"/>
          <w:numId w:val="4"/>
        </w:numPr>
        <w:shd w:val="clear" w:color="auto" w:fill="FFFFFF"/>
        <w:spacing w:after="150"/>
        <w:ind w:left="1418" w:hanging="284"/>
        <w:jc w:val="both"/>
        <w:rPr>
          <w:color w:val="333333"/>
        </w:rPr>
      </w:pPr>
      <w:r w:rsidRPr="007E379D">
        <w:rPr>
          <w:color w:val="333333"/>
        </w:rPr>
        <w:t>исп</w:t>
      </w:r>
      <w:r>
        <w:rPr>
          <w:color w:val="333333"/>
        </w:rPr>
        <w:t xml:space="preserve">ользовать земельные участки: - </w:t>
      </w:r>
      <w:r w:rsidRPr="007E379D">
        <w:rPr>
          <w:color w:val="333333"/>
        </w:rPr>
        <w:t xml:space="preserve">в соответствии с их целевым назначением и принадлежностью к той или иной категории земель и </w:t>
      </w:r>
      <w:proofErr w:type="spellStart"/>
      <w:r w:rsidRPr="007E379D">
        <w:rPr>
          <w:color w:val="333333"/>
        </w:rPr>
        <w:t>разрешенным</w:t>
      </w:r>
      <w:proofErr w:type="spellEnd"/>
      <w:r w:rsidRPr="007E379D">
        <w:rPr>
          <w:color w:val="333333"/>
        </w:rPr>
        <w:t xml:space="preserve"> использованием</w:t>
      </w:r>
      <w:r>
        <w:rPr>
          <w:color w:val="333333"/>
        </w:rPr>
        <w:t xml:space="preserve"> </w:t>
      </w:r>
      <w:r w:rsidRPr="007E379D">
        <w:rPr>
          <w:color w:val="333333"/>
        </w:rPr>
        <w:t>способами, которые не должны наносить вред окружающей среде, в том числе земле как природному объекту;</w:t>
      </w:r>
    </w:p>
    <w:p w:rsidR="007E379D" w:rsidRPr="007E379D" w:rsidRDefault="007E379D" w:rsidP="007E379D">
      <w:pPr>
        <w:pStyle w:val="a4"/>
        <w:numPr>
          <w:ilvl w:val="0"/>
          <w:numId w:val="4"/>
        </w:numPr>
        <w:shd w:val="clear" w:color="auto" w:fill="FFFFFF"/>
        <w:spacing w:after="150"/>
        <w:ind w:left="1418" w:hanging="284"/>
        <w:jc w:val="both"/>
        <w:rPr>
          <w:color w:val="333333"/>
        </w:rPr>
      </w:pPr>
      <w:r w:rsidRPr="007E379D">
        <w:rPr>
          <w:color w:val="333333"/>
        </w:rPr>
        <w:t>сохранять межевые, геодезические и другие специальные знаки, установленные на земельных участках в соответствии с законодательством;</w:t>
      </w:r>
    </w:p>
    <w:p w:rsidR="007E379D" w:rsidRPr="007E379D" w:rsidRDefault="007E379D" w:rsidP="007E379D">
      <w:pPr>
        <w:pStyle w:val="a4"/>
        <w:numPr>
          <w:ilvl w:val="0"/>
          <w:numId w:val="4"/>
        </w:numPr>
        <w:shd w:val="clear" w:color="auto" w:fill="FFFFFF"/>
        <w:spacing w:after="150"/>
        <w:ind w:left="1418" w:hanging="284"/>
        <w:jc w:val="both"/>
        <w:rPr>
          <w:color w:val="333333"/>
        </w:rPr>
      </w:pPr>
      <w:r w:rsidRPr="007E379D">
        <w:rPr>
          <w:color w:val="333333"/>
        </w:rPr>
        <w:t>осуществлять мероприятия по охране земель, лесов, водных объектов и других природных ресурсов, в том числе меры пожарной безопасности;</w:t>
      </w:r>
    </w:p>
    <w:p w:rsidR="007E379D" w:rsidRPr="007E379D" w:rsidRDefault="007E379D" w:rsidP="007E379D">
      <w:pPr>
        <w:pStyle w:val="a4"/>
        <w:numPr>
          <w:ilvl w:val="0"/>
          <w:numId w:val="4"/>
        </w:numPr>
        <w:shd w:val="clear" w:color="auto" w:fill="FFFFFF"/>
        <w:spacing w:after="150"/>
        <w:ind w:left="1418" w:hanging="284"/>
        <w:jc w:val="both"/>
        <w:rPr>
          <w:color w:val="333333"/>
        </w:rPr>
      </w:pPr>
      <w:r w:rsidRPr="007E379D">
        <w:rPr>
          <w:color w:val="333333"/>
        </w:rPr>
        <w:t>своевременно приступать к использованию земельных участков в случаях, если сроки освоения земельных участков предусмотрены договорами;</w:t>
      </w:r>
    </w:p>
    <w:p w:rsidR="007E379D" w:rsidRPr="007E379D" w:rsidRDefault="007E379D" w:rsidP="007E379D">
      <w:pPr>
        <w:pStyle w:val="a4"/>
        <w:numPr>
          <w:ilvl w:val="0"/>
          <w:numId w:val="4"/>
        </w:numPr>
        <w:shd w:val="clear" w:color="auto" w:fill="FFFFFF"/>
        <w:spacing w:after="150"/>
        <w:ind w:left="1418" w:hanging="284"/>
        <w:jc w:val="both"/>
        <w:rPr>
          <w:color w:val="333333"/>
        </w:rPr>
      </w:pPr>
      <w:r w:rsidRPr="007E379D">
        <w:rPr>
          <w:color w:val="333333"/>
        </w:rPr>
        <w:t>своевременно производить платежи за землю;</w:t>
      </w:r>
    </w:p>
    <w:p w:rsidR="007E379D" w:rsidRPr="007E379D" w:rsidRDefault="007E379D" w:rsidP="007E379D">
      <w:pPr>
        <w:pStyle w:val="a4"/>
        <w:numPr>
          <w:ilvl w:val="0"/>
          <w:numId w:val="4"/>
        </w:numPr>
        <w:shd w:val="clear" w:color="auto" w:fill="FFFFFF"/>
        <w:spacing w:after="150"/>
        <w:ind w:left="1418" w:hanging="284"/>
        <w:jc w:val="both"/>
        <w:rPr>
          <w:color w:val="333333"/>
        </w:rPr>
      </w:pPr>
      <w:r w:rsidRPr="007E379D">
        <w:rPr>
          <w:color w:val="333333"/>
        </w:rPr>
        <w:t>соблюдать при использовании земельных участков требования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:rsidR="007E379D" w:rsidRDefault="007E379D" w:rsidP="007E379D">
      <w:pPr>
        <w:pStyle w:val="a4"/>
        <w:numPr>
          <w:ilvl w:val="0"/>
          <w:numId w:val="4"/>
        </w:numPr>
        <w:shd w:val="clear" w:color="auto" w:fill="FFFFFF"/>
        <w:spacing w:after="150"/>
        <w:ind w:left="1418" w:hanging="284"/>
        <w:jc w:val="both"/>
        <w:rPr>
          <w:color w:val="333333"/>
        </w:rPr>
      </w:pPr>
      <w:r w:rsidRPr="007E379D">
        <w:rPr>
          <w:color w:val="333333"/>
        </w:rPr>
        <w:t>не допускать загрязнение, захламление, деградацию</w:t>
      </w:r>
      <w:r w:rsidR="00AB17CA">
        <w:rPr>
          <w:color w:val="333333"/>
        </w:rPr>
        <w:t xml:space="preserve">, порчу, уничтожение земель и почв и  </w:t>
      </w:r>
      <w:r w:rsidRPr="007E379D">
        <w:rPr>
          <w:color w:val="333333"/>
        </w:rPr>
        <w:t xml:space="preserve"> </w:t>
      </w:r>
      <w:r w:rsidR="00AB17CA">
        <w:rPr>
          <w:color w:val="333333"/>
        </w:rPr>
        <w:t>иное негативное воздействие на земли и почвы;</w:t>
      </w:r>
    </w:p>
    <w:p w:rsidR="00AB17CA" w:rsidRPr="00E93D7B" w:rsidRDefault="00AB17CA" w:rsidP="007E379D">
      <w:pPr>
        <w:pStyle w:val="a4"/>
        <w:numPr>
          <w:ilvl w:val="0"/>
          <w:numId w:val="4"/>
        </w:numPr>
        <w:shd w:val="clear" w:color="auto" w:fill="FFFFFF"/>
        <w:spacing w:after="150"/>
        <w:ind w:left="1418" w:hanging="284"/>
        <w:jc w:val="both"/>
        <w:rPr>
          <w:color w:val="333333"/>
        </w:rPr>
      </w:pPr>
      <w:r w:rsidRPr="00AB17CA">
        <w:rPr>
          <w:color w:val="000000"/>
          <w:shd w:val="clear" w:color="auto" w:fill="FFFFFF"/>
        </w:rPr>
        <w:t xml:space="preserve">не </w:t>
      </w:r>
      <w:r w:rsidR="00E93D7B" w:rsidRPr="00AB17CA">
        <w:rPr>
          <w:color w:val="000000"/>
        </w:rPr>
        <w:t xml:space="preserve">препятствовать выполнению работы по обслуживанию, ремонту, предупреждению чрезвычайных ситуаций и ликвидации последствий аварий и катастроф на объектах системы газоснабжения, </w:t>
      </w:r>
      <w:proofErr w:type="spellStart"/>
      <w:r w:rsidR="00E93D7B" w:rsidRPr="00AB17CA">
        <w:rPr>
          <w:color w:val="000000"/>
        </w:rPr>
        <w:t>аммиако</w:t>
      </w:r>
      <w:r w:rsidR="00E93D7B">
        <w:rPr>
          <w:color w:val="000000"/>
        </w:rPr>
        <w:t>проводов</w:t>
      </w:r>
      <w:proofErr w:type="spellEnd"/>
      <w:r w:rsidR="00E93D7B">
        <w:rPr>
          <w:color w:val="000000"/>
        </w:rPr>
        <w:t>, нефтепроводов</w:t>
      </w:r>
      <w:r w:rsidR="00E93D7B" w:rsidRPr="00AB17CA">
        <w:rPr>
          <w:color w:val="000000"/>
        </w:rPr>
        <w:t xml:space="preserve"> и нефтепродуктопроводов, расположенных на </w:t>
      </w:r>
      <w:r w:rsidR="00E93D7B">
        <w:rPr>
          <w:color w:val="000000"/>
        </w:rPr>
        <w:t xml:space="preserve">земельных участках </w:t>
      </w:r>
      <w:r w:rsidR="00E93D7B" w:rsidRPr="00AB17CA">
        <w:rPr>
          <w:color w:val="000000"/>
        </w:rPr>
        <w:t xml:space="preserve"> или под </w:t>
      </w:r>
      <w:r w:rsidR="00E93D7B">
        <w:rPr>
          <w:color w:val="000000"/>
        </w:rPr>
        <w:t xml:space="preserve"> его </w:t>
      </w:r>
      <w:r w:rsidR="00E93D7B" w:rsidRPr="00AB17CA">
        <w:rPr>
          <w:color w:val="000000"/>
        </w:rPr>
        <w:t>поверхностью</w:t>
      </w:r>
      <w:r w:rsidRPr="00AB17CA">
        <w:rPr>
          <w:color w:val="000000"/>
          <w:shd w:val="clear" w:color="auto" w:fill="FFFFFF"/>
        </w:rPr>
        <w:t>;</w:t>
      </w:r>
    </w:p>
    <w:p w:rsidR="00E93D7B" w:rsidRPr="00483EF4" w:rsidRDefault="00E93D7B" w:rsidP="007E379D">
      <w:pPr>
        <w:pStyle w:val="a4"/>
        <w:numPr>
          <w:ilvl w:val="0"/>
          <w:numId w:val="4"/>
        </w:numPr>
        <w:shd w:val="clear" w:color="auto" w:fill="FFFFFF"/>
        <w:spacing w:after="150"/>
        <w:ind w:left="1418" w:hanging="284"/>
        <w:jc w:val="both"/>
        <w:rPr>
          <w:color w:val="333333"/>
        </w:rPr>
      </w:pPr>
      <w:r>
        <w:rPr>
          <w:color w:val="000000"/>
        </w:rPr>
        <w:t>п</w:t>
      </w:r>
      <w:r w:rsidRPr="00AB17CA">
        <w:rPr>
          <w:color w:val="000000"/>
        </w:rPr>
        <w:t xml:space="preserve">ри обнаружении пожара на </w:t>
      </w:r>
      <w:r>
        <w:rPr>
          <w:color w:val="000000"/>
        </w:rPr>
        <w:t>земельном участке</w:t>
      </w:r>
      <w:r w:rsidRPr="00AB17CA">
        <w:rPr>
          <w:color w:val="000000"/>
        </w:rPr>
        <w:t xml:space="preserve"> немедленно уведомлять пожарную охрану и о</w:t>
      </w:r>
      <w:r>
        <w:rPr>
          <w:color w:val="000000"/>
        </w:rPr>
        <w:t>казывать содействие при тушении;</w:t>
      </w:r>
    </w:p>
    <w:p w:rsidR="00483EF4" w:rsidRPr="00483EF4" w:rsidRDefault="00483EF4" w:rsidP="007E379D">
      <w:pPr>
        <w:pStyle w:val="a4"/>
        <w:numPr>
          <w:ilvl w:val="0"/>
          <w:numId w:val="4"/>
        </w:numPr>
        <w:shd w:val="clear" w:color="auto" w:fill="FFFFFF"/>
        <w:spacing w:after="150"/>
        <w:ind w:left="1418" w:hanging="284"/>
        <w:jc w:val="both"/>
        <w:rPr>
          <w:color w:val="333333"/>
        </w:rPr>
      </w:pPr>
      <w:r>
        <w:rPr>
          <w:color w:val="000000"/>
        </w:rPr>
        <w:t>п</w:t>
      </w:r>
      <w:r w:rsidRPr="00483EF4">
        <w:rPr>
          <w:color w:val="000000"/>
        </w:rPr>
        <w:t>ри проведении связанных с нарушением почвенного слоя строительных работ и осуществлении пользования недрами плодородный слой почвы снимается и используется для улучшения малопродуктивных земель</w:t>
      </w:r>
      <w:r>
        <w:rPr>
          <w:color w:val="000000"/>
        </w:rPr>
        <w:t>;</w:t>
      </w:r>
    </w:p>
    <w:p w:rsidR="00483EF4" w:rsidRPr="00483EF4" w:rsidRDefault="00483EF4" w:rsidP="00483EF4">
      <w:pPr>
        <w:pStyle w:val="a4"/>
        <w:numPr>
          <w:ilvl w:val="0"/>
          <w:numId w:val="4"/>
        </w:numPr>
        <w:shd w:val="clear" w:color="auto" w:fill="FFFFFF"/>
        <w:spacing w:after="150"/>
        <w:ind w:left="1418" w:hanging="284"/>
        <w:jc w:val="both"/>
        <w:rPr>
          <w:color w:val="333333"/>
        </w:rPr>
      </w:pPr>
      <w:r>
        <w:rPr>
          <w:color w:val="000000"/>
        </w:rPr>
        <w:t>л</w:t>
      </w:r>
      <w:r w:rsidRPr="00483EF4">
        <w:rPr>
          <w:color w:val="000000"/>
        </w:rPr>
        <w:t>ица, деятельность которых привела к ухудшению качества земель (в том числе в результате их загрязнения, нарушения почвенного слоя), обязаны обеспечить их рекультивацию</w:t>
      </w:r>
      <w:r w:rsidR="00283012">
        <w:rPr>
          <w:color w:val="000000"/>
        </w:rPr>
        <w:t>;</w:t>
      </w:r>
      <w:r>
        <w:rPr>
          <w:color w:val="000000"/>
        </w:rPr>
        <w:t xml:space="preserve"> </w:t>
      </w:r>
    </w:p>
    <w:p w:rsidR="00283012" w:rsidRDefault="00483EF4" w:rsidP="007E379D">
      <w:pPr>
        <w:pStyle w:val="a4"/>
        <w:numPr>
          <w:ilvl w:val="0"/>
          <w:numId w:val="4"/>
        </w:numPr>
        <w:shd w:val="clear" w:color="auto" w:fill="FFFFFF"/>
        <w:spacing w:after="150"/>
        <w:ind w:left="1418" w:hanging="284"/>
        <w:jc w:val="both"/>
        <w:rPr>
          <w:color w:val="333333"/>
        </w:rPr>
      </w:pPr>
      <w:r w:rsidRPr="00283012">
        <w:rPr>
          <w:color w:val="333333"/>
        </w:rPr>
        <w:t xml:space="preserve">в случае, если негативное воздействие на земли привело к их деградации, ухудшению экологической обстановки и (или) нарушению почвенного слоя, в результате которых не допускается осуществление хозяйственной деятельности, а устранение таких последствий </w:t>
      </w:r>
      <w:proofErr w:type="spellStart"/>
      <w:r w:rsidRPr="00283012">
        <w:rPr>
          <w:color w:val="333333"/>
        </w:rPr>
        <w:t>путем</w:t>
      </w:r>
      <w:proofErr w:type="spellEnd"/>
      <w:r w:rsidRPr="00283012">
        <w:rPr>
          <w:color w:val="333333"/>
        </w:rPr>
        <w:t xml:space="preserve"> рекультивации невозможно,</w:t>
      </w:r>
      <w:r w:rsidR="00283012">
        <w:rPr>
          <w:color w:val="333333"/>
        </w:rPr>
        <w:t xml:space="preserve"> допускается консервация земель; </w:t>
      </w:r>
    </w:p>
    <w:p w:rsidR="00483EF4" w:rsidRPr="00283012" w:rsidRDefault="00283012" w:rsidP="007E379D">
      <w:pPr>
        <w:pStyle w:val="a4"/>
        <w:numPr>
          <w:ilvl w:val="0"/>
          <w:numId w:val="4"/>
        </w:numPr>
        <w:shd w:val="clear" w:color="auto" w:fill="FFFFFF"/>
        <w:spacing w:after="150"/>
        <w:ind w:left="1418" w:hanging="284"/>
        <w:jc w:val="both"/>
        <w:rPr>
          <w:color w:val="333333"/>
        </w:rPr>
      </w:pPr>
      <w:r>
        <w:rPr>
          <w:color w:val="000000"/>
        </w:rPr>
        <w:t>л</w:t>
      </w:r>
      <w:r w:rsidR="00483EF4" w:rsidRPr="00283012">
        <w:rPr>
          <w:color w:val="000000"/>
        </w:rPr>
        <w:t>ица, в результате деятельности которых возникла необходимость консервации земель, возмещают правообладателям земельных участков, в отношении которых принято решение о консервации, убытки</w:t>
      </w:r>
      <w:r>
        <w:rPr>
          <w:color w:val="000000"/>
        </w:rPr>
        <w:t>;</w:t>
      </w:r>
    </w:p>
    <w:p w:rsidR="00283012" w:rsidRPr="00283012" w:rsidRDefault="00283012" w:rsidP="007E379D">
      <w:pPr>
        <w:pStyle w:val="a4"/>
        <w:numPr>
          <w:ilvl w:val="0"/>
          <w:numId w:val="4"/>
        </w:numPr>
        <w:shd w:val="clear" w:color="auto" w:fill="FFFFFF"/>
        <w:spacing w:after="150"/>
        <w:ind w:left="1418" w:hanging="284"/>
        <w:jc w:val="both"/>
        <w:rPr>
          <w:color w:val="333333"/>
        </w:rPr>
      </w:pPr>
      <w:r w:rsidRPr="004F5B57">
        <w:lastRenderedPageBreak/>
        <w:t>выполнять иные требования, предусмотренные </w:t>
      </w:r>
      <w:hyperlink r:id="rId14" w:history="1">
        <w:r w:rsidRPr="004F5B57">
          <w:rPr>
            <w:rStyle w:val="a5"/>
            <w:color w:val="auto"/>
          </w:rPr>
          <w:t>Земельным</w:t>
        </w:r>
      </w:hyperlink>
      <w:r w:rsidRPr="004F5B57">
        <w:t xml:space="preserve"> кодексом  РФ, федеральными законами</w:t>
      </w:r>
      <w:r>
        <w:t>.</w:t>
      </w:r>
    </w:p>
    <w:p w:rsidR="00483EF4" w:rsidRDefault="00283012" w:rsidP="00483EF4">
      <w:pPr>
        <w:ind w:left="1134"/>
        <w:jc w:val="both"/>
        <w:rPr>
          <w:color w:val="000000"/>
        </w:rPr>
      </w:pPr>
      <w:r>
        <w:rPr>
          <w:color w:val="000000"/>
        </w:rPr>
        <w:t xml:space="preserve">   </w:t>
      </w:r>
      <w:r w:rsidR="004F5B57" w:rsidRPr="004F5B57">
        <w:rPr>
          <w:color w:val="000000"/>
        </w:rPr>
        <w:t> В целях охраны земель</w:t>
      </w:r>
      <w:r w:rsidR="004F5B57">
        <w:rPr>
          <w:color w:val="000000"/>
        </w:rPr>
        <w:t xml:space="preserve"> в соответствии со </w:t>
      </w:r>
      <w:hyperlink r:id="rId15" w:tgtFrame="_blank" w:history="1">
        <w:proofErr w:type="spellStart"/>
        <w:r w:rsidR="004F5B57">
          <w:rPr>
            <w:rStyle w:val="a5"/>
          </w:rPr>
          <w:t>статьей</w:t>
        </w:r>
        <w:proofErr w:type="spellEnd"/>
        <w:r w:rsidR="004F5B57">
          <w:rPr>
            <w:rStyle w:val="a5"/>
          </w:rPr>
          <w:t xml:space="preserve"> 13 ЗК </w:t>
        </w:r>
        <w:r w:rsidR="004F5B57" w:rsidRPr="003C33E1">
          <w:rPr>
            <w:rStyle w:val="a5"/>
          </w:rPr>
          <w:t>РФ</w:t>
        </w:r>
      </w:hyperlink>
      <w:r w:rsidR="004F5B57" w:rsidRPr="004F5B57">
        <w:rPr>
          <w:color w:val="000000"/>
        </w:rPr>
        <w:t xml:space="preserve"> собственники земельных участков, землепользователи, землевладельцы и арендаторы земельных участков обязаны проводить мероприятия</w:t>
      </w:r>
      <w:r w:rsidR="004F5B57">
        <w:rPr>
          <w:color w:val="000000"/>
        </w:rPr>
        <w:t xml:space="preserve"> </w:t>
      </w:r>
      <w:proofErr w:type="gramStart"/>
      <w:r w:rsidR="004F5B57">
        <w:rPr>
          <w:color w:val="000000"/>
        </w:rPr>
        <w:t>по</w:t>
      </w:r>
      <w:proofErr w:type="gramEnd"/>
      <w:r w:rsidR="004F5B57">
        <w:rPr>
          <w:color w:val="000000"/>
        </w:rPr>
        <w:t>:</w:t>
      </w:r>
      <w:r w:rsidR="004F5B57" w:rsidRPr="004F5B57">
        <w:rPr>
          <w:color w:val="000000"/>
        </w:rPr>
        <w:t xml:space="preserve"> </w:t>
      </w:r>
    </w:p>
    <w:p w:rsidR="004F5B57" w:rsidRPr="00483EF4" w:rsidRDefault="004F5B57" w:rsidP="00483EF4">
      <w:pPr>
        <w:pStyle w:val="a4"/>
        <w:numPr>
          <w:ilvl w:val="0"/>
          <w:numId w:val="8"/>
        </w:numPr>
        <w:ind w:left="1418" w:hanging="284"/>
        <w:jc w:val="both"/>
        <w:rPr>
          <w:color w:val="000000"/>
        </w:rPr>
      </w:pPr>
      <w:r w:rsidRPr="00483EF4">
        <w:rPr>
          <w:color w:val="000000"/>
        </w:rPr>
        <w:t>воспроизводству плодородия земель сельскохозяйственного назначения;</w:t>
      </w:r>
    </w:p>
    <w:p w:rsidR="004F5B57" w:rsidRPr="00483EF4" w:rsidRDefault="004F5B57" w:rsidP="00483EF4">
      <w:pPr>
        <w:pStyle w:val="a4"/>
        <w:numPr>
          <w:ilvl w:val="0"/>
          <w:numId w:val="7"/>
        </w:numPr>
        <w:shd w:val="clear" w:color="auto" w:fill="FFFFFF"/>
        <w:ind w:left="1418" w:hanging="284"/>
        <w:jc w:val="both"/>
        <w:rPr>
          <w:color w:val="000000"/>
        </w:rPr>
      </w:pPr>
      <w:r w:rsidRPr="00483EF4">
        <w:rPr>
          <w:color w:val="000000"/>
        </w:rPr>
        <w:t>защите земель от водной и ветровой эрозии, селей, подтопления, заболачивания, вторичного засоления, иссушения, уплотнения, загрязнения химическими веществами, в том числе радиоактивными, иными веществами и микроорганизмами, загрязнения отходами производства и потребления и другого негативного воздействия;</w:t>
      </w:r>
    </w:p>
    <w:p w:rsidR="004F5B57" w:rsidRDefault="004F5B57" w:rsidP="00483EF4">
      <w:pPr>
        <w:pStyle w:val="a4"/>
        <w:numPr>
          <w:ilvl w:val="0"/>
          <w:numId w:val="7"/>
        </w:numPr>
        <w:shd w:val="clear" w:color="auto" w:fill="FFFFFF"/>
        <w:ind w:left="1418" w:hanging="284"/>
        <w:jc w:val="both"/>
        <w:rPr>
          <w:color w:val="000000"/>
        </w:rPr>
      </w:pPr>
      <w:r w:rsidRPr="00483EF4">
        <w:rPr>
          <w:color w:val="000000"/>
        </w:rPr>
        <w:t xml:space="preserve">защите сельскохозяйственных угодий от зарастания деревьями и кустарниками, сорными растениями, сохранению </w:t>
      </w:r>
      <w:proofErr w:type="spellStart"/>
      <w:r w:rsidRPr="00483EF4">
        <w:rPr>
          <w:color w:val="000000"/>
        </w:rPr>
        <w:t>агролесомелиоративных</w:t>
      </w:r>
      <w:proofErr w:type="spellEnd"/>
      <w:r w:rsidRPr="00483EF4">
        <w:rPr>
          <w:color w:val="000000"/>
        </w:rPr>
        <w:t xml:space="preserve"> насаждений, сохранению достигнутого уровня мелиорации.</w:t>
      </w:r>
    </w:p>
    <w:p w:rsidR="006D5F88" w:rsidRDefault="006D5F88" w:rsidP="006D5F88">
      <w:pPr>
        <w:pStyle w:val="a4"/>
        <w:shd w:val="clear" w:color="auto" w:fill="FFFFFF"/>
        <w:ind w:left="1418"/>
        <w:jc w:val="both"/>
        <w:rPr>
          <w:color w:val="000000"/>
        </w:rPr>
      </w:pPr>
    </w:p>
    <w:p w:rsidR="00B80678" w:rsidRPr="00173647" w:rsidRDefault="00B07BAE" w:rsidP="00B80678">
      <w:pPr>
        <w:shd w:val="clear" w:color="auto" w:fill="FFFFFF"/>
        <w:ind w:left="1134"/>
        <w:jc w:val="both"/>
        <w:rPr>
          <w:color w:val="333333"/>
        </w:rPr>
      </w:pPr>
      <w:r>
        <w:rPr>
          <w:color w:val="000000"/>
        </w:rPr>
        <w:t xml:space="preserve"> </w:t>
      </w:r>
      <w:r w:rsidR="00DF3A9A">
        <w:rPr>
          <w:color w:val="000000"/>
        </w:rPr>
        <w:t xml:space="preserve">   </w:t>
      </w:r>
      <w:r w:rsidRPr="006D5F88">
        <w:t xml:space="preserve"> </w:t>
      </w:r>
      <w:r w:rsidR="00B80678">
        <w:t>З</w:t>
      </w:r>
      <w:r w:rsidR="00B80678">
        <w:rPr>
          <w:color w:val="333333"/>
        </w:rPr>
        <w:t>а несоблюдение обязательств и невыполнение мер</w:t>
      </w:r>
      <w:r w:rsidR="00B80678" w:rsidRPr="008A082B">
        <w:rPr>
          <w:color w:val="333333"/>
        </w:rPr>
        <w:t>о</w:t>
      </w:r>
      <w:r w:rsidR="00B80678">
        <w:rPr>
          <w:color w:val="333333"/>
        </w:rPr>
        <w:t xml:space="preserve">приятий по защите и охране земель, и почв </w:t>
      </w:r>
      <w:r w:rsidR="00B80678">
        <w:rPr>
          <w:color w:val="000000"/>
        </w:rPr>
        <w:t xml:space="preserve">лицо, так или иначе использующий </w:t>
      </w:r>
      <w:r w:rsidR="00B80678" w:rsidRPr="004F5B57">
        <w:rPr>
          <w:color w:val="000000"/>
        </w:rPr>
        <w:t>земельны</w:t>
      </w:r>
      <w:r w:rsidR="00B80678">
        <w:rPr>
          <w:color w:val="000000"/>
        </w:rPr>
        <w:t>й</w:t>
      </w:r>
      <w:r w:rsidR="00B80678" w:rsidRPr="004F5B57">
        <w:rPr>
          <w:color w:val="000000"/>
        </w:rPr>
        <w:t xml:space="preserve"> </w:t>
      </w:r>
      <w:r w:rsidR="00B80678">
        <w:rPr>
          <w:color w:val="000000"/>
        </w:rPr>
        <w:t>участок</w:t>
      </w:r>
      <w:r w:rsidR="00B80678" w:rsidRPr="004F5B57">
        <w:rPr>
          <w:color w:val="000000"/>
        </w:rPr>
        <w:t xml:space="preserve"> </w:t>
      </w:r>
      <w:r w:rsidR="00B80678">
        <w:rPr>
          <w:color w:val="000000"/>
        </w:rPr>
        <w:t xml:space="preserve">может быть привлечено к </w:t>
      </w:r>
      <w:r w:rsidR="00B80678" w:rsidRPr="007548BD">
        <w:rPr>
          <w:b/>
          <w:color w:val="000000"/>
        </w:rPr>
        <w:t>административной ответственности</w:t>
      </w:r>
      <w:r w:rsidR="00B80678">
        <w:rPr>
          <w:color w:val="333333"/>
        </w:rPr>
        <w:t xml:space="preserve">. </w:t>
      </w:r>
      <w:r w:rsidR="00B80678" w:rsidRPr="00DB2935">
        <w:t xml:space="preserve">Стоит заметить, что штрафные санкции за </w:t>
      </w:r>
      <w:r w:rsidR="00B80678">
        <w:t xml:space="preserve">  неиспользование земельного участка, </w:t>
      </w:r>
      <w:r w:rsidR="00B80678" w:rsidRPr="00DB2935">
        <w:t>в</w:t>
      </w:r>
      <w:r w:rsidR="00B80678">
        <w:t>ысокие.</w:t>
      </w:r>
      <w:r w:rsidR="00B80678" w:rsidRPr="00DB2935">
        <w:t xml:space="preserve"> Более того, неиспользуемый земельный участок по решению суда может быть принудительно изъят</w:t>
      </w:r>
      <w:bookmarkStart w:id="0" w:name="_GoBack"/>
      <w:bookmarkEnd w:id="0"/>
      <w:r w:rsidR="00B80678" w:rsidRPr="00DB2935">
        <w:t>.</w:t>
      </w:r>
    </w:p>
    <w:p w:rsidR="003A7087" w:rsidRDefault="003A7087" w:rsidP="00B80678">
      <w:pPr>
        <w:shd w:val="clear" w:color="auto" w:fill="FFFFFF"/>
        <w:spacing w:after="150"/>
        <w:ind w:left="1134"/>
        <w:contextualSpacing/>
        <w:jc w:val="both"/>
        <w:rPr>
          <w:color w:val="000000"/>
        </w:rPr>
      </w:pPr>
    </w:p>
    <w:sectPr w:rsidR="003A7087" w:rsidSect="007E379D">
      <w:pgSz w:w="11906" w:h="16838"/>
      <w:pgMar w:top="568" w:right="849" w:bottom="1134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83D1A"/>
    <w:multiLevelType w:val="multilevel"/>
    <w:tmpl w:val="81869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D65FB3"/>
    <w:multiLevelType w:val="hybridMultilevel"/>
    <w:tmpl w:val="23ACD0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C201359"/>
    <w:multiLevelType w:val="hybridMultilevel"/>
    <w:tmpl w:val="FF46B236"/>
    <w:lvl w:ilvl="0" w:tplc="3CA60956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A3679BE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708DF2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A7CEF42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2C6C74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B56B5C8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4728206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4818E4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7BAACA0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3B2E22DF"/>
    <w:multiLevelType w:val="hybridMultilevel"/>
    <w:tmpl w:val="0778D7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451464C0"/>
    <w:multiLevelType w:val="multilevel"/>
    <w:tmpl w:val="D6480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347A8A"/>
    <w:multiLevelType w:val="hybridMultilevel"/>
    <w:tmpl w:val="801C1B3E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5CB54A40"/>
    <w:multiLevelType w:val="hybridMultilevel"/>
    <w:tmpl w:val="61AEE7E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5E0772A8"/>
    <w:multiLevelType w:val="multilevel"/>
    <w:tmpl w:val="EB165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5AF"/>
    <w:rsid w:val="000C1E49"/>
    <w:rsid w:val="000D4DEB"/>
    <w:rsid w:val="00117D2B"/>
    <w:rsid w:val="00173647"/>
    <w:rsid w:val="001A3D9D"/>
    <w:rsid w:val="00283012"/>
    <w:rsid w:val="002A1B80"/>
    <w:rsid w:val="002D25AF"/>
    <w:rsid w:val="003446B2"/>
    <w:rsid w:val="003A7087"/>
    <w:rsid w:val="003B295B"/>
    <w:rsid w:val="003C33E1"/>
    <w:rsid w:val="00483EF4"/>
    <w:rsid w:val="004D79E6"/>
    <w:rsid w:val="004F5B57"/>
    <w:rsid w:val="005F051C"/>
    <w:rsid w:val="006756F8"/>
    <w:rsid w:val="006A070C"/>
    <w:rsid w:val="006D5F88"/>
    <w:rsid w:val="006E570D"/>
    <w:rsid w:val="006E7B9F"/>
    <w:rsid w:val="00737AAD"/>
    <w:rsid w:val="007E379D"/>
    <w:rsid w:val="0088016E"/>
    <w:rsid w:val="00882532"/>
    <w:rsid w:val="008A082B"/>
    <w:rsid w:val="00A0749F"/>
    <w:rsid w:val="00A83F2F"/>
    <w:rsid w:val="00A85BCC"/>
    <w:rsid w:val="00AB17CA"/>
    <w:rsid w:val="00AB1D93"/>
    <w:rsid w:val="00B07BAE"/>
    <w:rsid w:val="00B75BF1"/>
    <w:rsid w:val="00B80678"/>
    <w:rsid w:val="00CC1C27"/>
    <w:rsid w:val="00CE1A04"/>
    <w:rsid w:val="00CF2330"/>
    <w:rsid w:val="00D24D1B"/>
    <w:rsid w:val="00D950D5"/>
    <w:rsid w:val="00DC72EE"/>
    <w:rsid w:val="00DE3D27"/>
    <w:rsid w:val="00DF3A9A"/>
    <w:rsid w:val="00E8403E"/>
    <w:rsid w:val="00E93D7B"/>
    <w:rsid w:val="00F2456F"/>
    <w:rsid w:val="00F33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E57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070C"/>
    <w:pPr>
      <w:spacing w:before="100" w:beforeAutospacing="1" w:after="100" w:afterAutospacing="1"/>
    </w:pPr>
    <w:rPr>
      <w:rFonts w:eastAsiaTheme="minorEastAsia"/>
    </w:rPr>
  </w:style>
  <w:style w:type="paragraph" w:styleId="a4">
    <w:name w:val="List Paragraph"/>
    <w:basedOn w:val="a"/>
    <w:uiPriority w:val="34"/>
    <w:qFormat/>
    <w:rsid w:val="006A070C"/>
    <w:pPr>
      <w:ind w:left="720"/>
      <w:contextualSpacing/>
    </w:pPr>
    <w:rPr>
      <w:rFonts w:eastAsiaTheme="minorEastAsia"/>
    </w:rPr>
  </w:style>
  <w:style w:type="character" w:styleId="a5">
    <w:name w:val="Hyperlink"/>
    <w:basedOn w:val="a0"/>
    <w:uiPriority w:val="99"/>
    <w:unhideWhenUsed/>
    <w:rsid w:val="00B75BF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E57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E57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070C"/>
    <w:pPr>
      <w:spacing w:before="100" w:beforeAutospacing="1" w:after="100" w:afterAutospacing="1"/>
    </w:pPr>
    <w:rPr>
      <w:rFonts w:eastAsiaTheme="minorEastAsia"/>
    </w:rPr>
  </w:style>
  <w:style w:type="paragraph" w:styleId="a4">
    <w:name w:val="List Paragraph"/>
    <w:basedOn w:val="a"/>
    <w:uiPriority w:val="34"/>
    <w:qFormat/>
    <w:rsid w:val="006A070C"/>
    <w:pPr>
      <w:ind w:left="720"/>
      <w:contextualSpacing/>
    </w:pPr>
    <w:rPr>
      <w:rFonts w:eastAsiaTheme="minorEastAsia"/>
    </w:rPr>
  </w:style>
  <w:style w:type="character" w:styleId="a5">
    <w:name w:val="Hyperlink"/>
    <w:basedOn w:val="a0"/>
    <w:uiPriority w:val="99"/>
    <w:unhideWhenUsed/>
    <w:rsid w:val="00B75BF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E57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9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0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0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9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6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8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2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0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33665">
              <w:marLeft w:val="0"/>
              <w:marRight w:val="0"/>
              <w:marTop w:val="0"/>
              <w:marBottom w:val="0"/>
              <w:divBdr>
                <w:top w:val="single" w:sz="6" w:space="0" w:color="9F9FDA"/>
                <w:left w:val="single" w:sz="6" w:space="0" w:color="9F9FDA"/>
                <w:bottom w:val="single" w:sz="6" w:space="0" w:color="9F9FDA"/>
                <w:right w:val="single" w:sz="6" w:space="0" w:color="9F9FDA"/>
              </w:divBdr>
              <w:divsChild>
                <w:div w:id="116362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04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832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5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802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699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825148">
              <w:marLeft w:val="0"/>
              <w:marRight w:val="0"/>
              <w:marTop w:val="0"/>
              <w:marBottom w:val="0"/>
              <w:divBdr>
                <w:top w:val="single" w:sz="6" w:space="0" w:color="9F9FDA"/>
                <w:left w:val="single" w:sz="6" w:space="0" w:color="9F9FDA"/>
                <w:bottom w:val="single" w:sz="6" w:space="0" w:color="9F9FDA"/>
                <w:right w:val="single" w:sz="6" w:space="0" w:color="9F9FDA"/>
              </w:divBdr>
              <w:divsChild>
                <w:div w:id="83947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83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965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9934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3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zen.ru/away?to=https%3A%2F%2Fwww.consultant.ru%2Fdocument%2Fcons_doc_LAW_5142%2Fe68d69165b3303e065dcdfabe924e0707652336d%2F%23%3A~%3Atext%3D3.%2520%25D0%25A1%25D0%25BE%25D0%25B1%25D1%2581%25D1%2582%25D0%25B2%25D0%25B5%25D0%25BD%25D0%25BD%25D0%25B8%25D0%25BA%2520%25D0%25B7%25D0%25B5%25D0%25BC%25D0%25B5%25D0%25BB%25D1%258C%25D0%25BD%25D0%25BE%25D0%25B3%25D0%25BE%2520%25D1%2583%25D1%2587%25D0%25B0%25D1%2581%25D1%2582%25D0%25BA%25D0%25B0%2520%25D0%25B2%25D0%25BF%25D1%2580%25D0%25B0%25D0%25B2%25D0%25B5%2520%25D0%25B8%25D1%2581%25D0%25BF%25D0%25BE%25D0%25BB%25D1%258C%25D0%25B7%25D0%25BE%25D0%25B2%25D0%25B0%25D1%2582%25D1%258C%2520%25D0%25BF%25D0%25BE%2520%25D1%2581%25D0%25B2%25D0%25BE%25D0%25B5%25D0%25BC%25D1%2583%2520%25D1%2583%25D1%2581%25D0%25BC%25D0%25BE%25D1%2582%25D1%2580%25D0%25B5%25D0%25BD%25D0%25B8%25D1%258E%2520%25D0%25B2%25D1%2581%25D0%25B5%252C%2520%25D1%2587%25D1%2582%25D0%25BE%2520%25D0%25BD%25D0%25B0%25D1%2585%25D0%25BE%25D0%25B4%25D0%25B8%25D1%2582%25D1%2581%25D1%258F%2520%25D0%25BD%25D0%25B0%25D0%25B4%2520%25D0%25B8%2520%25D0%25BF%25D0%25BE%25D0%25B4%2520%25D0%25BF%25D0%25BE%25D0%25B2%25D0%25B5%25D1%2580%25D1%2585%25D0%25BD%25D0%25BE%25D1%2581%25D1%2582%25D1%258C%25D1%258E%2520%25D1%258D%25D1%2582%25D0%25BE%25D0%25B3%25D0%25BE%2520%25D1%2583%25D1%2587%25D0%25B0%25D1%2581%25D1%2582%25D0%25BA%25D0%25B0%252C%2520%25D0%25B5%25D1%2581%25D0%25BB%25D0%25B8%2520%25D0%25B8%25D0%25BD%25D0%25BE%25D0%25B5%2520%25D0%25BD%25D0%25B5%2520%25D0%25BF%25D1%2580%25D0%25B5%25D0%25B4%25D1%2583%25D1%2581%25D0%25BC%25D0%25BE%25D1%2582%25D1%2580%25D0%25B5%25D0%25BD%25D0%25BE%2520%25D0%25B7%25D0%25B0%25D0%25BA%25D0%25BE%25D0%25BD%25D0%25B0%25D0%25BC%25D0%25B8%2520%25D0%25BE%2520%25D0%25BD%25D0%25B5%25D0%25B4%25D1%2580%25D0%25B0%25D1%2585%252C%2520%25D0%25BE%25D0%25B1%2520%25D0%25B8%25D1%2581%25D0%25BF%25D0%25BE%25D0%25BB%25D1%258C%25D0%25B7%25D0%25BE%25D0%25B2%25D0%25B0%25D0%25BD%25D0%25B8%25D0%25B8%2520%25D0%25B2%25D0%25BE%25D0%25B7%25D0%25B4%25D1%2583%25D1%2588%25D0%25BD%25D0%25BE%25D0%25B3%25D0%25BE%2520%25D0%25BF%25D1%2580%25D0%25BE%25D1%2581%25D1%25" TargetMode="External"/><Relationship Id="rId13" Type="http://schemas.openxmlformats.org/officeDocument/2006/relationships/hyperlink" Target="https://dzen.ru/away?to=https%3A%2F%2Fwww.consultant.ru%2Fdocument%2Fcons_doc_LAW_33773%2F51d520c975d3bf8bdb9ec6970f385e5933d47950%2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consultant.ru/document/cons_doc_LAW_33773/f2ff58cb7775fae7c3ca50d25c9be59ce4d261aa/" TargetMode="External"/><Relationship Id="rId12" Type="http://schemas.openxmlformats.org/officeDocument/2006/relationships/hyperlink" Target="https://dzen.ru/away?to=https%3A%2F%2Fwww.consultant.ru%2Fdocument%2Fcons_doc_LAW_33773%2F1ba94a0d442ed0394f8fb743fd151b92a9e6ac7b%2F%23%3A~%3Atext%3D2.%2520%25D0%25A1%25D0%25BE%25D0%25B1%25D1%2581%25D1%2582%25D0%25B2%25D0%25B5%25D0%25BD%25D0%25BD%25D0%25B8%25D0%25BA%2520%25D0%25B7%25D0%25B5%25D0%25BC%25D0%25B5%25D0%25BB%25D1%258C%25D0%25BD%25D0%25BE%25D0%25B3%25D0%25BE%2C%25D0%25BB%25D0%25B8%25D0%25B1%25D0%25BE%2520%25D0%25B1%25D0%25B5%25D0%25B7%25D0%25B2%25D0%25BE%25D0%25B7%25D0%25BC%25D0%25B5%25D0%25B7%25D0%25B4%25D0%25BD%25D0%25BE%25D0%25B5%2520%25D0%25BF%25D0%25BE%25D0%25BB%25D1%258C%25D0%25B7%25D0%25BE%25D0%25B2%25D0%25B0%25D0%25BD%25D0%25B8%25D0%25B5%253B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38D79D667FFB67019267387F25390FA8D8439EFDF5F95CDE1D73962D61A9D5925D0EA0F8F888FB25EABA43CEDCF86CFC4CF8C947364C0458r7N6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zen.ru/away?to=https%3A%2F%2Fwww.consultant.ru%2Fdocument%2Fcons_doc_LAW_33773%2F51d520c975d3bf8bdb9ec6970f385e5933d47950%2F" TargetMode="External"/><Relationship Id="rId10" Type="http://schemas.openxmlformats.org/officeDocument/2006/relationships/hyperlink" Target="https://dzen.ru/away?to=https%3A%2F%2Fwww.consultant.ru%2Fdocument%2Fcons_doc_LAW_33773%2F1ba94a0d442ed0394f8fb743fd151b92a9e6ac7b%2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zen.ru/away?to=https%3A%2F%2Fwww.consultant.ru%2Fdocument%2Fcons_doc_LAW_343%2F" TargetMode="External"/><Relationship Id="rId14" Type="http://schemas.openxmlformats.org/officeDocument/2006/relationships/hyperlink" Target="consultantplus://offline/ref=0174B6195048AD9E79B9388424B64DAFE25122280D7D334ADAF2140274BB74674FD8363DB7CF80645EEC1AB8FEI1h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1687</Words>
  <Characters>9616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2024-04-04T12:22:00Z</dcterms:created>
  <dcterms:modified xsi:type="dcterms:W3CDTF">2024-04-05T07:13:00Z</dcterms:modified>
</cp:coreProperties>
</file>