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E8" w:rsidRPr="003603E8" w:rsidRDefault="003603E8">
      <w:pPr>
        <w:spacing w:after="1" w:line="200" w:lineRule="atLeast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sz w:val="20"/>
        </w:rPr>
        <w:t xml:space="preserve">Документ предоставлен </w:t>
      </w:r>
      <w:hyperlink r:id="rId4" w:history="1">
        <w:proofErr w:type="spellStart"/>
        <w:r w:rsidRPr="003603E8">
          <w:rPr>
            <w:rFonts w:ascii="Times New Roman" w:hAnsi="Times New Roman" w:cs="Times New Roman"/>
            <w:color w:val="0000FF"/>
            <w:sz w:val="20"/>
          </w:rPr>
          <w:t>КонсультантПлюс</w:t>
        </w:r>
        <w:proofErr w:type="spellEnd"/>
      </w:hyperlink>
      <w:r w:rsidRPr="003603E8">
        <w:rPr>
          <w:rFonts w:ascii="Times New Roman" w:hAnsi="Times New Roman" w:cs="Times New Roman"/>
          <w:sz w:val="20"/>
        </w:rPr>
        <w:br/>
      </w:r>
    </w:p>
    <w:p w:rsidR="003603E8" w:rsidRPr="003603E8" w:rsidRDefault="003603E8">
      <w:pPr>
        <w:spacing w:after="1" w:line="220" w:lineRule="atLeast"/>
        <w:jc w:val="both"/>
        <w:outlineLvl w:val="0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outlineLvl w:val="0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ПРАВИТЕЛЬСТВО КАЛУЖСКОЙ ОБЛАСТИ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ПОСТАНОВЛЕНИЕ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от 25 января 2016 г. N 31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ОБ УТВЕРЖДЕНИИ ПОЛОЖЕНИЯ О ПОРЯДКЕ ПРЕДОСТАВЛЕНИЯ СУБСИДИЙ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3603E8">
        <w:rPr>
          <w:rFonts w:ascii="Times New Roman" w:hAnsi="Times New Roman" w:cs="Times New Roman"/>
          <w:b/>
        </w:rPr>
        <w:t>ЮРИДИЧЕСКИМ ЛИЦАМ (ЗА ИСКЛЮЧЕНИЕМ ГОСУДАРСТВЕННЫХ</w:t>
      </w:r>
      <w:proofErr w:type="gramEnd"/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3603E8">
        <w:rPr>
          <w:rFonts w:ascii="Times New Roman" w:hAnsi="Times New Roman" w:cs="Times New Roman"/>
          <w:b/>
        </w:rPr>
        <w:t>(МУНИЦИПАЛЬНЫХ) УЧРЕЖДЕНИЙ, НЕКОММЕРЧЕСКИХ ОРГАНИЗАЦИЙ),</w:t>
      </w:r>
      <w:proofErr w:type="gramEnd"/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ИНДИВИДУАЛЬНЫМ ПРЕДПРИНИМАТЕЛЯМ, ФИЗИЧЕСКИМ ЛИЦАМ -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ПРОИЗВОДИТЕЛЯМ ТОВАРОВ, РАБОТ, УСЛУГ НА РАЗВИТИЕ СЕТИ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НЕСТАЦИОНАРНЫХ ТОРГОВЫХ ОБЪЕКТОВ В РАМКАХ РЕАЛИЗАЦИИ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ПОДПРОГРАММЫ "РАЗВИТИЕ ТОРГОВЛИ В КАЛУЖСКОЙ ОБЛАСТИ"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ГОСУДАРСТВЕННОЙ ПРОГРАММЫ КАЛУЖСКОЙ ОБЛАСТИ "</w:t>
      </w:r>
      <w:proofErr w:type="gramStart"/>
      <w:r w:rsidRPr="003603E8">
        <w:rPr>
          <w:rFonts w:ascii="Times New Roman" w:hAnsi="Times New Roman" w:cs="Times New Roman"/>
          <w:b/>
        </w:rPr>
        <w:t>ЭКОНОМИЧЕСКОЕ</w:t>
      </w:r>
      <w:proofErr w:type="gramEnd"/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РАЗВИТИЕ В КАЛУЖСКОЙ ОБЛАСТИ"</w:t>
      </w:r>
    </w:p>
    <w:p w:rsidR="003603E8" w:rsidRPr="003603E8" w:rsidRDefault="003603E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03E8" w:rsidRPr="003603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3E8" w:rsidRPr="003603E8" w:rsidRDefault="003603E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03E8" w:rsidRPr="003603E8" w:rsidRDefault="003603E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03E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3603E8" w:rsidRPr="003603E8" w:rsidRDefault="003603E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392C69"/>
              </w:rPr>
              <w:t xml:space="preserve">от 18.05.2016 </w:t>
            </w:r>
            <w:hyperlink r:id="rId5" w:history="1">
              <w:r w:rsidRPr="003603E8">
                <w:rPr>
                  <w:rFonts w:ascii="Times New Roman" w:hAnsi="Times New Roman" w:cs="Times New Roman"/>
                  <w:color w:val="0000FF"/>
                </w:rPr>
                <w:t>N 291</w:t>
              </w:r>
            </w:hyperlink>
            <w:r w:rsidRPr="003603E8">
              <w:rPr>
                <w:rFonts w:ascii="Times New Roman" w:hAnsi="Times New Roman" w:cs="Times New Roman"/>
                <w:color w:val="392C69"/>
              </w:rPr>
              <w:t xml:space="preserve">, от 21.09.2017 </w:t>
            </w:r>
            <w:hyperlink r:id="rId6" w:history="1">
              <w:r w:rsidRPr="003603E8">
                <w:rPr>
                  <w:rFonts w:ascii="Times New Roman" w:hAnsi="Times New Roman" w:cs="Times New Roman"/>
                  <w:color w:val="0000FF"/>
                </w:rPr>
                <w:t>N 538</w:t>
              </w:r>
            </w:hyperlink>
            <w:r w:rsidRPr="003603E8">
              <w:rPr>
                <w:rFonts w:ascii="Times New Roman" w:hAnsi="Times New Roman" w:cs="Times New Roman"/>
                <w:color w:val="392C69"/>
              </w:rPr>
              <w:t xml:space="preserve">, от 20.02.2018 </w:t>
            </w:r>
            <w:hyperlink r:id="rId7" w:history="1">
              <w:r w:rsidRPr="003603E8">
                <w:rPr>
                  <w:rFonts w:ascii="Times New Roman" w:hAnsi="Times New Roman" w:cs="Times New Roman"/>
                  <w:color w:val="0000FF"/>
                </w:rPr>
                <w:t>N 106</w:t>
              </w:r>
            </w:hyperlink>
            <w:r w:rsidRPr="003603E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gramStart"/>
      <w:r w:rsidRPr="003603E8">
        <w:rPr>
          <w:rFonts w:ascii="Times New Roman" w:hAnsi="Times New Roman" w:cs="Times New Roman"/>
        </w:rPr>
        <w:t xml:space="preserve">В соответствии с </w:t>
      </w:r>
      <w:hyperlink r:id="rId8" w:history="1">
        <w:r w:rsidRPr="003603E8">
          <w:rPr>
            <w:rFonts w:ascii="Times New Roman" w:hAnsi="Times New Roman" w:cs="Times New Roman"/>
            <w:color w:val="0000FF"/>
          </w:rPr>
          <w:t>пунктом 1 статьи 78</w:t>
        </w:r>
      </w:hyperlink>
      <w:r w:rsidRPr="003603E8">
        <w:rPr>
          <w:rFonts w:ascii="Times New Roman" w:hAnsi="Times New Roman" w:cs="Times New Roman"/>
        </w:rPr>
        <w:t xml:space="preserve"> Бюджетного кодекса Российской Федерации, </w:t>
      </w:r>
      <w:hyperlink r:id="rId9" w:history="1">
        <w:r w:rsidRPr="003603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3E8">
        <w:rPr>
          <w:rFonts w:ascii="Times New Roman" w:hAnsi="Times New Roman" w:cs="Times New Roman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(в ред. постановлений Правительства Российской Федерации от 19.11.2016 N 1218</w:t>
      </w:r>
      <w:proofErr w:type="gramEnd"/>
      <w:r w:rsidRPr="003603E8">
        <w:rPr>
          <w:rFonts w:ascii="Times New Roman" w:hAnsi="Times New Roman" w:cs="Times New Roman"/>
        </w:rPr>
        <w:t xml:space="preserve">, </w:t>
      </w:r>
      <w:proofErr w:type="gramStart"/>
      <w:r w:rsidRPr="003603E8">
        <w:rPr>
          <w:rFonts w:ascii="Times New Roman" w:hAnsi="Times New Roman" w:cs="Times New Roman"/>
        </w:rPr>
        <w:t xml:space="preserve">от 22.04.2017 N 483, от 18.05.2017 N 592, от 09.08.2017 N 954, от 17.10.2017 N 1263), </w:t>
      </w:r>
      <w:hyperlink r:id="rId10" w:history="1">
        <w:r w:rsidRPr="003603E8">
          <w:rPr>
            <w:rFonts w:ascii="Times New Roman" w:hAnsi="Times New Roman" w:cs="Times New Roman"/>
            <w:color w:val="0000FF"/>
          </w:rPr>
          <w:t>Законом</w:t>
        </w:r>
      </w:hyperlink>
      <w:r w:rsidRPr="003603E8">
        <w:rPr>
          <w:rFonts w:ascii="Times New Roman" w:hAnsi="Times New Roman" w:cs="Times New Roman"/>
        </w:rPr>
        <w:t xml:space="preserve"> Калужской области "Об областном бюджете на 2018 год и на плановый период 2019 и 2020 годов", </w:t>
      </w:r>
      <w:hyperlink r:id="rId11" w:history="1">
        <w:r w:rsidRPr="003603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23.12.2013 N 716 "Об утверждении государственной программы Калужской области "Экономическое развитие в Калужской области" (в ред. постановлений Правительства Калужской области от 31.12.2013</w:t>
      </w:r>
      <w:proofErr w:type="gramEnd"/>
      <w:r w:rsidRPr="003603E8">
        <w:rPr>
          <w:rFonts w:ascii="Times New Roman" w:hAnsi="Times New Roman" w:cs="Times New Roman"/>
        </w:rPr>
        <w:t xml:space="preserve"> </w:t>
      </w:r>
      <w:proofErr w:type="gramStart"/>
      <w:r w:rsidRPr="003603E8">
        <w:rPr>
          <w:rFonts w:ascii="Times New Roman" w:hAnsi="Times New Roman" w:cs="Times New Roman"/>
        </w:rPr>
        <w:t>N 775, от 17.03.2014 N 181, от 25.06.2014 N 372, от 14.08.2014 N 474, от 29.09.2014 N 569, от 26.11.2014 N 693, от 25.12.2014 N 781, от 18.03.2015 N 140, от 21.04.2015 N 212, от 30.04.2015 N 246, от 15.06.2015 N 313, от 04.08.2015 N 433, от 09.10.2015 N 573, от 27.10.2015 N 607, от 15.12.2015 N 704, от 23.12.2015</w:t>
      </w:r>
      <w:proofErr w:type="gramEnd"/>
      <w:r w:rsidRPr="003603E8">
        <w:rPr>
          <w:rFonts w:ascii="Times New Roman" w:hAnsi="Times New Roman" w:cs="Times New Roman"/>
        </w:rPr>
        <w:t xml:space="preserve"> </w:t>
      </w:r>
      <w:proofErr w:type="gramStart"/>
      <w:r w:rsidRPr="003603E8">
        <w:rPr>
          <w:rFonts w:ascii="Times New Roman" w:hAnsi="Times New Roman" w:cs="Times New Roman"/>
        </w:rPr>
        <w:t>N 729, от 24.12.2015 N 738, от 09.03.2016 N 149, от 17.03.2017 N 124, от 20.03.2017 N 141, от 07.04.2017 N 197, от 02.06.2017 N 336, от 17.08.2017 N 463, от 13.09.2017 N 525) Правительство Калужской области</w:t>
      </w:r>
      <w:proofErr w:type="gramEnd"/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ПОСТАНОВЛЯЕТ: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(преамбула в ред. </w:t>
      </w:r>
      <w:hyperlink r:id="rId12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1. Утвердить </w:t>
      </w:r>
      <w:hyperlink w:anchor="P39" w:history="1">
        <w:r w:rsidRPr="003603E8">
          <w:rPr>
            <w:rFonts w:ascii="Times New Roman" w:hAnsi="Times New Roman" w:cs="Times New Roman"/>
            <w:color w:val="0000FF"/>
          </w:rPr>
          <w:t>Положение</w:t>
        </w:r>
      </w:hyperlink>
      <w:r w:rsidRPr="003603E8">
        <w:rPr>
          <w:rFonts w:ascii="Times New Roman" w:hAnsi="Times New Roman" w:cs="Times New Roman"/>
        </w:rPr>
        <w:t xml:space="preserve"> о порядке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</w:t>
      </w:r>
      <w:hyperlink r:id="rId13" w:history="1">
        <w:r w:rsidRPr="003603E8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3603E8">
        <w:rPr>
          <w:rFonts w:ascii="Times New Roman" w:hAnsi="Times New Roman" w:cs="Times New Roman"/>
        </w:rPr>
        <w:t xml:space="preserve"> "Развитие торговли в Калужской области" государственной программы Калужской области "Экономическое развитие в Калужской области" (прилагается).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gramStart"/>
      <w:r w:rsidRPr="003603E8">
        <w:rPr>
          <w:rFonts w:ascii="Times New Roman" w:hAnsi="Times New Roman" w:cs="Times New Roman"/>
        </w:rPr>
        <w:t>п</w:t>
      </w:r>
      <w:proofErr w:type="gramEnd"/>
      <w:r w:rsidRPr="003603E8">
        <w:rPr>
          <w:rFonts w:ascii="Times New Roman" w:hAnsi="Times New Roman" w:cs="Times New Roman"/>
        </w:rPr>
        <w:t xml:space="preserve">. 1 в ред. </w:t>
      </w:r>
      <w:hyperlink r:id="rId14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21.09.2017 N 538)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2. Настоящее Постановление вступает в силу с момента его официального опубликования.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Губернатор Калужской области</w:t>
      </w:r>
    </w:p>
    <w:p w:rsidR="003603E8" w:rsidRPr="003603E8" w:rsidRDefault="003603E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А.Д.Артамонов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right"/>
        <w:outlineLvl w:val="0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Приложение</w:t>
      </w:r>
    </w:p>
    <w:p w:rsidR="003603E8" w:rsidRPr="003603E8" w:rsidRDefault="003603E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к Постановлению</w:t>
      </w:r>
    </w:p>
    <w:p w:rsidR="003603E8" w:rsidRPr="003603E8" w:rsidRDefault="003603E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Правительства Калужской области</w:t>
      </w:r>
    </w:p>
    <w:p w:rsidR="003603E8" w:rsidRPr="003603E8" w:rsidRDefault="003603E8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lastRenderedPageBreak/>
        <w:t>от 25 января 2016 г. N 31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bookmarkStart w:id="0" w:name="P39"/>
      <w:bookmarkEnd w:id="0"/>
      <w:r w:rsidRPr="003603E8">
        <w:rPr>
          <w:rFonts w:ascii="Times New Roman" w:hAnsi="Times New Roman" w:cs="Times New Roman"/>
          <w:b/>
        </w:rPr>
        <w:t>ПОЛОЖЕНИЕ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О ПОРЯДКЕ ПРЕДОСТАВЛЕНИЯ СУБСИДИЙ ЮРИДИЧЕСКИМ ЛИЦАМ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3603E8">
        <w:rPr>
          <w:rFonts w:ascii="Times New Roman" w:hAnsi="Times New Roman" w:cs="Times New Roman"/>
          <w:b/>
        </w:rPr>
        <w:t>(ЗА ИСКЛЮЧЕНИЕМ ГОСУДАРСТВЕННЫХ (МУНИЦИПАЛЬНЫХ) УЧРЕЖДЕНИЙ,</w:t>
      </w:r>
      <w:proofErr w:type="gramEnd"/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3603E8">
        <w:rPr>
          <w:rFonts w:ascii="Times New Roman" w:hAnsi="Times New Roman" w:cs="Times New Roman"/>
          <w:b/>
        </w:rPr>
        <w:t>НЕКОММЕРЧЕСКИХ ОРГАНИЗАЦИЙ), ИНДИВИДУАЛЬНЫМ</w:t>
      </w:r>
      <w:proofErr w:type="gramEnd"/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ПРЕДПРИНИМАТЕЛЯМ, ФИЗИЧЕСКИМ ЛИЦАМ - ПРОИЗВОДИТЕЛЯМ ТОВАРОВ,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РАБОТ, УСЛУГ НА РАЗВИТИЕ СЕТИ НЕСТАЦИОНАРНЫХ ТОРГОВЫХ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ОБЪЕКТОВ В РАМКАХ РЕАЛИЗАЦИИ ПОДПРОГРАММЫ "РАЗВИТИЕ ТОРГОВЛИ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В КАЛУЖСКОЙ ОБЛАСТИ" ГОСУДАРСТВЕННОЙ ПРОГРАММЫ КАЛУЖСКОЙ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b/>
        </w:rPr>
        <w:t>ОБЛАСТИ "ЭКОНОМИЧЕСКОЕ РАЗВИТИЕ В КАЛУЖСКОЙ ОБЛАСТИ"</w:t>
      </w:r>
    </w:p>
    <w:p w:rsidR="003603E8" w:rsidRPr="003603E8" w:rsidRDefault="003603E8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603E8" w:rsidRPr="003603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03E8" w:rsidRPr="003603E8" w:rsidRDefault="003603E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3603E8" w:rsidRPr="003603E8" w:rsidRDefault="003603E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603E8">
              <w:rPr>
                <w:rFonts w:ascii="Times New Roman" w:hAnsi="Times New Roman" w:cs="Times New Roman"/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3603E8" w:rsidRPr="003603E8" w:rsidRDefault="003603E8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603E8">
              <w:rPr>
                <w:rFonts w:ascii="Times New Roman" w:hAnsi="Times New Roman" w:cs="Times New Roman"/>
                <w:color w:val="392C69"/>
              </w:rPr>
              <w:t xml:space="preserve">от 21.09.2017 </w:t>
            </w:r>
            <w:hyperlink r:id="rId15" w:history="1">
              <w:r w:rsidRPr="003603E8">
                <w:rPr>
                  <w:rFonts w:ascii="Times New Roman" w:hAnsi="Times New Roman" w:cs="Times New Roman"/>
                  <w:color w:val="0000FF"/>
                </w:rPr>
                <w:t>N 538</w:t>
              </w:r>
            </w:hyperlink>
            <w:r w:rsidRPr="003603E8">
              <w:rPr>
                <w:rFonts w:ascii="Times New Roman" w:hAnsi="Times New Roman" w:cs="Times New Roman"/>
                <w:color w:val="392C69"/>
              </w:rPr>
              <w:t xml:space="preserve">, от 20.02.2018 </w:t>
            </w:r>
            <w:hyperlink r:id="rId16" w:history="1">
              <w:r w:rsidRPr="003603E8">
                <w:rPr>
                  <w:rFonts w:ascii="Times New Roman" w:hAnsi="Times New Roman" w:cs="Times New Roman"/>
                  <w:color w:val="0000FF"/>
                </w:rPr>
                <w:t>N 106</w:t>
              </w:r>
            </w:hyperlink>
            <w:r w:rsidRPr="003603E8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1. Общие положения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1.1. </w:t>
      </w:r>
      <w:proofErr w:type="gramStart"/>
      <w:r w:rsidRPr="003603E8">
        <w:rPr>
          <w:rFonts w:ascii="Times New Roman" w:hAnsi="Times New Roman" w:cs="Times New Roman"/>
        </w:rPr>
        <w:t xml:space="preserve">Настоящее Положение определяет цель, условия и порядок предоставления субсидий юридическим лицам (за исключением государственных (муниципальных) учреждений, некоммерческих организаций), индивидуальным предпринимателям, физическим лицам - производителям товаров, работ, услуг на развитие сети нестационарных торговых объектов в рамках реализации </w:t>
      </w:r>
      <w:hyperlink r:id="rId17" w:history="1">
        <w:r w:rsidRPr="003603E8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3603E8">
        <w:rPr>
          <w:rFonts w:ascii="Times New Roman" w:hAnsi="Times New Roman" w:cs="Times New Roman"/>
        </w:rPr>
        <w:t xml:space="preserve"> "Развитие торговли в Калужской области" государственной программы Калужской области "Экономическое развитие в Калужской области" (далее - субсидии), а также требования к отчетности и осуществлению контроля</w:t>
      </w:r>
      <w:proofErr w:type="gramEnd"/>
      <w:r w:rsidRPr="003603E8">
        <w:rPr>
          <w:rFonts w:ascii="Times New Roman" w:hAnsi="Times New Roman" w:cs="Times New Roman"/>
        </w:rPr>
        <w:t xml:space="preserve"> за соблюдением условий, цели и порядка предоставления субсидий и ответственности за их нарушение.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1.2. Для целей настоящего Положения понятие "нестационарный торговый объект" используется в соответствии с </w:t>
      </w:r>
      <w:hyperlink r:id="rId18" w:history="1">
        <w:r w:rsidRPr="003603E8">
          <w:rPr>
            <w:rFonts w:ascii="Times New Roman" w:hAnsi="Times New Roman" w:cs="Times New Roman"/>
            <w:color w:val="0000FF"/>
          </w:rPr>
          <w:t>подпунктом 6) статьи 2</w:t>
        </w:r>
      </w:hyperlink>
      <w:r w:rsidRPr="003603E8">
        <w:rPr>
          <w:rFonts w:ascii="Times New Roman" w:hAnsi="Times New Roman" w:cs="Times New Roman"/>
        </w:rPr>
        <w:t xml:space="preserve"> Федерального закона "Об основах государственного регулирования торговой деятельности в Российской Федерации".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1" w:name="P56"/>
      <w:bookmarkEnd w:id="1"/>
      <w:r w:rsidRPr="003603E8">
        <w:rPr>
          <w:rFonts w:ascii="Times New Roman" w:hAnsi="Times New Roman" w:cs="Times New Roman"/>
        </w:rPr>
        <w:t xml:space="preserve">1.3. Целью предоставления субсидий является возмещение части затрат получателей, указанных в </w:t>
      </w:r>
      <w:hyperlink w:anchor="P60" w:history="1">
        <w:r w:rsidRPr="003603E8">
          <w:rPr>
            <w:rFonts w:ascii="Times New Roman" w:hAnsi="Times New Roman" w:cs="Times New Roman"/>
            <w:color w:val="0000FF"/>
          </w:rPr>
          <w:t>пункте 1.5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Положения, связанных с приобретением нестационарного торгового объекта, осуществленных в текущем финансовом году.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(в ред. </w:t>
      </w:r>
      <w:hyperlink r:id="rId19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1.4. Органом государственной власти Калужской области,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 в пределах бюджетных ассигнований, предусмотренных </w:t>
      </w:r>
      <w:hyperlink r:id="rId20" w:history="1">
        <w:r w:rsidRPr="003603E8">
          <w:rPr>
            <w:rFonts w:ascii="Times New Roman" w:hAnsi="Times New Roman" w:cs="Times New Roman"/>
            <w:color w:val="0000FF"/>
          </w:rPr>
          <w:t>Законом</w:t>
        </w:r>
      </w:hyperlink>
      <w:r w:rsidRPr="003603E8">
        <w:rPr>
          <w:rFonts w:ascii="Times New Roman" w:hAnsi="Times New Roman" w:cs="Times New Roman"/>
        </w:rPr>
        <w:t xml:space="preserve"> Калужской области "Об областном бюджете на 2018 год и на плановый период 2019 и 2020 годов" по коду бюджетной классификации 735 0412 15</w:t>
      </w:r>
      <w:proofErr w:type="gramStart"/>
      <w:r w:rsidRPr="003603E8">
        <w:rPr>
          <w:rFonts w:ascii="Times New Roman" w:hAnsi="Times New Roman" w:cs="Times New Roman"/>
        </w:rPr>
        <w:t xml:space="preserve"> И</w:t>
      </w:r>
      <w:proofErr w:type="gramEnd"/>
      <w:r w:rsidRPr="003603E8">
        <w:rPr>
          <w:rFonts w:ascii="Times New Roman" w:hAnsi="Times New Roman" w:cs="Times New Roman"/>
        </w:rPr>
        <w:t xml:space="preserve"> 01 80020 810, является министерство конкурентной политики Калужской области (далее - министерство).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(п. 1.4 в ред. </w:t>
      </w:r>
      <w:hyperlink r:id="rId21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2" w:name="P60"/>
      <w:bookmarkEnd w:id="2"/>
      <w:r w:rsidRPr="003603E8">
        <w:rPr>
          <w:rFonts w:ascii="Times New Roman" w:hAnsi="Times New Roman" w:cs="Times New Roman"/>
        </w:rPr>
        <w:t xml:space="preserve">1.5. </w:t>
      </w:r>
      <w:proofErr w:type="gramStart"/>
      <w:r w:rsidRPr="003603E8">
        <w:rPr>
          <w:rFonts w:ascii="Times New Roman" w:hAnsi="Times New Roman" w:cs="Times New Roman"/>
        </w:rPr>
        <w:t xml:space="preserve">Получателями субсидий являются юридические лица (за исключением государственных (муниципальных) учреждений, некоммерческих организаций), индивидуальные предприниматели, физические лица - производители товаров, работ, услуг, зарегистрированные и действующие на территории Калужской области (далее - получатели субсидий), соответствующие требованиям, установленным в </w:t>
      </w:r>
      <w:hyperlink w:anchor="P107" w:history="1">
        <w:r w:rsidRPr="003603E8">
          <w:rPr>
            <w:rFonts w:ascii="Times New Roman" w:hAnsi="Times New Roman" w:cs="Times New Roman"/>
            <w:color w:val="0000FF"/>
          </w:rPr>
          <w:t>пункте 2.13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  <w:proofErr w:type="gramEnd"/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gramStart"/>
      <w:r w:rsidRPr="003603E8">
        <w:rPr>
          <w:rFonts w:ascii="Times New Roman" w:hAnsi="Times New Roman" w:cs="Times New Roman"/>
        </w:rPr>
        <w:t>п</w:t>
      </w:r>
      <w:proofErr w:type="gramEnd"/>
      <w:r w:rsidRPr="003603E8">
        <w:rPr>
          <w:rFonts w:ascii="Times New Roman" w:hAnsi="Times New Roman" w:cs="Times New Roman"/>
        </w:rPr>
        <w:t xml:space="preserve">. 1.5 в ред. </w:t>
      </w:r>
      <w:hyperlink r:id="rId22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1.6 - 1.8. Утратили силу. - </w:t>
      </w:r>
      <w:hyperlink r:id="rId23" w:history="1">
        <w:r w:rsidRPr="003603E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1.9. Получатель субсидии имеет право обратиться за предоставлением субсидии не более одного раза в течение календарного года.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2. Условия и порядок предоставления субсидий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3603E8">
        <w:rPr>
          <w:rFonts w:ascii="Times New Roman" w:hAnsi="Times New Roman" w:cs="Times New Roman"/>
        </w:rPr>
        <w:t>2.1. Для получения субсидии получатели субсидий направляют в министерство следующие документы: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(в ред. </w:t>
      </w:r>
      <w:hyperlink r:id="rId24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lastRenderedPageBreak/>
        <w:t>2.1.1. Заявление о предоставлении субсидии по форме, разработанной министерством.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2.1.2. Справка, заверенная получателем субсидии, что он не является получателем средств областного бюджета в соответствии с иными нормативными правовыми актами Калужской области на цель, указанную в </w:t>
      </w:r>
      <w:hyperlink w:anchor="P56" w:history="1">
        <w:r w:rsidRPr="003603E8">
          <w:rPr>
            <w:rFonts w:ascii="Times New Roman" w:hAnsi="Times New Roman" w:cs="Times New Roman"/>
            <w:color w:val="0000FF"/>
          </w:rPr>
          <w:t>пункте 1.3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bookmarkStart w:id="4" w:name="P71"/>
      <w:bookmarkEnd w:id="4"/>
      <w:r w:rsidRPr="003603E8">
        <w:rPr>
          <w:rFonts w:ascii="Times New Roman" w:hAnsi="Times New Roman" w:cs="Times New Roman"/>
        </w:rPr>
        <w:t>2.1.3. Заверенные получателем субсидии копии документов, подтверждающих фактически произведенные в текущем финансовом году затраты получателя субсидии на приобретение нестационарного торгового объекта, по перечню, разрабатываемому министерством.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spellStart"/>
      <w:r w:rsidRPr="003603E8">
        <w:rPr>
          <w:rFonts w:ascii="Times New Roman" w:hAnsi="Times New Roman" w:cs="Times New Roman"/>
        </w:rPr>
        <w:t>пп</w:t>
      </w:r>
      <w:proofErr w:type="spellEnd"/>
      <w:r w:rsidRPr="003603E8">
        <w:rPr>
          <w:rFonts w:ascii="Times New Roman" w:hAnsi="Times New Roman" w:cs="Times New Roman"/>
        </w:rPr>
        <w:t xml:space="preserve">. 2.1.3 в ред. </w:t>
      </w:r>
      <w:hyperlink r:id="rId25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2.1.4. </w:t>
      </w:r>
      <w:proofErr w:type="gramStart"/>
      <w:r w:rsidRPr="003603E8">
        <w:rPr>
          <w:rFonts w:ascii="Times New Roman" w:hAnsi="Times New Roman" w:cs="Times New Roman"/>
        </w:rPr>
        <w:t xml:space="preserve">Документы, подтверждающие размер среднемесячной заработной платы работников, заполненные в установленном порядке, за квартал года, предшествующий кварталу подачи документов на получение субсидии (по формам федерального статистического наблюдения </w:t>
      </w:r>
      <w:hyperlink r:id="rId26" w:history="1">
        <w:r w:rsidRPr="003603E8">
          <w:rPr>
            <w:rFonts w:ascii="Times New Roman" w:hAnsi="Times New Roman" w:cs="Times New Roman"/>
            <w:color w:val="0000FF"/>
          </w:rPr>
          <w:t>N П-4</w:t>
        </w:r>
      </w:hyperlink>
      <w:r w:rsidRPr="003603E8">
        <w:rPr>
          <w:rFonts w:ascii="Times New Roman" w:hAnsi="Times New Roman" w:cs="Times New Roman"/>
        </w:rPr>
        <w:t xml:space="preserve"> или </w:t>
      </w:r>
      <w:hyperlink r:id="rId27" w:history="1">
        <w:r w:rsidRPr="003603E8">
          <w:rPr>
            <w:rFonts w:ascii="Times New Roman" w:hAnsi="Times New Roman" w:cs="Times New Roman"/>
            <w:color w:val="0000FF"/>
          </w:rPr>
          <w:t>ПМ</w:t>
        </w:r>
      </w:hyperlink>
      <w:r w:rsidRPr="003603E8">
        <w:rPr>
          <w:rFonts w:ascii="Times New Roman" w:hAnsi="Times New Roman" w:cs="Times New Roman"/>
        </w:rPr>
        <w:t>, заверенным в органах статистики, а в случае их отсутствия представляется копия отчета по начисленным и уплаченным страховым взносам в один из государственных внебюджетных фондов, заверенная получателем (в том числе заверенная</w:t>
      </w:r>
      <w:proofErr w:type="gramEnd"/>
      <w:r w:rsidRPr="003603E8">
        <w:rPr>
          <w:rFonts w:ascii="Times New Roman" w:hAnsi="Times New Roman" w:cs="Times New Roman"/>
        </w:rPr>
        <w:t xml:space="preserve"> </w:t>
      </w:r>
      <w:proofErr w:type="gramStart"/>
      <w:r w:rsidRPr="003603E8">
        <w:rPr>
          <w:rFonts w:ascii="Times New Roman" w:hAnsi="Times New Roman" w:cs="Times New Roman"/>
        </w:rPr>
        <w:t xml:space="preserve">получателем копия расчета "Расчет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заболеваний, а также по расходам на выплату страхового обеспечения" в Фонд социального страхования Российской Федерации по </w:t>
      </w:r>
      <w:hyperlink r:id="rId28" w:history="1">
        <w:r w:rsidRPr="003603E8">
          <w:rPr>
            <w:rFonts w:ascii="Times New Roman" w:hAnsi="Times New Roman" w:cs="Times New Roman"/>
            <w:color w:val="0000FF"/>
          </w:rPr>
          <w:t>форме 4-ФСС</w:t>
        </w:r>
      </w:hyperlink>
      <w:r w:rsidRPr="003603E8">
        <w:rPr>
          <w:rFonts w:ascii="Times New Roman" w:hAnsi="Times New Roman" w:cs="Times New Roman"/>
        </w:rPr>
        <w:t>)), кроме получателей, не являющихся работодателями.</w:t>
      </w:r>
      <w:proofErr w:type="gramEnd"/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spellStart"/>
      <w:r w:rsidRPr="003603E8">
        <w:rPr>
          <w:rFonts w:ascii="Times New Roman" w:hAnsi="Times New Roman" w:cs="Times New Roman"/>
        </w:rPr>
        <w:t>пп</w:t>
      </w:r>
      <w:proofErr w:type="spellEnd"/>
      <w:r w:rsidRPr="003603E8">
        <w:rPr>
          <w:rFonts w:ascii="Times New Roman" w:hAnsi="Times New Roman" w:cs="Times New Roman"/>
        </w:rPr>
        <w:t xml:space="preserve">. 2.1.4 </w:t>
      </w:r>
      <w:proofErr w:type="gramStart"/>
      <w:r w:rsidRPr="003603E8">
        <w:rPr>
          <w:rFonts w:ascii="Times New Roman" w:hAnsi="Times New Roman" w:cs="Times New Roman"/>
        </w:rPr>
        <w:t>введен</w:t>
      </w:r>
      <w:proofErr w:type="gramEnd"/>
      <w:r w:rsidRPr="003603E8">
        <w:rPr>
          <w:rFonts w:ascii="Times New Roman" w:hAnsi="Times New Roman" w:cs="Times New Roman"/>
        </w:rPr>
        <w:t xml:space="preserve"> </w:t>
      </w:r>
      <w:hyperlink r:id="rId29" w:history="1">
        <w:r w:rsidRPr="003603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2.2. Получатели несут ответственность за достоверность сведений, представляемых ими в министерство для получения субсидии, в соответствии с законодательством Российской Федерации и законодательством Калужской области.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gramStart"/>
      <w:r w:rsidRPr="003603E8">
        <w:rPr>
          <w:rFonts w:ascii="Times New Roman" w:hAnsi="Times New Roman" w:cs="Times New Roman"/>
        </w:rPr>
        <w:t>п</w:t>
      </w:r>
      <w:proofErr w:type="gramEnd"/>
      <w:r w:rsidRPr="003603E8">
        <w:rPr>
          <w:rFonts w:ascii="Times New Roman" w:hAnsi="Times New Roman" w:cs="Times New Roman"/>
        </w:rPr>
        <w:t xml:space="preserve">. 2.2 введен </w:t>
      </w:r>
      <w:hyperlink r:id="rId30" w:history="1">
        <w:r w:rsidRPr="003603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bookmarkStart w:id="5" w:name="P77"/>
    <w:bookmarkEnd w:id="5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proofErr w:type="gramStart"/>
      <w:r w:rsidRPr="003603E8">
        <w:rPr>
          <w:rFonts w:ascii="Times New Roman" w:hAnsi="Times New Roman" w:cs="Times New Roman"/>
          <w:color w:val="0000FF"/>
        </w:rPr>
        <w:t>2.3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 xml:space="preserve">. В целях определения соответствия получателя субсидии требованиям, установленным </w:t>
      </w:r>
      <w:hyperlink w:anchor="P107" w:history="1">
        <w:r w:rsidRPr="003603E8">
          <w:rPr>
            <w:rFonts w:ascii="Times New Roman" w:hAnsi="Times New Roman" w:cs="Times New Roman"/>
            <w:color w:val="0000FF"/>
          </w:rPr>
          <w:t>пунктом 2.13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Положения, министерство направляет запросы в уполномоченные органы с использованием системы межведомственного взаимодействия,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 предоставлении:</w:t>
      </w:r>
      <w:proofErr w:type="gramEnd"/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(в ред. </w:t>
      </w:r>
      <w:hyperlink r:id="rId31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Pr="003603E8">
          <w:rPr>
            <w:rFonts w:ascii="Times New Roman" w:hAnsi="Times New Roman" w:cs="Times New Roman"/>
            <w:color w:val="0000FF"/>
          </w:rPr>
          <w:t>2.3.1</w:t>
        </w:r>
      </w:hyperlink>
      <w:r w:rsidRPr="003603E8">
        <w:rPr>
          <w:rFonts w:ascii="Times New Roman" w:hAnsi="Times New Roman" w:cs="Times New Roman"/>
        </w:rPr>
        <w:t>. Документа, подтверждающего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Pr="003603E8">
          <w:rPr>
            <w:rFonts w:ascii="Times New Roman" w:hAnsi="Times New Roman" w:cs="Times New Roman"/>
            <w:color w:val="0000FF"/>
          </w:rPr>
          <w:t>2.3.2</w:t>
        </w:r>
      </w:hyperlink>
      <w:r w:rsidRPr="003603E8">
        <w:rPr>
          <w:rFonts w:ascii="Times New Roman" w:hAnsi="Times New Roman" w:cs="Times New Roman"/>
        </w:rPr>
        <w:t xml:space="preserve">. Документа, подтверждающего отсутствие у получателя субсидии просроченной задолженности по возврату в областной бюджет субсидий, бюджетных инвестиций, </w:t>
      </w:r>
      <w:proofErr w:type="gramStart"/>
      <w:r w:rsidRPr="003603E8">
        <w:rPr>
          <w:rFonts w:ascii="Times New Roman" w:hAnsi="Times New Roman" w:cs="Times New Roman"/>
        </w:rPr>
        <w:t>предоставленных</w:t>
      </w:r>
      <w:proofErr w:type="gramEnd"/>
      <w:r w:rsidRPr="003603E8">
        <w:rPr>
          <w:rFonts w:ascii="Times New Roman" w:hAnsi="Times New Roman" w:cs="Times New Roman"/>
        </w:rPr>
        <w:t xml:space="preserve"> в том числе в соответствии с иными правовыми актами, и иной просроченной задолженности перед областным бюджетом.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4" w:history="1">
        <w:r w:rsidRPr="003603E8">
          <w:rPr>
            <w:rFonts w:ascii="Times New Roman" w:hAnsi="Times New Roman" w:cs="Times New Roman"/>
            <w:color w:val="0000FF"/>
          </w:rPr>
          <w:t>2.3.3</w:t>
        </w:r>
      </w:hyperlink>
      <w:r w:rsidRPr="003603E8">
        <w:rPr>
          <w:rFonts w:ascii="Times New Roman" w:hAnsi="Times New Roman" w:cs="Times New Roman"/>
        </w:rPr>
        <w:t>. Выписки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5" w:history="1">
        <w:r w:rsidRPr="003603E8">
          <w:rPr>
            <w:rFonts w:ascii="Times New Roman" w:hAnsi="Times New Roman" w:cs="Times New Roman"/>
            <w:color w:val="0000FF"/>
          </w:rPr>
          <w:t>2.3.4</w:t>
        </w:r>
      </w:hyperlink>
      <w:r w:rsidRPr="003603E8">
        <w:rPr>
          <w:rFonts w:ascii="Times New Roman" w:hAnsi="Times New Roman" w:cs="Times New Roman"/>
        </w:rPr>
        <w:t>. Выписки из нормативного правового акта органа местного самоуправления об утверждении схемы размещения нестационарных торговых объектов на территории муниципальных образований Калужской области, подтверждающей расположение нестационарного торгового объекта получателя субсидии в соответствии со схемой размещения нестационарных торговых объектов.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(подпункт в ред. </w:t>
      </w:r>
      <w:hyperlink r:id="rId36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7" w:history="1">
        <w:r w:rsidRPr="003603E8">
          <w:rPr>
            <w:rFonts w:ascii="Times New Roman" w:hAnsi="Times New Roman" w:cs="Times New Roman"/>
            <w:color w:val="0000FF"/>
          </w:rPr>
          <w:t>2.4</w:t>
        </w:r>
      </w:hyperlink>
      <w:r w:rsidRPr="003603E8">
        <w:rPr>
          <w:rFonts w:ascii="Times New Roman" w:hAnsi="Times New Roman" w:cs="Times New Roman"/>
        </w:rPr>
        <w:t xml:space="preserve">. Министерство на основании сведений Единого государственного реестра юридических лиц, Единого государственного реестра индивидуальных предпринимателей, Единого федерального реестра сведений о банкротстве проверяет получателя субсидии на соответствие требованиям, установленным </w:t>
      </w:r>
      <w:hyperlink w:anchor="P108" w:history="1">
        <w:r w:rsidRPr="003603E8">
          <w:rPr>
            <w:rFonts w:ascii="Times New Roman" w:hAnsi="Times New Roman" w:cs="Times New Roman"/>
            <w:color w:val="0000FF"/>
          </w:rPr>
          <w:t>подпунктами 2.13.1</w:t>
        </w:r>
      </w:hyperlink>
      <w:r w:rsidRPr="003603E8">
        <w:rPr>
          <w:rFonts w:ascii="Times New Roman" w:hAnsi="Times New Roman" w:cs="Times New Roman"/>
        </w:rPr>
        <w:t xml:space="preserve">, </w:t>
      </w:r>
      <w:hyperlink w:anchor="P113" w:history="1">
        <w:r w:rsidRPr="003603E8">
          <w:rPr>
            <w:rFonts w:ascii="Times New Roman" w:hAnsi="Times New Roman" w:cs="Times New Roman"/>
            <w:color w:val="0000FF"/>
          </w:rPr>
          <w:t>2.13.5</w:t>
        </w:r>
      </w:hyperlink>
      <w:r w:rsidRPr="003603E8">
        <w:rPr>
          <w:rFonts w:ascii="Times New Roman" w:hAnsi="Times New Roman" w:cs="Times New Roman"/>
        </w:rPr>
        <w:t xml:space="preserve">, </w:t>
      </w:r>
      <w:hyperlink w:anchor="P114" w:history="1">
        <w:r w:rsidRPr="003603E8">
          <w:rPr>
            <w:rFonts w:ascii="Times New Roman" w:hAnsi="Times New Roman" w:cs="Times New Roman"/>
            <w:color w:val="0000FF"/>
          </w:rPr>
          <w:t>2.13.6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(в ред. </w:t>
      </w:r>
      <w:hyperlink r:id="rId38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39" w:history="1">
        <w:proofErr w:type="gramStart"/>
        <w:r w:rsidRPr="003603E8">
          <w:rPr>
            <w:rFonts w:ascii="Times New Roman" w:hAnsi="Times New Roman" w:cs="Times New Roman"/>
            <w:color w:val="0000FF"/>
          </w:rPr>
          <w:t>2.5</w:t>
        </w:r>
      </w:hyperlink>
      <w:r w:rsidRPr="003603E8">
        <w:rPr>
          <w:rFonts w:ascii="Times New Roman" w:hAnsi="Times New Roman" w:cs="Times New Roman"/>
        </w:rPr>
        <w:t xml:space="preserve">. Министерство в течение 15 рабочих дней со дня получения документов, указанных в </w:t>
      </w:r>
      <w:hyperlink w:anchor="P67" w:history="1">
        <w:r w:rsidRPr="003603E8">
          <w:rPr>
            <w:rFonts w:ascii="Times New Roman" w:hAnsi="Times New Roman" w:cs="Times New Roman"/>
            <w:color w:val="0000FF"/>
          </w:rPr>
          <w:t>пункте 2.1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Положения, рассматривает их, а также документы и сведения, указанные в </w:t>
      </w:r>
      <w:hyperlink w:anchor="P77" w:history="1">
        <w:r w:rsidRPr="003603E8">
          <w:rPr>
            <w:rFonts w:ascii="Times New Roman" w:hAnsi="Times New Roman" w:cs="Times New Roman"/>
            <w:color w:val="0000FF"/>
          </w:rPr>
          <w:t>пункте 2.3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Положения, и в случае их соответствия требованиям </w:t>
      </w:r>
      <w:hyperlink w:anchor="P67" w:history="1">
        <w:r w:rsidRPr="003603E8">
          <w:rPr>
            <w:rFonts w:ascii="Times New Roman" w:hAnsi="Times New Roman" w:cs="Times New Roman"/>
            <w:color w:val="0000FF"/>
          </w:rPr>
          <w:t>пунктов 2.1</w:t>
        </w:r>
      </w:hyperlink>
      <w:r w:rsidRPr="003603E8">
        <w:rPr>
          <w:rFonts w:ascii="Times New Roman" w:hAnsi="Times New Roman" w:cs="Times New Roman"/>
        </w:rPr>
        <w:t xml:space="preserve"> и </w:t>
      </w:r>
      <w:hyperlink w:anchor="P77" w:history="1">
        <w:r w:rsidRPr="003603E8">
          <w:rPr>
            <w:rFonts w:ascii="Times New Roman" w:hAnsi="Times New Roman" w:cs="Times New Roman"/>
            <w:color w:val="0000FF"/>
          </w:rPr>
          <w:t>2.3</w:t>
        </w:r>
      </w:hyperlink>
      <w:r w:rsidRPr="003603E8">
        <w:rPr>
          <w:rFonts w:ascii="Times New Roman" w:hAnsi="Times New Roman" w:cs="Times New Roman"/>
        </w:rPr>
        <w:t xml:space="preserve"> </w:t>
      </w:r>
      <w:r w:rsidRPr="003603E8">
        <w:rPr>
          <w:rFonts w:ascii="Times New Roman" w:hAnsi="Times New Roman" w:cs="Times New Roman"/>
        </w:rPr>
        <w:lastRenderedPageBreak/>
        <w:t xml:space="preserve">настоящего Положения, соответствия получателя субсидии требованиям, указанным в </w:t>
      </w:r>
      <w:hyperlink w:anchor="P107" w:history="1">
        <w:r w:rsidRPr="003603E8">
          <w:rPr>
            <w:rFonts w:ascii="Times New Roman" w:hAnsi="Times New Roman" w:cs="Times New Roman"/>
            <w:color w:val="0000FF"/>
          </w:rPr>
          <w:t>пункте 2.13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Положения, принимает решение о предоставлении субсидии либо на основании</w:t>
      </w:r>
      <w:proofErr w:type="gramEnd"/>
      <w:r w:rsidRPr="003603E8">
        <w:rPr>
          <w:rFonts w:ascii="Times New Roman" w:hAnsi="Times New Roman" w:cs="Times New Roman"/>
        </w:rPr>
        <w:t xml:space="preserve"> </w:t>
      </w:r>
      <w:hyperlink w:anchor="P88" w:history="1">
        <w:r w:rsidRPr="003603E8">
          <w:rPr>
            <w:rFonts w:ascii="Times New Roman" w:hAnsi="Times New Roman" w:cs="Times New Roman"/>
            <w:color w:val="0000FF"/>
          </w:rPr>
          <w:t>пункта 2.6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 - решение об отказе в предоставлении субсидии.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(пункт в ред. </w:t>
      </w:r>
      <w:hyperlink r:id="rId40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bookmarkStart w:id="6" w:name="P88"/>
    <w:bookmarkEnd w:id="6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r w:rsidRPr="003603E8">
        <w:rPr>
          <w:rFonts w:ascii="Times New Roman" w:hAnsi="Times New Roman" w:cs="Times New Roman"/>
          <w:color w:val="0000FF"/>
        </w:rPr>
        <w:t>2.6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Основания для отказа получателю субсидии в предоставлении субсидии: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41" w:history="1">
        <w:r w:rsidRPr="003603E8">
          <w:rPr>
            <w:rFonts w:ascii="Times New Roman" w:hAnsi="Times New Roman" w:cs="Times New Roman"/>
            <w:color w:val="0000FF"/>
          </w:rPr>
          <w:t>2.6.1</w:t>
        </w:r>
      </w:hyperlink>
      <w:r w:rsidRPr="003603E8">
        <w:rPr>
          <w:rFonts w:ascii="Times New Roman" w:hAnsi="Times New Roman" w:cs="Times New Roman"/>
        </w:rPr>
        <w:t xml:space="preserve">. Несоответствие представленных получателем субсидии документов требованиям </w:t>
      </w:r>
      <w:hyperlink w:anchor="P67" w:history="1">
        <w:r w:rsidRPr="003603E8">
          <w:rPr>
            <w:rFonts w:ascii="Times New Roman" w:hAnsi="Times New Roman" w:cs="Times New Roman"/>
            <w:color w:val="0000FF"/>
          </w:rPr>
          <w:t>пункта 2.1</w:t>
        </w:r>
      </w:hyperlink>
      <w:r w:rsidRPr="003603E8">
        <w:rPr>
          <w:rFonts w:ascii="Times New Roman" w:hAnsi="Times New Roman" w:cs="Times New Roman"/>
        </w:rPr>
        <w:t xml:space="preserve"> или непредставление (представление не в полном объеме) документов, указанных в </w:t>
      </w:r>
      <w:hyperlink w:anchor="P67" w:history="1">
        <w:r w:rsidRPr="003603E8">
          <w:rPr>
            <w:rFonts w:ascii="Times New Roman" w:hAnsi="Times New Roman" w:cs="Times New Roman"/>
            <w:color w:val="0000FF"/>
          </w:rPr>
          <w:t>пункте 2.1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42" w:history="1">
        <w:r w:rsidRPr="003603E8">
          <w:rPr>
            <w:rFonts w:ascii="Times New Roman" w:hAnsi="Times New Roman" w:cs="Times New Roman"/>
            <w:color w:val="0000FF"/>
          </w:rPr>
          <w:t>2.6.2</w:t>
        </w:r>
      </w:hyperlink>
      <w:r w:rsidRPr="003603E8">
        <w:rPr>
          <w:rFonts w:ascii="Times New Roman" w:hAnsi="Times New Roman" w:cs="Times New Roman"/>
        </w:rPr>
        <w:t>. Недостоверность представленной получателем субсидии информации.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43" w:history="1">
        <w:r w:rsidRPr="003603E8">
          <w:rPr>
            <w:rFonts w:ascii="Times New Roman" w:hAnsi="Times New Roman" w:cs="Times New Roman"/>
            <w:color w:val="0000FF"/>
          </w:rPr>
          <w:t>2.6.3</w:t>
        </w:r>
      </w:hyperlink>
      <w:r w:rsidRPr="003603E8">
        <w:rPr>
          <w:rFonts w:ascii="Times New Roman" w:hAnsi="Times New Roman" w:cs="Times New Roman"/>
        </w:rPr>
        <w:t xml:space="preserve">. Несоответствие получателя субсидии требованиям, указанным в </w:t>
      </w:r>
      <w:hyperlink w:anchor="P107" w:history="1">
        <w:r w:rsidRPr="003603E8">
          <w:rPr>
            <w:rFonts w:ascii="Times New Roman" w:hAnsi="Times New Roman" w:cs="Times New Roman"/>
            <w:color w:val="0000FF"/>
          </w:rPr>
          <w:t>пункте 2.13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(в ред. </w:t>
      </w:r>
      <w:hyperlink r:id="rId44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45" w:history="1">
        <w:r w:rsidRPr="003603E8">
          <w:rPr>
            <w:rFonts w:ascii="Times New Roman" w:hAnsi="Times New Roman" w:cs="Times New Roman"/>
            <w:color w:val="0000FF"/>
          </w:rPr>
          <w:t>2.7</w:t>
        </w:r>
      </w:hyperlink>
      <w:r w:rsidRPr="003603E8">
        <w:rPr>
          <w:rFonts w:ascii="Times New Roman" w:hAnsi="Times New Roman" w:cs="Times New Roman"/>
        </w:rPr>
        <w:t>. Размер субсидии рассчитывается по формуле: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position w:val="-27"/>
        </w:rPr>
        <w:pict>
          <v:shape id="_x0000_i1025" style="width:82.8pt;height:39pt" coordsize="" o:spt="100" adj="0,,0" path="" filled="f" stroked="f">
            <v:stroke joinstyle="miter"/>
            <v:imagedata r:id="rId46" o:title="base_23589_111246_32768"/>
            <v:formulas/>
            <v:path o:connecttype="segments"/>
          </v:shape>
        </w:pic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где </w:t>
      </w:r>
      <w:proofErr w:type="spellStart"/>
      <w:r w:rsidRPr="003603E8">
        <w:rPr>
          <w:rFonts w:ascii="Times New Roman" w:hAnsi="Times New Roman" w:cs="Times New Roman"/>
        </w:rPr>
        <w:t>Vi</w:t>
      </w:r>
      <w:proofErr w:type="spellEnd"/>
      <w:r w:rsidRPr="003603E8">
        <w:rPr>
          <w:rFonts w:ascii="Times New Roman" w:hAnsi="Times New Roman" w:cs="Times New Roman"/>
        </w:rPr>
        <w:t xml:space="preserve"> - размер субсидии, предоставляемой конкретному получателю субсидии, который не может превышать 40 процентов от фактически произведенных в текущем финансовом году конкретным получателем субсидии затрат, связанных с приобретением нестационарного торгового объекта;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W - объем бюджетных ассигнований, предусмотренных в областном бюджете на текущий финансовый год для предоставления субсидий на цель, указанную в </w:t>
      </w:r>
      <w:hyperlink w:anchor="P56" w:history="1">
        <w:r w:rsidRPr="003603E8">
          <w:rPr>
            <w:rFonts w:ascii="Times New Roman" w:hAnsi="Times New Roman" w:cs="Times New Roman"/>
            <w:color w:val="0000FF"/>
          </w:rPr>
          <w:t>пункте 1.3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Положения;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proofErr w:type="spellStart"/>
      <w:r w:rsidRPr="003603E8">
        <w:rPr>
          <w:rFonts w:ascii="Times New Roman" w:hAnsi="Times New Roman" w:cs="Times New Roman"/>
        </w:rPr>
        <w:t>Si</w:t>
      </w:r>
      <w:proofErr w:type="spellEnd"/>
      <w:r w:rsidRPr="003603E8">
        <w:rPr>
          <w:rFonts w:ascii="Times New Roman" w:hAnsi="Times New Roman" w:cs="Times New Roman"/>
        </w:rPr>
        <w:t xml:space="preserve"> - общая сумма фактически произведенных в текущем финансовом году затрат конкретным получателем субсидии, связанных с приобретением нестационарного торгового объекта, подтвержденная документами, указанными в </w:t>
      </w:r>
      <w:hyperlink w:anchor="P71" w:history="1">
        <w:r w:rsidRPr="003603E8">
          <w:rPr>
            <w:rFonts w:ascii="Times New Roman" w:hAnsi="Times New Roman" w:cs="Times New Roman"/>
            <w:color w:val="0000FF"/>
          </w:rPr>
          <w:t>подпункте 2.1.3 пункта 2.1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Положения;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position w:val="-11"/>
        </w:rPr>
        <w:pict>
          <v:shape id="_x0000_i1026" style="width:26.4pt;height:22.2pt" coordsize="" o:spt="100" adj="0,,0" path="" filled="f" stroked="f">
            <v:stroke joinstyle="miter"/>
            <v:imagedata r:id="rId47" o:title="base_23589_111246_32769"/>
            <v:formulas/>
            <v:path o:connecttype="segments"/>
          </v:shape>
        </w:pict>
      </w:r>
      <w:r w:rsidRPr="003603E8">
        <w:rPr>
          <w:rFonts w:ascii="Times New Roman" w:hAnsi="Times New Roman" w:cs="Times New Roman"/>
        </w:rPr>
        <w:t xml:space="preserve"> - общая сумма фактически произведенных в текущем финансовом году затрат всеми получателями субсидий, подтвержденная документами, указанными в </w:t>
      </w:r>
      <w:hyperlink w:anchor="P71" w:history="1">
        <w:r w:rsidRPr="003603E8">
          <w:rPr>
            <w:rFonts w:ascii="Times New Roman" w:hAnsi="Times New Roman" w:cs="Times New Roman"/>
            <w:color w:val="0000FF"/>
          </w:rPr>
          <w:t>подпункте 2.1.3 пункта 2.1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(пункт в ред. </w:t>
      </w:r>
      <w:hyperlink r:id="rId48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49" w:history="1">
        <w:r w:rsidRPr="003603E8">
          <w:rPr>
            <w:rFonts w:ascii="Times New Roman" w:hAnsi="Times New Roman" w:cs="Times New Roman"/>
            <w:color w:val="0000FF"/>
          </w:rPr>
          <w:t>2.8</w:t>
        </w:r>
      </w:hyperlink>
      <w:r w:rsidRPr="003603E8">
        <w:rPr>
          <w:rFonts w:ascii="Times New Roman" w:hAnsi="Times New Roman" w:cs="Times New Roman"/>
        </w:rPr>
        <w:t>. Решение министерства (о предоставлении субсидии либо об отказе в предоставлении субсидии) оформляется приказом министерства.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0" w:history="1">
        <w:r w:rsidRPr="003603E8">
          <w:rPr>
            <w:rFonts w:ascii="Times New Roman" w:hAnsi="Times New Roman" w:cs="Times New Roman"/>
            <w:color w:val="0000FF"/>
          </w:rPr>
          <w:t>2.9</w:t>
        </w:r>
      </w:hyperlink>
      <w:r w:rsidRPr="003603E8">
        <w:rPr>
          <w:rFonts w:ascii="Times New Roman" w:hAnsi="Times New Roman" w:cs="Times New Roman"/>
        </w:rPr>
        <w:t>. В случае принятия министерством решения об отказе в предоставлении субсидии министерство в течение трех рабочих дней со дня принятия решения об отказе направляет получателю письменное уведомление об отказе в предоставлении субсидии с указанием причины отказа.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1" w:history="1">
        <w:r w:rsidRPr="003603E8">
          <w:rPr>
            <w:rFonts w:ascii="Times New Roman" w:hAnsi="Times New Roman" w:cs="Times New Roman"/>
            <w:color w:val="0000FF"/>
          </w:rPr>
          <w:t>2.10</w:t>
        </w:r>
      </w:hyperlink>
      <w:r w:rsidRPr="003603E8">
        <w:rPr>
          <w:rFonts w:ascii="Times New Roman" w:hAnsi="Times New Roman" w:cs="Times New Roman"/>
        </w:rPr>
        <w:t xml:space="preserve">. Приказ министерства о предоставлении субсидий в течение двух рабочих дней со дня оформления приказа размещается на </w:t>
      </w:r>
      <w:proofErr w:type="spellStart"/>
      <w:proofErr w:type="gramStart"/>
      <w:r w:rsidRPr="003603E8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3603E8">
        <w:rPr>
          <w:rFonts w:ascii="Times New Roman" w:hAnsi="Times New Roman" w:cs="Times New Roman"/>
        </w:rPr>
        <w:t xml:space="preserve"> органов исполнительной власти Калужской области по адресу: (http://admoblkaluga.ru/sub/competitive/compet/).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2" w:history="1">
        <w:proofErr w:type="gramStart"/>
        <w:r w:rsidRPr="003603E8">
          <w:rPr>
            <w:rFonts w:ascii="Times New Roman" w:hAnsi="Times New Roman" w:cs="Times New Roman"/>
            <w:color w:val="0000FF"/>
          </w:rPr>
          <w:t>2.11</w:t>
        </w:r>
      </w:hyperlink>
      <w:r w:rsidRPr="003603E8">
        <w:rPr>
          <w:rFonts w:ascii="Times New Roman" w:hAnsi="Times New Roman" w:cs="Times New Roman"/>
        </w:rPr>
        <w:t>. В случае принятия министерством решения о предоставлении субсидий заключение соглашения (договора) о предоставлении субсидий и перечисление субсидий осуществляются министерством в срок не позднее десятого рабочего дня после принятия решения о предоставлении субсидий на расчетный или корреспондентский счет получателя, открытый в учреждениях Центрального банка Российской Федерации или кредитных организациях, указанный в соглашении (договоре) о предоставлении субсидии.</w:t>
      </w:r>
      <w:proofErr w:type="gramEnd"/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3" w:history="1">
        <w:r w:rsidRPr="003603E8">
          <w:rPr>
            <w:rFonts w:ascii="Times New Roman" w:hAnsi="Times New Roman" w:cs="Times New Roman"/>
            <w:color w:val="0000FF"/>
          </w:rPr>
          <w:t>2.12</w:t>
        </w:r>
      </w:hyperlink>
      <w:r w:rsidRPr="003603E8">
        <w:rPr>
          <w:rFonts w:ascii="Times New Roman" w:hAnsi="Times New Roman" w:cs="Times New Roman"/>
        </w:rPr>
        <w:t>. Соглашение (договор) о предоставлении субсидии заключается с получателем субсидии по типовой форме, установленной министерством финансов Калужской области.</w:t>
      </w:r>
    </w:p>
    <w:bookmarkStart w:id="7" w:name="P107"/>
    <w:bookmarkEnd w:id="7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lastRenderedPageBreak/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r w:rsidRPr="003603E8">
        <w:rPr>
          <w:rFonts w:ascii="Times New Roman" w:hAnsi="Times New Roman" w:cs="Times New Roman"/>
          <w:color w:val="0000FF"/>
        </w:rPr>
        <w:t>2.13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Требования, которым должны соответствовать получатели субсидий на первое число месяца, предшествующего месяцу, в котором планируется заключение соглашения о предоставлении субсидии:</w:t>
      </w:r>
    </w:p>
    <w:bookmarkStart w:id="8" w:name="P108"/>
    <w:bookmarkEnd w:id="8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r w:rsidRPr="003603E8">
        <w:rPr>
          <w:rFonts w:ascii="Times New Roman" w:hAnsi="Times New Roman" w:cs="Times New Roman"/>
          <w:color w:val="0000FF"/>
        </w:rPr>
        <w:t>2.13.1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Получатели субсидий зарегистрированы и действуют на территории Калужской области.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4" w:history="1">
        <w:r w:rsidRPr="003603E8">
          <w:rPr>
            <w:rFonts w:ascii="Times New Roman" w:hAnsi="Times New Roman" w:cs="Times New Roman"/>
            <w:color w:val="0000FF"/>
          </w:rPr>
          <w:t>2.13.2</w:t>
        </w:r>
      </w:hyperlink>
      <w:r w:rsidRPr="003603E8">
        <w:rPr>
          <w:rFonts w:ascii="Times New Roman" w:hAnsi="Times New Roman" w:cs="Times New Roman"/>
        </w:rPr>
        <w:t xml:space="preserve">. Наличие у получателей субсидии фактически произведенных в текущем финансовом году затрат на цель, указанную в </w:t>
      </w:r>
      <w:hyperlink w:anchor="P56" w:history="1">
        <w:r w:rsidRPr="003603E8">
          <w:rPr>
            <w:rFonts w:ascii="Times New Roman" w:hAnsi="Times New Roman" w:cs="Times New Roman"/>
            <w:color w:val="0000FF"/>
          </w:rPr>
          <w:t>пункте 1.3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(подпункт в ред. </w:t>
      </w:r>
      <w:hyperlink r:id="rId55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6" w:history="1">
        <w:r w:rsidRPr="003603E8">
          <w:rPr>
            <w:rFonts w:ascii="Times New Roman" w:hAnsi="Times New Roman" w:cs="Times New Roman"/>
            <w:color w:val="0000FF"/>
          </w:rPr>
          <w:t>2.13.3</w:t>
        </w:r>
      </w:hyperlink>
      <w:r w:rsidRPr="003603E8">
        <w:rPr>
          <w:rFonts w:ascii="Times New Roman" w:hAnsi="Times New Roman" w:cs="Times New Roman"/>
        </w:rPr>
        <w:t>.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7" w:history="1">
        <w:r w:rsidRPr="003603E8">
          <w:rPr>
            <w:rFonts w:ascii="Times New Roman" w:hAnsi="Times New Roman" w:cs="Times New Roman"/>
            <w:color w:val="0000FF"/>
          </w:rPr>
          <w:t>2.13.4</w:t>
        </w:r>
      </w:hyperlink>
      <w:r w:rsidRPr="003603E8">
        <w:rPr>
          <w:rFonts w:ascii="Times New Roman" w:hAnsi="Times New Roman" w:cs="Times New Roman"/>
        </w:rPr>
        <w:t xml:space="preserve">. Отсутствие просроченной задолженности по возврату в областной бюджет субсидий, бюджетных инвестиций, </w:t>
      </w:r>
      <w:proofErr w:type="gramStart"/>
      <w:r w:rsidRPr="003603E8">
        <w:rPr>
          <w:rFonts w:ascii="Times New Roman" w:hAnsi="Times New Roman" w:cs="Times New Roman"/>
        </w:rPr>
        <w:t>предоставленных</w:t>
      </w:r>
      <w:proofErr w:type="gramEnd"/>
      <w:r w:rsidRPr="003603E8">
        <w:rPr>
          <w:rFonts w:ascii="Times New Roman" w:hAnsi="Times New Roman" w:cs="Times New Roman"/>
        </w:rPr>
        <w:t xml:space="preserve"> в том числе в соответствии с иными правовыми актами, иной просроченной задолженности перед областным бюджетом.</w:t>
      </w:r>
    </w:p>
    <w:bookmarkStart w:id="9" w:name="P113"/>
    <w:bookmarkEnd w:id="9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r w:rsidRPr="003603E8">
        <w:rPr>
          <w:rFonts w:ascii="Times New Roman" w:hAnsi="Times New Roman" w:cs="Times New Roman"/>
          <w:color w:val="0000FF"/>
        </w:rPr>
        <w:t>2.13.5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предпринимателя.</w:t>
      </w:r>
    </w:p>
    <w:bookmarkStart w:id="10" w:name="P114"/>
    <w:bookmarkEnd w:id="10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proofErr w:type="gramStart"/>
      <w:r w:rsidRPr="003603E8">
        <w:rPr>
          <w:rFonts w:ascii="Times New Roman" w:hAnsi="Times New Roman" w:cs="Times New Roman"/>
          <w:color w:val="0000FF"/>
        </w:rPr>
        <w:t>2.13.6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603E8">
        <w:rPr>
          <w:rFonts w:ascii="Times New Roman" w:hAnsi="Times New Roman" w:cs="Times New Roman"/>
        </w:rPr>
        <w:t>офшорные</w:t>
      </w:r>
      <w:proofErr w:type="spellEnd"/>
      <w:proofErr w:type="gramEnd"/>
      <w:r w:rsidRPr="003603E8">
        <w:rPr>
          <w:rFonts w:ascii="Times New Roman" w:hAnsi="Times New Roman" w:cs="Times New Roman"/>
        </w:rPr>
        <w:t xml:space="preserve"> зоны) в отношении таких юридических лиц, в совокупности превышает 50 процентов (за исключением индивидуальных предпринимателей, физических лиц - производителей товаров, работ, услуг).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8" w:history="1">
        <w:r w:rsidRPr="003603E8">
          <w:rPr>
            <w:rFonts w:ascii="Times New Roman" w:hAnsi="Times New Roman" w:cs="Times New Roman"/>
            <w:color w:val="0000FF"/>
          </w:rPr>
          <w:t>2.13.7</w:t>
        </w:r>
      </w:hyperlink>
      <w:r w:rsidRPr="003603E8">
        <w:rPr>
          <w:rFonts w:ascii="Times New Roman" w:hAnsi="Times New Roman" w:cs="Times New Roman"/>
        </w:rPr>
        <w:t xml:space="preserve">. Получатели субсидий не должны получать средства из областного бюджета на основании иных нормативных правовых актов на цель, указанную в </w:t>
      </w:r>
      <w:hyperlink w:anchor="P56" w:history="1">
        <w:r w:rsidRPr="003603E8">
          <w:rPr>
            <w:rFonts w:ascii="Times New Roman" w:hAnsi="Times New Roman" w:cs="Times New Roman"/>
            <w:color w:val="0000FF"/>
          </w:rPr>
          <w:t>пункте 1.3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Положения;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hyperlink r:id="rId59" w:history="1">
        <w:r w:rsidRPr="003603E8">
          <w:rPr>
            <w:rFonts w:ascii="Times New Roman" w:hAnsi="Times New Roman" w:cs="Times New Roman"/>
            <w:color w:val="0000FF"/>
          </w:rPr>
          <w:t>2.13.8</w:t>
        </w:r>
      </w:hyperlink>
      <w:r w:rsidRPr="003603E8">
        <w:rPr>
          <w:rFonts w:ascii="Times New Roman" w:hAnsi="Times New Roman" w:cs="Times New Roman"/>
        </w:rPr>
        <w:t>. Нестационарный торговый объект получателя субсидии должен быть расположен в соответствии со схемой размещения нестационарных торговых объектов, утвержденной уполномоченным органом местного самоуправления Калужской области в соответствии с законодательством Российской Федерации.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2.13.9. Обеспечение получателями субсидий выплаты месячной заработной платы работникам (которыми полностью отработана за соответствующий период норма рабочего времени и выполнены нормы труда (трудовые обязанности)) не ниже </w:t>
      </w:r>
      <w:proofErr w:type="spellStart"/>
      <w:r w:rsidRPr="003603E8">
        <w:rPr>
          <w:rFonts w:ascii="Times New Roman" w:hAnsi="Times New Roman" w:cs="Times New Roman"/>
        </w:rPr>
        <w:t>полуторакратной</w:t>
      </w:r>
      <w:proofErr w:type="spellEnd"/>
      <w:r w:rsidRPr="003603E8">
        <w:rPr>
          <w:rFonts w:ascii="Times New Roman" w:hAnsi="Times New Roman" w:cs="Times New Roman"/>
        </w:rPr>
        <w:t xml:space="preserve"> величины </w:t>
      </w:r>
      <w:hyperlink r:id="rId60" w:history="1">
        <w:r w:rsidRPr="003603E8">
          <w:rPr>
            <w:rFonts w:ascii="Times New Roman" w:hAnsi="Times New Roman" w:cs="Times New Roman"/>
            <w:color w:val="0000FF"/>
          </w:rPr>
          <w:t>прожиточного минимума</w:t>
        </w:r>
      </w:hyperlink>
      <w:r w:rsidRPr="003603E8">
        <w:rPr>
          <w:rFonts w:ascii="Times New Roman" w:hAnsi="Times New Roman" w:cs="Times New Roman"/>
        </w:rPr>
        <w:t xml:space="preserve"> для трудоспособного населения, установленного Правительством Калужской области. Данное условие не распространяется на получателей, не являющихся работодателями.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spellStart"/>
      <w:r w:rsidRPr="003603E8">
        <w:rPr>
          <w:rFonts w:ascii="Times New Roman" w:hAnsi="Times New Roman" w:cs="Times New Roman"/>
        </w:rPr>
        <w:t>пп</w:t>
      </w:r>
      <w:proofErr w:type="spellEnd"/>
      <w:r w:rsidRPr="003603E8">
        <w:rPr>
          <w:rFonts w:ascii="Times New Roman" w:hAnsi="Times New Roman" w:cs="Times New Roman"/>
        </w:rPr>
        <w:t xml:space="preserve">. 2.13.9 </w:t>
      </w:r>
      <w:proofErr w:type="gramStart"/>
      <w:r w:rsidRPr="003603E8">
        <w:rPr>
          <w:rFonts w:ascii="Times New Roman" w:hAnsi="Times New Roman" w:cs="Times New Roman"/>
        </w:rPr>
        <w:t>введен</w:t>
      </w:r>
      <w:proofErr w:type="gramEnd"/>
      <w:r w:rsidRPr="003603E8">
        <w:rPr>
          <w:rFonts w:ascii="Times New Roman" w:hAnsi="Times New Roman" w:cs="Times New Roman"/>
        </w:rPr>
        <w:t xml:space="preserve"> </w:t>
      </w:r>
      <w:hyperlink r:id="rId61" w:history="1">
        <w:r w:rsidRPr="003603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bookmarkStart w:id="11" w:name="P119"/>
    <w:bookmarkEnd w:id="11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r w:rsidRPr="003603E8">
        <w:rPr>
          <w:rFonts w:ascii="Times New Roman" w:hAnsi="Times New Roman" w:cs="Times New Roman"/>
          <w:color w:val="0000FF"/>
        </w:rPr>
        <w:t>2.14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Показателем результативности является увеличение объема выручки от реализации товаров, выполнения работ, оказания услуг после приобретения нестационарного торгового объекта за год получения субсидии в сравнении с годом, предшествующим году получения субсидии.</w:t>
      </w:r>
    </w:p>
    <w:bookmarkStart w:id="12" w:name="P120"/>
    <w:bookmarkEnd w:id="12"/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fldChar w:fldCharType="begin"/>
      </w:r>
      <w:r w:rsidRPr="003603E8">
        <w:rPr>
          <w:rFonts w:ascii="Times New Roman" w:hAnsi="Times New Roman" w:cs="Times New Roman"/>
        </w:rPr>
        <w:instrText>HYPERLINK "consultantplus://offline/ref=34531AFE0D713E5109F4E5F1B82C65813DF5E9D4E682A5AA13943595E7D10FFBD97A9F375F7AF044EA948E3339pBF"</w:instrText>
      </w:r>
      <w:r w:rsidRPr="003603E8">
        <w:rPr>
          <w:rFonts w:ascii="Times New Roman" w:hAnsi="Times New Roman" w:cs="Times New Roman"/>
        </w:rPr>
        <w:fldChar w:fldCharType="separate"/>
      </w:r>
      <w:r w:rsidRPr="003603E8">
        <w:rPr>
          <w:rFonts w:ascii="Times New Roman" w:hAnsi="Times New Roman" w:cs="Times New Roman"/>
          <w:color w:val="0000FF"/>
        </w:rPr>
        <w:t>2.15</w:t>
      </w:r>
      <w:r w:rsidRPr="003603E8">
        <w:rPr>
          <w:rFonts w:ascii="Times New Roman" w:hAnsi="Times New Roman" w:cs="Times New Roman"/>
        </w:rPr>
        <w:fldChar w:fldCharType="end"/>
      </w:r>
      <w:r w:rsidRPr="003603E8">
        <w:rPr>
          <w:rFonts w:ascii="Times New Roman" w:hAnsi="Times New Roman" w:cs="Times New Roman"/>
        </w:rPr>
        <w:t>. Показатель результативности рассчитывается министерством по формуле: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  <w:position w:val="-23"/>
        </w:rPr>
        <w:pict>
          <v:shape id="_x0000_i1027" style="width:66pt;height:34.2pt" coordsize="" o:spt="100" adj="0,,0" path="" filled="f" stroked="f">
            <v:stroke joinstyle="miter"/>
            <v:imagedata r:id="rId62" o:title="base_23589_111246_32770"/>
            <v:formulas/>
            <v:path o:connecttype="segments"/>
          </v:shape>
        </w:pic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где R - увеличение объема выручки от реализации товаров, выполнения работ, оказания услуг после приобретения нестационарного торгового объекта за год получения субсидии в сравнении с годом, предшествующим году получения субсидии;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lastRenderedPageBreak/>
        <w:t>I</w:t>
      </w:r>
      <w:r w:rsidRPr="003603E8">
        <w:rPr>
          <w:rFonts w:ascii="Times New Roman" w:hAnsi="Times New Roman" w:cs="Times New Roman"/>
          <w:vertAlign w:val="subscript"/>
        </w:rPr>
        <w:t>1</w:t>
      </w:r>
      <w:r w:rsidRPr="003603E8">
        <w:rPr>
          <w:rFonts w:ascii="Times New Roman" w:hAnsi="Times New Roman" w:cs="Times New Roman"/>
        </w:rPr>
        <w:t xml:space="preserve"> - объем выручки от реализации товаров, выполнения работ, оказания услуг после приобретения нестационарного торгового объекта за год получения субсидии;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I</w:t>
      </w:r>
      <w:r w:rsidRPr="003603E8">
        <w:rPr>
          <w:rFonts w:ascii="Times New Roman" w:hAnsi="Times New Roman" w:cs="Times New Roman"/>
          <w:vertAlign w:val="subscript"/>
        </w:rPr>
        <w:t>0</w:t>
      </w:r>
      <w:r w:rsidRPr="003603E8">
        <w:rPr>
          <w:rFonts w:ascii="Times New Roman" w:hAnsi="Times New Roman" w:cs="Times New Roman"/>
        </w:rPr>
        <w:t xml:space="preserve"> - объем выручки от реализации товаров, выполнения работ, оказания услуг после приобретения нестационарного торгового объекта за год, предшествующий году получения субсидии.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2.16. Министерство устанавливает в соглашении (договоре) о предоставлении субсидий конкретные показатели результативности, рассчитанные в соответствии с порядком, предусмотренным </w:t>
      </w:r>
      <w:hyperlink w:anchor="P120" w:history="1">
        <w:r w:rsidRPr="003603E8">
          <w:rPr>
            <w:rFonts w:ascii="Times New Roman" w:hAnsi="Times New Roman" w:cs="Times New Roman"/>
            <w:color w:val="0000FF"/>
          </w:rPr>
          <w:t>пунктом 2.15</w:t>
        </w:r>
      </w:hyperlink>
      <w:r w:rsidRPr="003603E8">
        <w:rPr>
          <w:rFonts w:ascii="Times New Roman" w:hAnsi="Times New Roman" w:cs="Times New Roman"/>
        </w:rPr>
        <w:t xml:space="preserve"> настоящего Порядка.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gramStart"/>
      <w:r w:rsidRPr="003603E8">
        <w:rPr>
          <w:rFonts w:ascii="Times New Roman" w:hAnsi="Times New Roman" w:cs="Times New Roman"/>
        </w:rPr>
        <w:t>п</w:t>
      </w:r>
      <w:proofErr w:type="gramEnd"/>
      <w:r w:rsidRPr="003603E8">
        <w:rPr>
          <w:rFonts w:ascii="Times New Roman" w:hAnsi="Times New Roman" w:cs="Times New Roman"/>
        </w:rPr>
        <w:t xml:space="preserve">. 2.16 введен </w:t>
      </w:r>
      <w:hyperlink r:id="rId63" w:history="1">
        <w:r w:rsidRPr="003603E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3. Требования к отчетности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3.1. Министерство устанавливает в соглашении (договоре) о предоставлении субсидии сроки и формы представления получателем субсидии отчетности о достижении конкретных показателей результативности.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gramStart"/>
      <w:r w:rsidRPr="003603E8">
        <w:rPr>
          <w:rFonts w:ascii="Times New Roman" w:hAnsi="Times New Roman" w:cs="Times New Roman"/>
        </w:rPr>
        <w:t>п</w:t>
      </w:r>
      <w:proofErr w:type="gramEnd"/>
      <w:r w:rsidRPr="003603E8">
        <w:rPr>
          <w:rFonts w:ascii="Times New Roman" w:hAnsi="Times New Roman" w:cs="Times New Roman"/>
        </w:rPr>
        <w:t xml:space="preserve">. 3.1 в ред. </w:t>
      </w:r>
      <w:hyperlink r:id="rId64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jc w:val="center"/>
        <w:outlineLvl w:val="1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4. Требования к осуществлению </w:t>
      </w:r>
      <w:proofErr w:type="gramStart"/>
      <w:r w:rsidRPr="003603E8">
        <w:rPr>
          <w:rFonts w:ascii="Times New Roman" w:hAnsi="Times New Roman" w:cs="Times New Roman"/>
        </w:rPr>
        <w:t>контроля за</w:t>
      </w:r>
      <w:proofErr w:type="gramEnd"/>
      <w:r w:rsidRPr="003603E8">
        <w:rPr>
          <w:rFonts w:ascii="Times New Roman" w:hAnsi="Times New Roman" w:cs="Times New Roman"/>
        </w:rPr>
        <w:t xml:space="preserve"> соблюдением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условий, цели и порядка предоставления субсидий</w:t>
      </w:r>
    </w:p>
    <w:p w:rsidR="003603E8" w:rsidRPr="003603E8" w:rsidRDefault="003603E8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и ответственности за их нарушение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603E8" w:rsidRPr="003603E8" w:rsidRDefault="003603E8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4.1. Министерство и иные органы, указанные в </w:t>
      </w:r>
      <w:hyperlink r:id="rId65" w:history="1">
        <w:r w:rsidRPr="003603E8">
          <w:rPr>
            <w:rFonts w:ascii="Times New Roman" w:hAnsi="Times New Roman" w:cs="Times New Roman"/>
            <w:color w:val="0000FF"/>
          </w:rPr>
          <w:t>подпункте 5 пункта 3 статьи 78</w:t>
        </w:r>
      </w:hyperlink>
      <w:r w:rsidRPr="003603E8">
        <w:rPr>
          <w:rFonts w:ascii="Times New Roman" w:hAnsi="Times New Roman" w:cs="Times New Roman"/>
        </w:rPr>
        <w:t xml:space="preserve"> Бюджетного кодекса Российской Федерации, осуществляют обязательную проверку соблюдения условий, цели и порядка предоставления субсидии получателям субсидии.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4.2. </w:t>
      </w:r>
      <w:proofErr w:type="gramStart"/>
      <w:r w:rsidRPr="003603E8">
        <w:rPr>
          <w:rFonts w:ascii="Times New Roman" w:hAnsi="Times New Roman" w:cs="Times New Roman"/>
        </w:rPr>
        <w:t xml:space="preserve">В случае нарушений получателем субсидии условий, цели и порядка предоставления субсидий, установленных при их предоставлении, выявленных по фактам проверок, проведенных министерством и иными органами, указанными в </w:t>
      </w:r>
      <w:hyperlink r:id="rId66" w:history="1">
        <w:r w:rsidRPr="003603E8">
          <w:rPr>
            <w:rFonts w:ascii="Times New Roman" w:hAnsi="Times New Roman" w:cs="Times New Roman"/>
            <w:color w:val="0000FF"/>
          </w:rPr>
          <w:t>подпункте 5 пункта 3 статьи 78</w:t>
        </w:r>
      </w:hyperlink>
      <w:r w:rsidRPr="003603E8">
        <w:rPr>
          <w:rFonts w:ascii="Times New Roman" w:hAnsi="Times New Roman" w:cs="Times New Roman"/>
        </w:rPr>
        <w:t xml:space="preserve"> Бюджетного кодекса Российской Федерации, получатель субсидии в срок не позднее 30 дней со дня выявления указанных нарушений осуществляет возврат субсидии путем перечисления денежных средств в областной бюджет.</w:t>
      </w:r>
      <w:proofErr w:type="gramEnd"/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4.3. В случае </w:t>
      </w:r>
      <w:proofErr w:type="spellStart"/>
      <w:r w:rsidRPr="003603E8">
        <w:rPr>
          <w:rFonts w:ascii="Times New Roman" w:hAnsi="Times New Roman" w:cs="Times New Roman"/>
        </w:rPr>
        <w:t>недостижения</w:t>
      </w:r>
      <w:proofErr w:type="spellEnd"/>
      <w:r w:rsidRPr="003603E8">
        <w:rPr>
          <w:rFonts w:ascii="Times New Roman" w:hAnsi="Times New Roman" w:cs="Times New Roman"/>
        </w:rPr>
        <w:t xml:space="preserve"> показателя результативности, установленного </w:t>
      </w:r>
      <w:hyperlink w:anchor="P119" w:history="1">
        <w:r w:rsidRPr="003603E8">
          <w:rPr>
            <w:rFonts w:ascii="Times New Roman" w:hAnsi="Times New Roman" w:cs="Times New Roman"/>
            <w:color w:val="0000FF"/>
          </w:rPr>
          <w:t>пунктом 2.14</w:t>
        </w:r>
      </w:hyperlink>
      <w:r w:rsidRPr="003603E8">
        <w:rPr>
          <w:rFonts w:ascii="Times New Roman" w:hAnsi="Times New Roman" w:cs="Times New Roman"/>
        </w:rPr>
        <w:t xml:space="preserve"> настоящего Положения, получатель субсидии в срок не позднее 31 декабря текущего финансового года осуществляет возврат субсидии путем перечисления денежных средств в областной бюджет.</w:t>
      </w:r>
    </w:p>
    <w:p w:rsidR="003603E8" w:rsidRPr="003603E8" w:rsidRDefault="003603E8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>(</w:t>
      </w:r>
      <w:proofErr w:type="gramStart"/>
      <w:r w:rsidRPr="003603E8">
        <w:rPr>
          <w:rFonts w:ascii="Times New Roman" w:hAnsi="Times New Roman" w:cs="Times New Roman"/>
        </w:rPr>
        <w:t>в</w:t>
      </w:r>
      <w:proofErr w:type="gramEnd"/>
      <w:r w:rsidRPr="003603E8">
        <w:rPr>
          <w:rFonts w:ascii="Times New Roman" w:hAnsi="Times New Roman" w:cs="Times New Roman"/>
        </w:rPr>
        <w:t xml:space="preserve"> ред. </w:t>
      </w:r>
      <w:hyperlink r:id="rId67" w:history="1">
        <w:r w:rsidRPr="003603E8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106)</w:t>
      </w:r>
    </w:p>
    <w:p w:rsidR="003603E8" w:rsidRPr="003603E8" w:rsidRDefault="003603E8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603E8">
        <w:rPr>
          <w:rFonts w:ascii="Times New Roman" w:hAnsi="Times New Roman" w:cs="Times New Roman"/>
        </w:rPr>
        <w:t xml:space="preserve">4.4. Утратил силу. - </w:t>
      </w:r>
      <w:hyperlink r:id="rId68" w:history="1">
        <w:r w:rsidRPr="003603E8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3603E8">
        <w:rPr>
          <w:rFonts w:ascii="Times New Roman" w:hAnsi="Times New Roman" w:cs="Times New Roman"/>
        </w:rPr>
        <w:t xml:space="preserve"> Правительства Калужской области от 20.02.2018 N 106.</w:t>
      </w:r>
    </w:p>
    <w:p w:rsidR="003603E8" w:rsidRDefault="003603E8">
      <w:pPr>
        <w:spacing w:after="1" w:line="220" w:lineRule="atLeast"/>
        <w:jc w:val="both"/>
      </w:pPr>
    </w:p>
    <w:p w:rsidR="003603E8" w:rsidRDefault="003603E8">
      <w:pPr>
        <w:spacing w:after="1" w:line="220" w:lineRule="atLeast"/>
        <w:jc w:val="both"/>
      </w:pPr>
    </w:p>
    <w:p w:rsidR="003603E8" w:rsidRDefault="003603E8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603E8" w:rsidSect="003603E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603E8"/>
    <w:rsid w:val="003603E8"/>
    <w:rsid w:val="00551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03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531AFE0D713E5109F4E5F1B82C65813DF5E9D4E683A2A31E9D3595E7D10FFBD97A9F375F7AF044E8908B3139p8F" TargetMode="External"/><Relationship Id="rId18" Type="http://schemas.openxmlformats.org/officeDocument/2006/relationships/hyperlink" Target="consultantplus://offline/ref=34531AFE0D713E5109F4FBFCAE403B8F38FEB6D8E081AFFD46C133C2B88109AE993A996231pCF" TargetMode="External"/><Relationship Id="rId26" Type="http://schemas.openxmlformats.org/officeDocument/2006/relationships/hyperlink" Target="consultantplus://offline/ref=34531AFE0D713E5109F4FBFCAE403B8F38F9B0DDEE85AFFD46C133C2B88109AE993A99621C3AF9413EpCF" TargetMode="External"/><Relationship Id="rId39" Type="http://schemas.openxmlformats.org/officeDocument/2006/relationships/hyperlink" Target="consultantplus://offline/ref=34531AFE0D713E5109F4E5F1B82C65813DF5E9D4E682A5AA13943595E7D10FFBD97A9F375F7AF044EA948E3339pBF" TargetMode="External"/><Relationship Id="rId21" Type="http://schemas.openxmlformats.org/officeDocument/2006/relationships/hyperlink" Target="consultantplus://offline/ref=34531AFE0D713E5109F4E5F1B82C65813DF5E9D4E682A5AA13943595E7D10FFBD97A9F375F7AF044EA948E3039pFF" TargetMode="External"/><Relationship Id="rId34" Type="http://schemas.openxmlformats.org/officeDocument/2006/relationships/hyperlink" Target="consultantplus://offline/ref=34531AFE0D713E5109F4E5F1B82C65813DF5E9D4E682A5AA13943595E7D10FFBD97A9F375F7AF044EA948E3339pBF" TargetMode="External"/><Relationship Id="rId42" Type="http://schemas.openxmlformats.org/officeDocument/2006/relationships/hyperlink" Target="consultantplus://offline/ref=34531AFE0D713E5109F4E5F1B82C65813DF5E9D4E682A5AA13943595E7D10FFBD97A9F375F7AF044EA948E3339pBF" TargetMode="External"/><Relationship Id="rId47" Type="http://schemas.openxmlformats.org/officeDocument/2006/relationships/image" Target="media/image2.wmf"/><Relationship Id="rId50" Type="http://schemas.openxmlformats.org/officeDocument/2006/relationships/hyperlink" Target="consultantplus://offline/ref=34531AFE0D713E5109F4E5F1B82C65813DF5E9D4E682A5AA13943595E7D10FFBD97A9F375F7AF044EA948E3339pBF" TargetMode="External"/><Relationship Id="rId55" Type="http://schemas.openxmlformats.org/officeDocument/2006/relationships/hyperlink" Target="consultantplus://offline/ref=34531AFE0D713E5109F4E5F1B82C65813DF5E9D4E682A5AA13943595E7D10FFBD97A9F375F7AF044EA948E3539pEF" TargetMode="External"/><Relationship Id="rId63" Type="http://schemas.openxmlformats.org/officeDocument/2006/relationships/hyperlink" Target="consultantplus://offline/ref=34531AFE0D713E5109F4E5F1B82C65813DF5E9D4E682A5AA13943595E7D10FFBD97A9F375F7AF044EA948E3539pAF" TargetMode="External"/><Relationship Id="rId68" Type="http://schemas.openxmlformats.org/officeDocument/2006/relationships/hyperlink" Target="consultantplus://offline/ref=34531AFE0D713E5109F4E5F1B82C65813DF5E9D4E682A5AA13943595E7D10FFBD97A9F375F7AF044EA948E3439pEF" TargetMode="External"/><Relationship Id="rId7" Type="http://schemas.openxmlformats.org/officeDocument/2006/relationships/hyperlink" Target="consultantplus://offline/ref=34531AFE0D713E5109F4E5F1B82C65813DF5E9D4E682A5AA13943595E7D10FFBD97A9F375F7AF044EA948E3139p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531AFE0D713E5109F4E5F1B82C65813DF5E9D4E682A5AA13943595E7D10FFBD97A9F375F7AF044EA948E3139p7F" TargetMode="External"/><Relationship Id="rId29" Type="http://schemas.openxmlformats.org/officeDocument/2006/relationships/hyperlink" Target="consultantplus://offline/ref=34531AFE0D713E5109F4E5F1B82C65813DF5E9D4E682A5AA13943595E7D10FFBD97A9F375F7AF044EA948E3339p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4531AFE0D713E5109F4E5F1B82C65813DF5E9D4E683A3AB189D3595E7D10FFBD97A9F375F7AF044EA948E3139p8F" TargetMode="External"/><Relationship Id="rId11" Type="http://schemas.openxmlformats.org/officeDocument/2006/relationships/hyperlink" Target="consultantplus://offline/ref=34531AFE0D713E5109F4E5F1B82C65813DF5E9D4E683A2A31E9D3595E7D10FFBD97A9F375F7AF044E8908B3139pBF" TargetMode="External"/><Relationship Id="rId24" Type="http://schemas.openxmlformats.org/officeDocument/2006/relationships/hyperlink" Target="consultantplus://offline/ref=34531AFE0D713E5109F4E5F1B82C65813DF5E9D4E682A5AA13943595E7D10FFBD97A9F375F7AF044EA948E3039p9F" TargetMode="External"/><Relationship Id="rId32" Type="http://schemas.openxmlformats.org/officeDocument/2006/relationships/hyperlink" Target="consultantplus://offline/ref=34531AFE0D713E5109F4E5F1B82C65813DF5E9D4E682A5AA13943595E7D10FFBD97A9F375F7AF044EA948E3339pBF" TargetMode="External"/><Relationship Id="rId37" Type="http://schemas.openxmlformats.org/officeDocument/2006/relationships/hyperlink" Target="consultantplus://offline/ref=34531AFE0D713E5109F4E5F1B82C65813DF5E9D4E682A5AA13943595E7D10FFBD97A9F375F7AF044EA948E3339pBF" TargetMode="External"/><Relationship Id="rId40" Type="http://schemas.openxmlformats.org/officeDocument/2006/relationships/hyperlink" Target="consultantplus://offline/ref=34531AFE0D713E5109F4E5F1B82C65813DF5E9D4E682A5AA13943595E7D10FFBD97A9F375F7AF044EA948E3239pEF" TargetMode="External"/><Relationship Id="rId45" Type="http://schemas.openxmlformats.org/officeDocument/2006/relationships/hyperlink" Target="consultantplus://offline/ref=34531AFE0D713E5109F4E5F1B82C65813DF5E9D4E682A5AA13943595E7D10FFBD97A9F375F7AF044EA948E3339pBF" TargetMode="External"/><Relationship Id="rId53" Type="http://schemas.openxmlformats.org/officeDocument/2006/relationships/hyperlink" Target="consultantplus://offline/ref=34531AFE0D713E5109F4E5F1B82C65813DF5E9D4E682A5AA13943595E7D10FFBD97A9F375F7AF044EA948E3339pBF" TargetMode="External"/><Relationship Id="rId58" Type="http://schemas.openxmlformats.org/officeDocument/2006/relationships/hyperlink" Target="consultantplus://offline/ref=34531AFE0D713E5109F4E5F1B82C65813DF5E9D4E682A5AA13943595E7D10FFBD97A9F375F7AF044EA948E3339pBF" TargetMode="External"/><Relationship Id="rId66" Type="http://schemas.openxmlformats.org/officeDocument/2006/relationships/hyperlink" Target="consultantplus://offline/ref=34531AFE0D713E5109F4FBFCAE403B8F38FCB7DCE68AAFFD46C133C2B88109AE993A99621C3DFC463Ep8F" TargetMode="External"/><Relationship Id="rId5" Type="http://schemas.openxmlformats.org/officeDocument/2006/relationships/hyperlink" Target="consultantplus://offline/ref=34531AFE0D713E5109F4E5F1B82C65813DF5E9D4EE87A6AC1C9E689FEF8803F9DE75C0205833FC45EA948E33p7F" TargetMode="External"/><Relationship Id="rId15" Type="http://schemas.openxmlformats.org/officeDocument/2006/relationships/hyperlink" Target="consultantplus://offline/ref=34531AFE0D713E5109F4E5F1B82C65813DF5E9D4E683A3AB189D3595E7D10FFBD97A9F375F7AF044EA948E3039pDF" TargetMode="External"/><Relationship Id="rId23" Type="http://schemas.openxmlformats.org/officeDocument/2006/relationships/hyperlink" Target="consultantplus://offline/ref=34531AFE0D713E5109F4E5F1B82C65813DF5E9D4E682A5AA13943595E7D10FFBD97A9F375F7AF044EA948E3039pBF" TargetMode="External"/><Relationship Id="rId28" Type="http://schemas.openxmlformats.org/officeDocument/2006/relationships/hyperlink" Target="consultantplus://offline/ref=34531AFE0D713E5109F4FBFCAE403B8F38FFBFD1E085AFFD46C133C2B88109AE993A99621C3EFD443EpCF" TargetMode="External"/><Relationship Id="rId36" Type="http://schemas.openxmlformats.org/officeDocument/2006/relationships/hyperlink" Target="consultantplus://offline/ref=34531AFE0D713E5109F4E5F1B82C65813DF5E9D4E682A5AA13943595E7D10FFBD97A9F375F7AF044EA948E3339p9F" TargetMode="External"/><Relationship Id="rId49" Type="http://schemas.openxmlformats.org/officeDocument/2006/relationships/hyperlink" Target="consultantplus://offline/ref=34531AFE0D713E5109F4E5F1B82C65813DF5E9D4E682A5AA13943595E7D10FFBD97A9F375F7AF044EA948E3339pBF" TargetMode="External"/><Relationship Id="rId57" Type="http://schemas.openxmlformats.org/officeDocument/2006/relationships/hyperlink" Target="consultantplus://offline/ref=34531AFE0D713E5109F4E5F1B82C65813DF5E9D4E682A5AA13943595E7D10FFBD97A9F375F7AF044EA948E3339pBF" TargetMode="External"/><Relationship Id="rId61" Type="http://schemas.openxmlformats.org/officeDocument/2006/relationships/hyperlink" Target="consultantplus://offline/ref=34531AFE0D713E5109F4E5F1B82C65813DF5E9D4E682A5AA13943595E7D10FFBD97A9F375F7AF044EA948E3539pCF" TargetMode="External"/><Relationship Id="rId10" Type="http://schemas.openxmlformats.org/officeDocument/2006/relationships/hyperlink" Target="consultantplus://offline/ref=34531AFE0D713E5109F4E5F1B82C65813DF5E9D4E683ACA21E9D3595E7D10FFBD97A9F375F7AF044EA948E3739pFF" TargetMode="External"/><Relationship Id="rId19" Type="http://schemas.openxmlformats.org/officeDocument/2006/relationships/hyperlink" Target="consultantplus://offline/ref=34531AFE0D713E5109F4E5F1B82C65813DF5E9D4E682A5AA13943595E7D10FFBD97A9F375F7AF044EA948E3039pEF" TargetMode="External"/><Relationship Id="rId31" Type="http://schemas.openxmlformats.org/officeDocument/2006/relationships/hyperlink" Target="consultantplus://offline/ref=34531AFE0D713E5109F4E5F1B82C65813DF5E9D4E682A5AA13943595E7D10FFBD97A9F375F7AF044EA948E3339p8F" TargetMode="External"/><Relationship Id="rId44" Type="http://schemas.openxmlformats.org/officeDocument/2006/relationships/hyperlink" Target="consultantplus://offline/ref=34531AFE0D713E5109F4E5F1B82C65813DF5E9D4E682A5AA13943595E7D10FFBD97A9F375F7AF044EA948E3239pCF" TargetMode="External"/><Relationship Id="rId52" Type="http://schemas.openxmlformats.org/officeDocument/2006/relationships/hyperlink" Target="consultantplus://offline/ref=34531AFE0D713E5109F4E5F1B82C65813DF5E9D4E682A5AA13943595E7D10FFBD97A9F375F7AF044EA948E3339pBF" TargetMode="External"/><Relationship Id="rId60" Type="http://schemas.openxmlformats.org/officeDocument/2006/relationships/hyperlink" Target="consultantplus://offline/ref=34531AFE0D713E5109F4E5F1B82C65813DF5E9D4E680A2A21A9E689FEF8803F93DpEF" TargetMode="External"/><Relationship Id="rId65" Type="http://schemas.openxmlformats.org/officeDocument/2006/relationships/hyperlink" Target="consultantplus://offline/ref=34531AFE0D713E5109F4FBFCAE403B8F38FCB7DCE68AAFFD46C133C2B88109AE993A99621C3DFC463Ep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531AFE0D713E5109F4FBFCAE403B8F38F6B7D1EF81AFFD46C133C2B838p1F" TargetMode="External"/><Relationship Id="rId14" Type="http://schemas.openxmlformats.org/officeDocument/2006/relationships/hyperlink" Target="consultantplus://offline/ref=34531AFE0D713E5109F4E5F1B82C65813DF5E9D4E683A3AB189D3595E7D10FFBD97A9F375F7AF044EA948E3039pFF" TargetMode="External"/><Relationship Id="rId22" Type="http://schemas.openxmlformats.org/officeDocument/2006/relationships/hyperlink" Target="consultantplus://offline/ref=34531AFE0D713E5109F4E5F1B82C65813DF5E9D4E682A5AA13943595E7D10FFBD97A9F375F7AF044EA948E3039pDF" TargetMode="External"/><Relationship Id="rId27" Type="http://schemas.openxmlformats.org/officeDocument/2006/relationships/hyperlink" Target="consultantplus://offline/ref=34531AFE0D713E5109F4FBFCAE403B8F38F6BEDEE287AFFD46C133C2B88109AE993A99621C3AFE4C3EpAF" TargetMode="External"/><Relationship Id="rId30" Type="http://schemas.openxmlformats.org/officeDocument/2006/relationships/hyperlink" Target="consultantplus://offline/ref=34531AFE0D713E5109F4E5F1B82C65813DF5E9D4E682A5AA13943595E7D10FFBD97A9F375F7AF044EA948E3339pDF" TargetMode="External"/><Relationship Id="rId35" Type="http://schemas.openxmlformats.org/officeDocument/2006/relationships/hyperlink" Target="consultantplus://offline/ref=34531AFE0D713E5109F4E5F1B82C65813DF5E9D4E682A5AA13943595E7D10FFBD97A9F375F7AF044EA948E3339pBF" TargetMode="External"/><Relationship Id="rId43" Type="http://schemas.openxmlformats.org/officeDocument/2006/relationships/hyperlink" Target="consultantplus://offline/ref=34531AFE0D713E5109F4E5F1B82C65813DF5E9D4E682A5AA13943595E7D10FFBD97A9F375F7AF044EA948E3339pBF" TargetMode="External"/><Relationship Id="rId48" Type="http://schemas.openxmlformats.org/officeDocument/2006/relationships/hyperlink" Target="consultantplus://offline/ref=34531AFE0D713E5109F4E5F1B82C65813DF5E9D4E682A5AA13943595E7D10FFBD97A9F375F7AF044EA948E3239pDF" TargetMode="External"/><Relationship Id="rId56" Type="http://schemas.openxmlformats.org/officeDocument/2006/relationships/hyperlink" Target="consultantplus://offline/ref=34531AFE0D713E5109F4E5F1B82C65813DF5E9D4E682A5AA13943595E7D10FFBD97A9F375F7AF044EA948E3339pBF" TargetMode="External"/><Relationship Id="rId64" Type="http://schemas.openxmlformats.org/officeDocument/2006/relationships/hyperlink" Target="consultantplus://offline/ref=34531AFE0D713E5109F4E5F1B82C65813DF5E9D4E682A5AA13943595E7D10FFBD97A9F375F7AF044EA948E3539p8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34531AFE0D713E5109F4FBFCAE403B8F38FCB7DCE68AAFFD46C133C2B88109AE993A9960153C3FpCF" TargetMode="External"/><Relationship Id="rId51" Type="http://schemas.openxmlformats.org/officeDocument/2006/relationships/hyperlink" Target="consultantplus://offline/ref=34531AFE0D713E5109F4E5F1B82C65813DF5E9D4E682A5AA13943595E7D10FFBD97A9F375F7AF044EA948E3339p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531AFE0D713E5109F4E5F1B82C65813DF5E9D4E682A5AA13943595E7D10FFBD97A9F375F7AF044EA948E3139p9F" TargetMode="External"/><Relationship Id="rId17" Type="http://schemas.openxmlformats.org/officeDocument/2006/relationships/hyperlink" Target="consultantplus://offline/ref=34531AFE0D713E5109F4E5F1B82C65813DF5E9D4E683A2A31E9D3595E7D10FFBD97A9F375F7AF044E8908B3139p8F" TargetMode="External"/><Relationship Id="rId25" Type="http://schemas.openxmlformats.org/officeDocument/2006/relationships/hyperlink" Target="consultantplus://offline/ref=34531AFE0D713E5109F4E5F1B82C65813DF5E9D4E682A5AA13943595E7D10FFBD97A9F375F7AF044EA948E3039p7F" TargetMode="External"/><Relationship Id="rId33" Type="http://schemas.openxmlformats.org/officeDocument/2006/relationships/hyperlink" Target="consultantplus://offline/ref=34531AFE0D713E5109F4E5F1B82C65813DF5E9D4E682A5AA13943595E7D10FFBD97A9F375F7AF044EA948E3339pBF" TargetMode="External"/><Relationship Id="rId38" Type="http://schemas.openxmlformats.org/officeDocument/2006/relationships/hyperlink" Target="consultantplus://offline/ref=34531AFE0D713E5109F4E5F1B82C65813DF5E9D4E682A5AA13943595E7D10FFBD97A9F375F7AF044EA948E3339p7F" TargetMode="External"/><Relationship Id="rId46" Type="http://schemas.openxmlformats.org/officeDocument/2006/relationships/image" Target="media/image1.wmf"/><Relationship Id="rId59" Type="http://schemas.openxmlformats.org/officeDocument/2006/relationships/hyperlink" Target="consultantplus://offline/ref=34531AFE0D713E5109F4E5F1B82C65813DF5E9D4E682A5AA13943595E7D10FFBD97A9F375F7AF044EA948E3339pBF" TargetMode="External"/><Relationship Id="rId67" Type="http://schemas.openxmlformats.org/officeDocument/2006/relationships/hyperlink" Target="consultantplus://offline/ref=34531AFE0D713E5109F4E5F1B82C65813DF5E9D4E682A5AA13943595E7D10FFBD97A9F375F7AF044EA948E3539p7F" TargetMode="External"/><Relationship Id="rId20" Type="http://schemas.openxmlformats.org/officeDocument/2006/relationships/hyperlink" Target="consultantplus://offline/ref=34531AFE0D713E5109F4E5F1B82C65813DF5E9D4E683ACA21E9D3595E7D10FFBD937pAF" TargetMode="External"/><Relationship Id="rId41" Type="http://schemas.openxmlformats.org/officeDocument/2006/relationships/hyperlink" Target="consultantplus://offline/ref=34531AFE0D713E5109F4E5F1B82C65813DF5E9D4E682A5AA13943595E7D10FFBD97A9F375F7AF044EA948E3339pBF" TargetMode="External"/><Relationship Id="rId54" Type="http://schemas.openxmlformats.org/officeDocument/2006/relationships/hyperlink" Target="consultantplus://offline/ref=34531AFE0D713E5109F4E5F1B82C65813DF5E9D4E682A5AA13943595E7D10FFBD97A9F375F7AF044EA948E3339pBF" TargetMode="External"/><Relationship Id="rId62" Type="http://schemas.openxmlformats.org/officeDocument/2006/relationships/image" Target="media/image3.wmf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4389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2018-03-21T05:47:00Z</cp:lastPrinted>
  <dcterms:created xsi:type="dcterms:W3CDTF">2018-03-21T05:41:00Z</dcterms:created>
  <dcterms:modified xsi:type="dcterms:W3CDTF">2018-03-21T05:55:00Z</dcterms:modified>
</cp:coreProperties>
</file>