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9639" w:h="2681" w:hSpace="113" w:vSpace="113" w:wrap="around" w:vAnchor="page" w:hAnchor="page" w:x="1525" w:y="905" w:anchorLock="1"/>
        <w:widowControl w:val="0"/>
        <w:tabs>
          <w:tab w:val="left" w:pos="425"/>
          <w:tab w:val="left" w:pos="708"/>
          <w:tab w:val="left" w:pos="1417"/>
          <w:tab w:val="left" w:pos="3685"/>
          <w:tab w:val="left" w:pos="5599"/>
          <w:tab w:val="left" w:pos="9355"/>
        </w:tabs>
        <w:spacing w:after="0" w:line="240" w:lineRule="auto"/>
        <w:jc w:val="righ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                                    </w:t>
      </w:r>
    </w:p>
    <w:p>
      <w:pPr>
        <w:framePr w:w="9639" w:h="2681" w:hSpace="113" w:vSpace="113" w:wrap="around" w:vAnchor="page" w:hAnchor="page" w:x="1525" w:y="905" w:anchorLock="1"/>
        <w:widowControl w:val="0"/>
        <w:tabs>
          <w:tab w:val="left" w:pos="425"/>
          <w:tab w:val="left" w:pos="708"/>
          <w:tab w:val="left" w:pos="1417"/>
          <w:tab w:val="left" w:pos="3685"/>
          <w:tab w:val="left" w:pos="5599"/>
          <w:tab w:val="left" w:pos="9355"/>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КАЛУЖСКАЯ ОБЛАСТЬ</w:t>
      </w:r>
    </w:p>
    <w:p>
      <w:pPr>
        <w:framePr w:w="9639" w:h="2681" w:hSpace="113" w:vSpace="113" w:wrap="around" w:vAnchor="page" w:hAnchor="page" w:x="1525" w:y="905" w:anchorLock="1"/>
        <w:widowControl w:val="0"/>
        <w:tabs>
          <w:tab w:val="left" w:pos="425"/>
          <w:tab w:val="left" w:pos="708"/>
          <w:tab w:val="left" w:pos="1417"/>
          <w:tab w:val="left" w:pos="3685"/>
          <w:tab w:val="left" w:pos="5599"/>
          <w:tab w:val="left" w:pos="9355"/>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ДЗЕРЖИНСКИЙ РАЙОН</w:t>
      </w:r>
    </w:p>
    <w:p>
      <w:pPr>
        <w:framePr w:w="9639" w:h="2681" w:hSpace="113" w:vSpace="113" w:wrap="around" w:vAnchor="page" w:hAnchor="page" w:x="1525" w:y="905" w:anchorLock="1"/>
        <w:widowControl w:val="0"/>
        <w:tabs>
          <w:tab w:val="left" w:pos="425"/>
          <w:tab w:val="left" w:pos="708"/>
          <w:tab w:val="left" w:pos="1417"/>
          <w:tab w:val="left" w:pos="3685"/>
          <w:tab w:val="left" w:pos="5599"/>
          <w:tab w:val="left" w:pos="9355"/>
        </w:tabs>
        <w:spacing w:before="120"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АДМИНИСТРАЦИЯ </w:t>
      </w:r>
    </w:p>
    <w:p>
      <w:pPr>
        <w:framePr w:w="9639" w:h="2681" w:hSpace="113" w:vSpace="113" w:wrap="around" w:vAnchor="page" w:hAnchor="page" w:x="1525" w:y="905" w:anchorLock="1"/>
        <w:widowControl w:val="0"/>
        <w:tabs>
          <w:tab w:val="left" w:pos="425"/>
          <w:tab w:val="left" w:pos="708"/>
          <w:tab w:val="left" w:pos="1417"/>
          <w:tab w:val="left" w:pos="3685"/>
          <w:tab w:val="left" w:pos="5599"/>
          <w:tab w:val="left" w:pos="9355"/>
        </w:tabs>
        <w:spacing w:before="120"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СЕЛЬСКОГО ПОСЕЛЕНИЯ </w:t>
      </w:r>
    </w:p>
    <w:p>
      <w:pPr>
        <w:framePr w:w="9639" w:h="2681" w:hSpace="113" w:vSpace="113" w:wrap="around" w:vAnchor="page" w:hAnchor="page" w:x="1525" w:y="905" w:anchorLock="1"/>
        <w:widowControl w:val="0"/>
        <w:tabs>
          <w:tab w:val="left" w:pos="425"/>
          <w:tab w:val="left" w:pos="708"/>
          <w:tab w:val="left" w:pos="1417"/>
          <w:tab w:val="left" w:pos="3685"/>
          <w:tab w:val="left" w:pos="5599"/>
          <w:tab w:val="left" w:pos="9355"/>
        </w:tabs>
        <w:spacing w:before="120"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«ДЕРЕВНЯ СТАРКИ»</w:t>
      </w:r>
    </w:p>
    <w:p>
      <w:pPr>
        <w:framePr w:w="9639" w:h="2681" w:hSpace="113" w:vSpace="113" w:wrap="around" w:vAnchor="page" w:hAnchor="page" w:x="1525" w:y="905" w:anchorLock="1"/>
        <w:widowControl w:val="0"/>
        <w:tabs>
          <w:tab w:val="left" w:pos="425"/>
          <w:tab w:val="left" w:pos="708"/>
          <w:tab w:val="left" w:pos="1417"/>
          <w:tab w:val="left" w:pos="3685"/>
          <w:tab w:val="left" w:pos="5599"/>
          <w:tab w:val="left" w:pos="9355"/>
        </w:tabs>
        <w:spacing w:before="120" w:after="0" w:line="240" w:lineRule="atLeast"/>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ПОСТАНОВЛЕНИЕ</w:t>
      </w:r>
    </w:p>
    <w:p>
      <w:pPr>
        <w:framePr w:w="9639" w:h="2681" w:hSpace="113" w:vSpace="113" w:wrap="around" w:vAnchor="page" w:hAnchor="page" w:x="1525" w:y="905" w:anchorLock="1"/>
        <w:widowControl w:val="0"/>
        <w:tabs>
          <w:tab w:val="left" w:pos="425"/>
          <w:tab w:val="left" w:pos="708"/>
          <w:tab w:val="left" w:pos="1417"/>
          <w:tab w:val="left" w:pos="3685"/>
          <w:tab w:val="left" w:pos="5599"/>
          <w:tab w:val="left" w:pos="9355"/>
        </w:tabs>
        <w:spacing w:after="0" w:line="240" w:lineRule="atLeast"/>
        <w:jc w:val="center"/>
        <w:rPr>
          <w:rFonts w:ascii="Times New Roman" w:hAnsi="Times New Roman" w:eastAsia="Times New Roman" w:cs="Times New Roman"/>
          <w:sz w:val="16"/>
          <w:szCs w:val="20"/>
          <w:lang w:eastAsia="ru-RU"/>
        </w:rPr>
      </w:pPr>
    </w:p>
    <w:p>
      <w:pPr>
        <w:framePr w:w="9639" w:h="2681" w:hSpace="113" w:vSpace="113" w:wrap="around" w:vAnchor="page" w:hAnchor="page" w:x="1525" w:y="905" w:anchorLock="1"/>
        <w:widowControl w:val="0"/>
        <w:tabs>
          <w:tab w:val="left" w:pos="425"/>
          <w:tab w:val="left" w:pos="708"/>
          <w:tab w:val="left" w:pos="1417"/>
          <w:tab w:val="left" w:pos="3685"/>
          <w:tab w:val="left" w:pos="5599"/>
          <w:tab w:val="left" w:pos="9355"/>
        </w:tabs>
        <w:spacing w:after="0" w:line="240" w:lineRule="atLeast"/>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 xml:space="preserve">от </w:t>
      </w:r>
      <w:r>
        <w:rPr>
          <w:rFonts w:hint="default" w:ascii="Times New Roman" w:hAnsi="Times New Roman" w:eastAsia="Times New Roman" w:cs="Times New Roman"/>
          <w:sz w:val="24"/>
          <w:szCs w:val="24"/>
          <w:lang w:val="en-US" w:eastAsia="ru-RU"/>
        </w:rPr>
        <w:t>29.09.</w:t>
      </w:r>
      <w:r>
        <w:rPr>
          <w:rFonts w:ascii="Times New Roman" w:hAnsi="Times New Roman" w:eastAsia="Times New Roman" w:cs="Times New Roman"/>
          <w:sz w:val="24"/>
          <w:szCs w:val="24"/>
          <w:lang w:eastAsia="ru-RU"/>
        </w:rPr>
        <w:t xml:space="preserve"> 2023 года                       </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                                        №   </w:t>
      </w:r>
      <w:r>
        <w:rPr>
          <w:rFonts w:hint="default" w:ascii="Times New Roman" w:hAnsi="Times New Roman" w:eastAsia="Times New Roman" w:cs="Times New Roman"/>
          <w:sz w:val="24"/>
          <w:szCs w:val="24"/>
          <w:lang w:val="en-US" w:eastAsia="ru-RU"/>
        </w:rPr>
        <w:t>46</w:t>
      </w:r>
    </w:p>
    <w:tbl>
      <w:tblPr>
        <w:tblStyle w:val="3"/>
        <w:tblpPr w:leftFromText="180" w:rightFromText="180" w:vertAnchor="text" w:tblpY="1"/>
        <w:tblOverlap w:val="never"/>
        <w:tblW w:w="0" w:type="auto"/>
        <w:tblInd w:w="0" w:type="dxa"/>
        <w:tblLayout w:type="autofit"/>
        <w:tblCellMar>
          <w:top w:w="0" w:type="dxa"/>
          <w:left w:w="108" w:type="dxa"/>
          <w:bottom w:w="0" w:type="dxa"/>
          <w:right w:w="108" w:type="dxa"/>
        </w:tblCellMar>
      </w:tblPr>
      <w:tblGrid>
        <w:gridCol w:w="5778"/>
      </w:tblGrid>
      <w:tr>
        <w:tblPrEx>
          <w:tblCellMar>
            <w:top w:w="0" w:type="dxa"/>
            <w:left w:w="108" w:type="dxa"/>
            <w:bottom w:w="0" w:type="dxa"/>
            <w:right w:w="108" w:type="dxa"/>
          </w:tblCellMar>
        </w:tblPrEx>
        <w:tc>
          <w:tcPr>
            <w:tcW w:w="5778" w:type="dxa"/>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eastAsia="Times New Roman" w:cs="Times New Roman"/>
                <w:b/>
                <w:sz w:val="24"/>
                <w:szCs w:val="24"/>
                <w:lang w:eastAsia="ru-RU"/>
              </w:rPr>
            </w:pPr>
            <w:r>
              <w:rPr>
                <w:rFonts w:ascii="Times New Roman" w:hAnsi="Times New Roman" w:cs="Times New Roman"/>
                <w:sz w:val="24"/>
                <w:szCs w:val="24"/>
              </w:rPr>
              <w:t xml:space="preserve">Об утверждении Регламента реализации полномочий  администратора доходов бюджета </w:t>
            </w:r>
            <w:r>
              <w:rPr>
                <w:rFonts w:ascii="Times New Roman" w:hAnsi="Times New Roman" w:eastAsia="Times New Roman" w:cs="Times New Roman"/>
                <w:b/>
                <w:sz w:val="24"/>
                <w:szCs w:val="24"/>
                <w:lang w:eastAsia="ru-RU"/>
              </w:rPr>
              <w:t xml:space="preserve"> </w:t>
            </w:r>
            <w:r>
              <w:rPr>
                <w:rFonts w:ascii="Times New Roman" w:hAnsi="Times New Roman" w:eastAsia="Times New Roman" w:cs="Times New Roman"/>
                <w:sz w:val="24"/>
                <w:szCs w:val="24"/>
                <w:lang w:eastAsia="ru-RU"/>
              </w:rPr>
              <w:t>сельского поселения «Деревня Старки»</w:t>
            </w:r>
            <w:r>
              <w:rPr>
                <w:rFonts w:ascii="Times New Roman" w:hAnsi="Times New Roman" w:eastAsia="Times New Roman" w:cs="Times New Roman"/>
                <w:b/>
                <w:sz w:val="24"/>
                <w:szCs w:val="24"/>
                <w:lang w:eastAsia="ru-RU"/>
              </w:rPr>
              <w:t xml:space="preserve"> </w:t>
            </w:r>
            <w:r>
              <w:rPr>
                <w:rFonts w:ascii="Times New Roman" w:hAnsi="Times New Roman" w:cs="Times New Roman"/>
                <w:sz w:val="24"/>
                <w:szCs w:val="24"/>
              </w:rPr>
              <w:t>по взысканию дебиторской задолженности по платежам в бюджет, пеням и штрафам по ним</w:t>
            </w:r>
          </w:p>
        </w:tc>
      </w:tr>
    </w:tbl>
    <w:p>
      <w:pPr>
        <w:spacing w:after="0" w:line="240" w:lineRule="auto"/>
        <w:ind w:firstLine="709"/>
        <w:jc w:val="both"/>
        <w:rPr>
          <w:rFonts w:ascii="Times New Roman" w:hAnsi="Times New Roman" w:eastAsia="Times New Roman" w:cs="Times New Roman"/>
          <w:sz w:val="24"/>
          <w:szCs w:val="24"/>
          <w:lang w:eastAsia="ru-RU"/>
        </w:rPr>
      </w:pPr>
    </w:p>
    <w:p>
      <w:pPr>
        <w:spacing w:after="0" w:line="240" w:lineRule="auto"/>
        <w:ind w:firstLine="709"/>
        <w:jc w:val="both"/>
        <w:rPr>
          <w:rFonts w:ascii="Times New Roman" w:hAnsi="Times New Roman" w:eastAsia="Times New Roman" w:cs="Times New Roman"/>
          <w:sz w:val="24"/>
          <w:szCs w:val="24"/>
          <w:lang w:eastAsia="ru-RU"/>
        </w:rPr>
      </w:pPr>
    </w:p>
    <w:p>
      <w:pPr>
        <w:spacing w:after="0" w:line="240" w:lineRule="auto"/>
        <w:ind w:firstLine="709"/>
        <w:jc w:val="both"/>
        <w:rPr>
          <w:rFonts w:ascii="Times New Roman" w:hAnsi="Times New Roman" w:eastAsia="Times New Roman" w:cs="Times New Roman"/>
          <w:sz w:val="24"/>
          <w:szCs w:val="24"/>
          <w:lang w:eastAsia="ru-RU"/>
        </w:rPr>
      </w:pPr>
    </w:p>
    <w:p>
      <w:pPr>
        <w:spacing w:after="0" w:line="240" w:lineRule="auto"/>
        <w:ind w:firstLine="709"/>
        <w:jc w:val="both"/>
        <w:rPr>
          <w:rFonts w:ascii="Times New Roman" w:hAnsi="Times New Roman" w:eastAsia="Times New Roman" w:cs="Times New Roman"/>
          <w:sz w:val="24"/>
          <w:szCs w:val="24"/>
          <w:lang w:eastAsia="ru-RU"/>
        </w:rPr>
      </w:pPr>
    </w:p>
    <w:p>
      <w:pPr>
        <w:spacing w:after="0" w:line="240" w:lineRule="auto"/>
        <w:ind w:firstLine="709"/>
        <w:jc w:val="both"/>
        <w:rPr>
          <w:rFonts w:ascii="Times New Roman" w:hAnsi="Times New Roman" w:eastAsia="Times New Roman" w:cs="Times New Roman"/>
          <w:sz w:val="24"/>
          <w:szCs w:val="24"/>
          <w:lang w:eastAsia="ru-RU"/>
        </w:rPr>
      </w:pPr>
    </w:p>
    <w:p>
      <w:pPr>
        <w:spacing w:after="0" w:line="240" w:lineRule="auto"/>
        <w:ind w:firstLine="709"/>
        <w:jc w:val="both"/>
        <w:rPr>
          <w:rFonts w:ascii="Times New Roman" w:hAnsi="Times New Roman" w:eastAsia="Times New Roman" w:cs="Times New Roman"/>
          <w:sz w:val="24"/>
          <w:szCs w:val="24"/>
          <w:lang w:eastAsia="ru-RU"/>
        </w:rPr>
      </w:pPr>
    </w:p>
    <w:p>
      <w:pPr>
        <w:spacing w:after="0" w:line="240" w:lineRule="auto"/>
        <w:ind w:firstLine="709"/>
        <w:jc w:val="both"/>
        <w:rPr>
          <w:rFonts w:ascii="Times New Roman" w:hAnsi="Times New Roman" w:eastAsia="Times New Roman" w:cs="Times New Roman"/>
          <w:sz w:val="24"/>
          <w:szCs w:val="24"/>
          <w:lang w:eastAsia="ru-RU"/>
        </w:rPr>
      </w:pPr>
    </w:p>
    <w:p>
      <w:pPr>
        <w:spacing w:after="0" w:line="240" w:lineRule="auto"/>
        <w:ind w:firstLine="709"/>
        <w:jc w:val="both"/>
        <w:rPr>
          <w:rFonts w:ascii="Times New Roman" w:hAnsi="Times New Roman" w:eastAsia="Times New Roman" w:cs="Times New Roman"/>
          <w:sz w:val="24"/>
          <w:szCs w:val="24"/>
          <w:lang w:eastAsia="ru-RU"/>
        </w:rPr>
      </w:pPr>
    </w:p>
    <w:p>
      <w:pPr>
        <w:tabs>
          <w:tab w:val="left" w:pos="5760"/>
        </w:tabs>
        <w:ind w:firstLine="743"/>
        <w:jc w:val="both"/>
        <w:rPr>
          <w:rFonts w:ascii="Times New Roman" w:hAnsi="Times New Roman" w:cs="Times New Roman"/>
          <w:sz w:val="24"/>
          <w:szCs w:val="24"/>
        </w:rPr>
      </w:pPr>
    </w:p>
    <w:p>
      <w:pPr>
        <w:tabs>
          <w:tab w:val="left" w:pos="5760"/>
        </w:tabs>
        <w:ind w:firstLine="743"/>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в целях реализации комплекса мер, направленных на улучшение качества администрирования доходов  бюджета сельского поселения «Деревня </w:t>
      </w:r>
      <w:r>
        <w:rPr>
          <w:rFonts w:ascii="Times New Roman" w:hAnsi="Times New Roman" w:cs="Times New Roman"/>
          <w:sz w:val="24"/>
          <w:szCs w:val="24"/>
          <w:lang w:val="ru-RU"/>
        </w:rPr>
        <w:t>Старки</w:t>
      </w:r>
      <w:r>
        <w:rPr>
          <w:rFonts w:ascii="Times New Roman" w:hAnsi="Times New Roman" w:cs="Times New Roman"/>
          <w:sz w:val="24"/>
          <w:szCs w:val="24"/>
        </w:rPr>
        <w:t>», повышение эффективности работы с просроченной дебиторской задолженностью и принятие своевременных мер по ее взысканию, а также усиление контроля за поступлением неналоговых доходов, администрируемых администрацией</w:t>
      </w:r>
      <w:r>
        <w:rPr>
          <w:rFonts w:ascii="Times New Roman" w:hAnsi="Times New Roman" w:eastAsia="Times New Roman" w:cs="Times New Roman"/>
          <w:b/>
          <w:sz w:val="24"/>
          <w:szCs w:val="24"/>
          <w:lang w:eastAsia="ru-RU"/>
        </w:rPr>
        <w:t xml:space="preserve"> </w:t>
      </w:r>
      <w:r>
        <w:rPr>
          <w:rFonts w:ascii="Times New Roman" w:hAnsi="Times New Roman" w:eastAsia="Times New Roman" w:cs="Times New Roman"/>
          <w:sz w:val="24"/>
          <w:szCs w:val="24"/>
          <w:lang w:eastAsia="ru-RU"/>
        </w:rPr>
        <w:t>сельского поселения «Деревня Старки»</w:t>
      </w:r>
      <w:r>
        <w:rPr>
          <w:rFonts w:ascii="Times New Roman" w:hAnsi="Times New Roman" w:cs="Times New Roman"/>
          <w:sz w:val="24"/>
          <w:szCs w:val="24"/>
        </w:rPr>
        <w:t xml:space="preserve"> </w:t>
      </w:r>
      <w:r>
        <w:rPr>
          <w:rFonts w:ascii="Times New Roman" w:hAnsi="Times New Roman" w:cs="Times New Roman"/>
          <w:b/>
          <w:sz w:val="24"/>
          <w:szCs w:val="24"/>
        </w:rPr>
        <w:t>ПОСТАНОВЛЯЮ</w:t>
      </w:r>
      <w:r>
        <w:rPr>
          <w:rFonts w:ascii="Times New Roman" w:hAnsi="Times New Roman" w:cs="Times New Roman"/>
          <w:sz w:val="24"/>
          <w:szCs w:val="24"/>
        </w:rPr>
        <w:t xml:space="preserve">: </w:t>
      </w:r>
    </w:p>
    <w:p>
      <w:pPr>
        <w:tabs>
          <w:tab w:val="left" w:pos="5760"/>
        </w:tabs>
        <w:ind w:firstLine="743"/>
        <w:jc w:val="both"/>
        <w:rPr>
          <w:rFonts w:ascii="Times New Roman" w:hAnsi="Times New Roman" w:cs="Times New Roman"/>
          <w:sz w:val="24"/>
          <w:szCs w:val="24"/>
        </w:rPr>
      </w:pPr>
      <w:r>
        <w:rPr>
          <w:rFonts w:ascii="Times New Roman" w:hAnsi="Times New Roman" w:cs="Times New Roman"/>
          <w:sz w:val="24"/>
          <w:szCs w:val="24"/>
        </w:rPr>
        <w:t xml:space="preserve">1. Утвердить Регламент реализации полномочий  администратора доходов бюджета </w:t>
      </w:r>
      <w:r>
        <w:rPr>
          <w:rFonts w:ascii="Times New Roman" w:hAnsi="Times New Roman" w:eastAsia="Times New Roman" w:cs="Times New Roman"/>
          <w:sz w:val="24"/>
          <w:szCs w:val="24"/>
          <w:lang w:eastAsia="ru-RU"/>
        </w:rPr>
        <w:t>сельского поселения «Деревня Старки»</w:t>
      </w:r>
      <w:r>
        <w:rPr>
          <w:rFonts w:ascii="Times New Roman" w:hAnsi="Times New Roman" w:cs="Times New Roman"/>
          <w:sz w:val="24"/>
          <w:szCs w:val="24"/>
        </w:rPr>
        <w:t xml:space="preserve"> по взысканию дебиторской задолженности по платежам в бюджет, пеням и штрафам по ним согласно приложению. </w:t>
      </w:r>
    </w:p>
    <w:p>
      <w:pPr>
        <w:tabs>
          <w:tab w:val="left" w:pos="5760"/>
        </w:tabs>
        <w:ind w:firstLine="743"/>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с момента его официального опубликования</w:t>
      </w:r>
      <w:r>
        <w:rPr>
          <w:rFonts w:hint="default" w:ascii="Times New Roman" w:hAnsi="Times New Roman" w:cs="Times New Roman"/>
          <w:sz w:val="24"/>
          <w:szCs w:val="24"/>
          <w:lang w:val="ru-RU"/>
        </w:rPr>
        <w:t>( обнародования) и подлежит размещению на официальном сайте администрации сельского поселения « Деревня Старки» в информационно-телекоммуникационной сети « Интернет»</w:t>
      </w:r>
      <w:bookmarkStart w:id="0" w:name="_GoBack"/>
      <w:bookmarkEnd w:id="0"/>
      <w:r>
        <w:rPr>
          <w:rFonts w:hint="default" w:ascii="Times New Roman" w:hAnsi="Times New Roman" w:cs="Times New Roman"/>
          <w:sz w:val="24"/>
          <w:szCs w:val="24"/>
          <w:lang w:val="ru-RU"/>
        </w:rPr>
        <w:t xml:space="preserve"> системе </w:t>
      </w:r>
      <w:r>
        <w:rPr>
          <w:rFonts w:ascii="Times New Roman" w:hAnsi="Times New Roman" w:cs="Times New Roman"/>
          <w:sz w:val="24"/>
          <w:szCs w:val="24"/>
        </w:rPr>
        <w:t>.</w:t>
      </w:r>
    </w:p>
    <w:p>
      <w:pPr>
        <w:tabs>
          <w:tab w:val="left" w:pos="5760"/>
        </w:tabs>
        <w:ind w:firstLine="743"/>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настоящего постановления оставляю за собой.</w:t>
      </w:r>
    </w:p>
    <w:p>
      <w:pPr>
        <w:tabs>
          <w:tab w:val="left" w:pos="5760"/>
        </w:tabs>
        <w:jc w:val="both"/>
        <w:rPr>
          <w:rFonts w:ascii="Times New Roman" w:hAnsi="Times New Roman" w:cs="Times New Roman"/>
          <w:sz w:val="24"/>
          <w:szCs w:val="24"/>
        </w:rPr>
      </w:pPr>
    </w:p>
    <w:p>
      <w:pPr>
        <w:spacing w:after="0" w:line="240" w:lineRule="auto"/>
        <w:jc w:val="both"/>
        <w:rPr>
          <w:rFonts w:ascii="Times New Roman" w:hAnsi="Times New Roman" w:eastAsia="Times New Roman" w:cs="Times New Roman"/>
          <w:lang w:eastAsia="ru-RU"/>
        </w:rPr>
      </w:pPr>
    </w:p>
    <w:p>
      <w:pPr>
        <w:tabs>
          <w:tab w:val="center" w:pos="4153"/>
          <w:tab w:val="right" w:pos="8306"/>
        </w:tabs>
        <w:spacing w:after="0" w:line="240" w:lineRule="auto"/>
        <w:rPr>
          <w:rFonts w:ascii="Times New Roman" w:hAnsi="Times New Roman" w:eastAsia="Times New Roman" w:cs="Times New Roman"/>
          <w:b/>
          <w:color w:val="000000"/>
          <w:lang w:eastAsia="ru-RU"/>
        </w:rPr>
      </w:pPr>
      <w:r>
        <w:rPr>
          <w:rFonts w:ascii="Times New Roman" w:hAnsi="Times New Roman" w:eastAsia="Times New Roman" w:cs="Times New Roman"/>
          <w:lang w:eastAsia="ru-RU"/>
        </w:rPr>
        <w:t xml:space="preserve">   </w:t>
      </w:r>
    </w:p>
    <w:p>
      <w:pPr>
        <w:keepNext/>
        <w:spacing w:after="0" w:line="240" w:lineRule="auto"/>
        <w:jc w:val="both"/>
        <w:outlineLvl w:val="0"/>
        <w:rPr>
          <w:rFonts w:ascii="Times New Roman" w:hAnsi="Times New Roman" w:eastAsia="Times New Roman" w:cs="Times New Roman"/>
          <w:b/>
          <w:lang w:eastAsia="ru-RU"/>
        </w:rPr>
      </w:pPr>
    </w:p>
    <w:p>
      <w:pPr>
        <w:keepNext/>
        <w:spacing w:after="0" w:line="240" w:lineRule="auto"/>
        <w:jc w:val="both"/>
        <w:outlineLvl w:val="0"/>
        <w:rPr>
          <w:rFonts w:ascii="Times New Roman" w:hAnsi="Times New Roman" w:eastAsia="Times New Roman" w:cs="Times New Roman"/>
          <w:b/>
          <w:lang w:eastAsia="ru-RU"/>
        </w:rPr>
      </w:pPr>
      <w:r>
        <w:rPr>
          <w:rFonts w:ascii="Times New Roman" w:hAnsi="Times New Roman" w:eastAsia="Times New Roman" w:cs="Times New Roman"/>
          <w:b/>
          <w:lang w:eastAsia="ru-RU"/>
        </w:rPr>
        <w:t>Глава администрации</w:t>
      </w:r>
    </w:p>
    <w:p>
      <w:pPr>
        <w:keepNext/>
        <w:spacing w:after="0" w:line="240" w:lineRule="auto"/>
        <w:jc w:val="both"/>
        <w:outlineLvl w:val="0"/>
        <w:rPr>
          <w:rFonts w:ascii="Times New Roman" w:hAnsi="Times New Roman" w:eastAsia="Times New Roman" w:cs="Times New Roman"/>
          <w:b/>
          <w:lang w:eastAsia="ru-RU"/>
        </w:rPr>
      </w:pPr>
      <w:r>
        <w:rPr>
          <w:rFonts w:ascii="Times New Roman" w:hAnsi="Times New Roman" w:eastAsia="Times New Roman" w:cs="Times New Roman"/>
          <w:b/>
          <w:lang w:eastAsia="ru-RU"/>
        </w:rPr>
        <w:t>сельского поселения</w:t>
      </w:r>
    </w:p>
    <w:p>
      <w:pPr>
        <w:keepNext/>
        <w:spacing w:after="0" w:line="240" w:lineRule="auto"/>
        <w:jc w:val="both"/>
        <w:outlineLvl w:val="0"/>
        <w:rPr>
          <w:rFonts w:hint="default" w:ascii="Times New Roman" w:hAnsi="Times New Roman" w:eastAsia="Times New Roman" w:cs="Times New Roman"/>
          <w:b/>
          <w:lang w:val="en-US" w:eastAsia="ru-RU"/>
        </w:rPr>
      </w:pPr>
      <w:r>
        <w:rPr>
          <w:rFonts w:ascii="Times New Roman" w:hAnsi="Times New Roman" w:eastAsia="Times New Roman" w:cs="Times New Roman"/>
          <w:b/>
          <w:lang w:eastAsia="ru-RU"/>
        </w:rPr>
        <w:t>«Деревня Старки»                                                                                                       О</w:t>
      </w:r>
      <w:r>
        <w:rPr>
          <w:rFonts w:hint="default" w:ascii="Times New Roman" w:hAnsi="Times New Roman" w:eastAsia="Times New Roman" w:cs="Times New Roman"/>
          <w:b/>
          <w:lang w:val="en-US" w:eastAsia="ru-RU"/>
        </w:rPr>
        <w:t xml:space="preserve">.В. Зорина </w:t>
      </w:r>
    </w:p>
    <w:p>
      <w:pPr>
        <w:spacing w:after="0"/>
        <w:jc w:val="right"/>
        <w:rPr>
          <w:rFonts w:ascii="Times New Roman" w:hAnsi="Times New Roman" w:cs="Times New Roman"/>
        </w:rPr>
      </w:pPr>
    </w:p>
    <w:p>
      <w:pPr>
        <w:spacing w:after="0"/>
        <w:jc w:val="right"/>
        <w:rPr>
          <w:rFonts w:ascii="Times New Roman" w:hAnsi="Times New Roman" w:cs="Times New Roman"/>
        </w:rPr>
      </w:pPr>
    </w:p>
    <w:p>
      <w:pPr>
        <w:spacing w:after="0"/>
        <w:jc w:val="right"/>
        <w:rPr>
          <w:rFonts w:ascii="Times New Roman" w:hAnsi="Times New Roman" w:cs="Times New Roman"/>
        </w:rPr>
      </w:pPr>
    </w:p>
    <w:p>
      <w:pPr>
        <w:spacing w:after="0"/>
        <w:jc w:val="right"/>
        <w:rPr>
          <w:rFonts w:ascii="Times New Roman" w:hAnsi="Times New Roman" w:cs="Times New Roman"/>
        </w:rPr>
      </w:pPr>
      <w:r>
        <w:rPr>
          <w:rFonts w:ascii="Times New Roman" w:hAnsi="Times New Roman" w:cs="Times New Roman"/>
        </w:rPr>
        <w:t xml:space="preserve">   Приложение  </w:t>
      </w:r>
    </w:p>
    <w:p>
      <w:pPr>
        <w:spacing w:after="0" w:line="240" w:lineRule="auto"/>
        <w:ind w:firstLine="709"/>
        <w:jc w:val="right"/>
        <w:rPr>
          <w:rFonts w:ascii="Times New Roman" w:hAnsi="Times New Roman" w:cs="Times New Roman"/>
        </w:rPr>
      </w:pPr>
      <w:r>
        <w:rPr>
          <w:rFonts w:ascii="Times New Roman" w:hAnsi="Times New Roman" w:cs="Times New Roman"/>
        </w:rPr>
        <w:t xml:space="preserve">                                                                                                                          к постановлению      администрации </w:t>
      </w:r>
    </w:p>
    <w:p>
      <w:pPr>
        <w:spacing w:after="0" w:line="240" w:lineRule="auto"/>
        <w:ind w:firstLine="709"/>
        <w:jc w:val="right"/>
        <w:rPr>
          <w:rFonts w:ascii="Times New Roman" w:hAnsi="Times New Roman" w:eastAsia="Times New Roman" w:cs="Times New Roman"/>
        </w:rPr>
      </w:pPr>
      <w:r>
        <w:rPr>
          <w:rFonts w:ascii="Times New Roman" w:hAnsi="Times New Roman" w:cs="Times New Roman"/>
        </w:rPr>
        <w:t xml:space="preserve"> </w:t>
      </w:r>
      <w:r>
        <w:rPr>
          <w:rFonts w:ascii="Times New Roman" w:hAnsi="Times New Roman" w:eastAsia="Times New Roman" w:cs="Times New Roman"/>
        </w:rPr>
        <w:t>сельского поселения</w:t>
      </w:r>
    </w:p>
    <w:p>
      <w:pPr>
        <w:spacing w:after="0" w:line="240" w:lineRule="auto"/>
        <w:ind w:firstLine="709"/>
        <w:jc w:val="right"/>
        <w:rPr>
          <w:rFonts w:ascii="Times New Roman" w:hAnsi="Times New Roman" w:eastAsia="Times New Roman" w:cs="Times New Roman"/>
        </w:rPr>
      </w:pPr>
      <w:r>
        <w:rPr>
          <w:rFonts w:ascii="Times New Roman" w:hAnsi="Times New Roman" w:eastAsia="Times New Roman" w:cs="Times New Roman"/>
          <w:b/>
        </w:rPr>
        <w:t xml:space="preserve"> </w:t>
      </w:r>
      <w:r>
        <w:rPr>
          <w:rFonts w:ascii="Times New Roman" w:hAnsi="Times New Roman" w:eastAsia="Times New Roman" w:cs="Times New Roman"/>
        </w:rPr>
        <w:t xml:space="preserve">«Деревня </w:t>
      </w:r>
      <w:r>
        <w:rPr>
          <w:rFonts w:ascii="Times New Roman" w:hAnsi="Times New Roman" w:eastAsia="Times New Roman" w:cs="Times New Roman"/>
          <w:lang w:val="ru-RU"/>
        </w:rPr>
        <w:t>Старки</w:t>
      </w:r>
      <w:r>
        <w:rPr>
          <w:rFonts w:ascii="Times New Roman" w:hAnsi="Times New Roman" w:eastAsia="Times New Roman" w:cs="Times New Roman"/>
        </w:rPr>
        <w:t>»</w:t>
      </w:r>
    </w:p>
    <w:p>
      <w:pPr>
        <w:spacing w:after="0" w:line="240" w:lineRule="auto"/>
        <w:ind w:firstLine="709"/>
        <w:jc w:val="right"/>
        <w:rPr>
          <w:rFonts w:hint="default" w:ascii="Times New Roman" w:hAnsi="Times New Roman" w:cs="Times New Roman"/>
          <w:color w:val="FF0000"/>
          <w:lang w:val="ru-RU"/>
        </w:rPr>
      </w:pPr>
      <w:r>
        <w:rPr>
          <w:rFonts w:ascii="Times New Roman" w:hAnsi="Times New Roman" w:cs="Times New Roman"/>
          <w:color w:val="FF0000"/>
        </w:rPr>
        <w:t xml:space="preserve">           </w:t>
      </w:r>
      <w:r>
        <w:rPr>
          <w:rFonts w:ascii="Times New Roman" w:hAnsi="Times New Roman" w:cs="Times New Roman"/>
          <w:color w:val="000000" w:themeColor="text1"/>
          <w14:textFill>
            <w14:solidFill>
              <w14:schemeClr w14:val="tx1"/>
            </w14:solidFill>
          </w14:textFill>
        </w:rPr>
        <w:t xml:space="preserve">от </w:t>
      </w:r>
      <w:r>
        <w:rPr>
          <w:rFonts w:hint="default" w:ascii="Times New Roman" w:hAnsi="Times New Roman" w:cs="Times New Roman"/>
          <w:color w:val="000000" w:themeColor="text1"/>
          <w:lang w:val="ru-RU"/>
          <w14:textFill>
            <w14:solidFill>
              <w14:schemeClr w14:val="tx1"/>
            </w14:solidFill>
          </w14:textFill>
        </w:rPr>
        <w:t>29.09.</w:t>
      </w:r>
      <w:r>
        <w:rPr>
          <w:rFonts w:ascii="Times New Roman" w:hAnsi="Times New Roman" w:cs="Times New Roman"/>
          <w:color w:val="000000" w:themeColor="text1"/>
          <w14:textFill>
            <w14:solidFill>
              <w14:schemeClr w14:val="tx1"/>
            </w14:solidFill>
          </w14:textFill>
        </w:rPr>
        <w:t xml:space="preserve">2023г. № </w:t>
      </w:r>
      <w:r>
        <w:rPr>
          <w:rFonts w:hint="default" w:ascii="Times New Roman" w:hAnsi="Times New Roman" w:cs="Times New Roman"/>
          <w:color w:val="000000" w:themeColor="text1"/>
          <w:lang w:val="ru-RU"/>
          <w14:textFill>
            <w14:solidFill>
              <w14:schemeClr w14:val="tx1"/>
            </w14:solidFill>
          </w14:textFill>
        </w:rPr>
        <w:t>46</w:t>
      </w:r>
    </w:p>
    <w:p>
      <w:pPr>
        <w:spacing w:after="0"/>
        <w:ind w:firstLine="851"/>
        <w:jc w:val="center"/>
        <w:rPr>
          <w:rFonts w:ascii="Times New Roman" w:hAnsi="Times New Roman" w:cs="Times New Roman"/>
        </w:rPr>
      </w:pPr>
    </w:p>
    <w:p>
      <w:pPr>
        <w:spacing w:after="0" w:line="240" w:lineRule="auto"/>
        <w:ind w:firstLine="851"/>
        <w:jc w:val="center"/>
        <w:rPr>
          <w:rFonts w:hint="default" w:ascii="Times New Roman" w:hAnsi="Times New Roman" w:cs="Times New Roman"/>
          <w:b/>
          <w:bCs/>
        </w:rPr>
      </w:pPr>
      <w:r>
        <w:rPr>
          <w:rFonts w:hint="default" w:ascii="Times New Roman" w:hAnsi="Times New Roman" w:cs="Times New Roman"/>
          <w:b/>
          <w:bCs/>
        </w:rPr>
        <w:t>Регламент</w:t>
      </w:r>
    </w:p>
    <w:p>
      <w:pPr>
        <w:spacing w:after="0" w:line="240" w:lineRule="auto"/>
        <w:ind w:firstLine="851"/>
        <w:jc w:val="center"/>
        <w:rPr>
          <w:rFonts w:hint="default" w:ascii="Times New Roman" w:hAnsi="Times New Roman" w:cs="Times New Roman"/>
          <w:b/>
          <w:bCs/>
        </w:rPr>
      </w:pPr>
      <w:r>
        <w:rPr>
          <w:rFonts w:hint="default" w:ascii="Times New Roman" w:hAnsi="Times New Roman" w:cs="Times New Roman"/>
          <w:b/>
          <w:bCs/>
        </w:rPr>
        <w:t>реализации полномочий администратора</w:t>
      </w:r>
    </w:p>
    <w:p>
      <w:pPr>
        <w:spacing w:after="0" w:line="240" w:lineRule="auto"/>
        <w:ind w:firstLine="851"/>
        <w:jc w:val="center"/>
        <w:rPr>
          <w:rFonts w:hint="default" w:ascii="Times New Roman" w:hAnsi="Times New Roman" w:cs="Times New Roman"/>
          <w:b/>
          <w:bCs/>
        </w:rPr>
      </w:pPr>
      <w:r>
        <w:rPr>
          <w:rFonts w:hint="default" w:ascii="Times New Roman" w:hAnsi="Times New Roman" w:cs="Times New Roman"/>
          <w:b/>
          <w:bCs/>
        </w:rPr>
        <w:t>доходов бюджета по взысканию дебиторской</w:t>
      </w:r>
    </w:p>
    <w:p>
      <w:pPr>
        <w:spacing w:after="0" w:line="240" w:lineRule="auto"/>
        <w:ind w:firstLine="851"/>
        <w:jc w:val="center"/>
        <w:rPr>
          <w:rFonts w:hint="default" w:ascii="Times New Roman" w:hAnsi="Times New Roman" w:cs="Times New Roman"/>
          <w:b/>
          <w:bCs/>
        </w:rPr>
      </w:pPr>
      <w:r>
        <w:rPr>
          <w:rFonts w:hint="default" w:ascii="Times New Roman" w:hAnsi="Times New Roman" w:cs="Times New Roman"/>
          <w:b/>
          <w:bCs/>
        </w:rPr>
        <w:t>задолженности по платежам в бюджет, пеням и штрафам по ним</w:t>
      </w:r>
    </w:p>
    <w:p>
      <w:pPr>
        <w:spacing w:after="0" w:line="240" w:lineRule="auto"/>
        <w:ind w:firstLine="851"/>
        <w:jc w:val="center"/>
        <w:rPr>
          <w:rFonts w:hint="default" w:ascii="Times New Roman" w:hAnsi="Times New Roman" w:cs="Times New Roman"/>
        </w:rPr>
      </w:pPr>
    </w:p>
    <w:p>
      <w:pPr>
        <w:spacing w:after="0" w:line="240" w:lineRule="auto"/>
        <w:ind w:firstLine="851"/>
        <w:jc w:val="center"/>
        <w:rPr>
          <w:rFonts w:hint="default" w:ascii="Times New Roman" w:hAnsi="Times New Roman" w:eastAsia="Times New Roman" w:cs="Times New Roman"/>
          <w:b/>
          <w:color w:val="000000"/>
        </w:rPr>
      </w:pPr>
      <w:r>
        <w:rPr>
          <w:rFonts w:hint="default" w:ascii="Times New Roman" w:hAnsi="Times New Roman" w:eastAsia="Times New Roman" w:cs="Times New Roman"/>
          <w:b/>
          <w:color w:val="000000"/>
        </w:rPr>
        <w:t>1. Общие положения</w:t>
      </w:r>
    </w:p>
    <w:p>
      <w:pPr>
        <w:spacing w:after="0" w:line="240" w:lineRule="auto"/>
        <w:ind w:firstLine="851"/>
        <w:jc w:val="center"/>
        <w:rPr>
          <w:rFonts w:hint="default" w:ascii="Times New Roman" w:hAnsi="Times New Roman" w:cs="Times New Roman"/>
          <w:b/>
          <w:bCs/>
        </w:rPr>
      </w:pPr>
    </w:p>
    <w:p>
      <w:pPr>
        <w:pStyle w:val="6"/>
        <w:ind w:firstLine="851"/>
        <w:jc w:val="both"/>
        <w:rPr>
          <w:rFonts w:hint="default" w:ascii="Times New Roman" w:hAnsi="Times New Roman" w:cs="Times New Roman"/>
          <w:sz w:val="22"/>
          <w:szCs w:val="22"/>
        </w:rPr>
      </w:pPr>
      <w:r>
        <w:rPr>
          <w:rFonts w:hint="default" w:ascii="Times New Roman" w:hAnsi="Times New Roman" w:cs="Times New Roman"/>
          <w:color w:val="000000"/>
          <w:sz w:val="22"/>
          <w:szCs w:val="22"/>
        </w:rPr>
        <w:t xml:space="preserve">1.1. Настоящий Регламент устанавливает порядок реализации </w:t>
      </w:r>
      <w:r>
        <w:rPr>
          <w:rFonts w:hint="default" w:ascii="Times New Roman" w:hAnsi="Times New Roman" w:cs="Times New Roman"/>
          <w:sz w:val="22"/>
          <w:szCs w:val="22"/>
        </w:rPr>
        <w:t xml:space="preserve">администрацией сельского поселения «Деревня </w:t>
      </w:r>
      <w:r>
        <w:rPr>
          <w:rFonts w:hint="default" w:ascii="Times New Roman" w:hAnsi="Times New Roman" w:cs="Times New Roman"/>
          <w:sz w:val="22"/>
          <w:szCs w:val="22"/>
          <w:lang w:val="ru-RU"/>
        </w:rPr>
        <w:t>Старки</w:t>
      </w:r>
      <w:r>
        <w:rPr>
          <w:rFonts w:hint="default" w:ascii="Times New Roman" w:hAnsi="Times New Roman" w:cs="Times New Roman"/>
          <w:sz w:val="22"/>
          <w:szCs w:val="22"/>
        </w:rPr>
        <w:t>» (далее – администрация) полномочий</w:t>
      </w:r>
      <w:r>
        <w:rPr>
          <w:rFonts w:hint="default" w:ascii="Times New Roman" w:hAnsi="Times New Roman" w:cs="Times New Roman"/>
          <w:color w:val="000000"/>
          <w:sz w:val="22"/>
          <w:szCs w:val="22"/>
        </w:rPr>
        <w:t xml:space="preserve"> администратора доходов бюджета по взысканию дебиторской задолженности по платежам в бюджет сельского поселения «Деревня </w:t>
      </w:r>
      <w:r>
        <w:rPr>
          <w:rFonts w:hint="default" w:ascii="Times New Roman" w:hAnsi="Times New Roman" w:cs="Times New Roman"/>
          <w:color w:val="000000"/>
          <w:sz w:val="22"/>
          <w:szCs w:val="22"/>
          <w:lang w:val="ru-RU"/>
        </w:rPr>
        <w:t>Старки</w:t>
      </w:r>
      <w:r>
        <w:rPr>
          <w:rFonts w:hint="default" w:ascii="Times New Roman" w:hAnsi="Times New Roman" w:cs="Times New Roman"/>
          <w:color w:val="000000"/>
          <w:sz w:val="22"/>
          <w:szCs w:val="22"/>
        </w:rPr>
        <w:t xml:space="preserve">» (далее – местный бюджет), пеням и штрафам по ним, являющейся источниками формирования доходов бюджета </w:t>
      </w:r>
      <w:r>
        <w:rPr>
          <w:rFonts w:hint="default" w:ascii="Times New Roman" w:hAnsi="Times New Roman" w:cs="Times New Roman"/>
          <w:sz w:val="22"/>
          <w:szCs w:val="22"/>
        </w:rPr>
        <w:t xml:space="preserve">сельского поселения «Деревня </w:t>
      </w:r>
      <w:r>
        <w:rPr>
          <w:rFonts w:hint="default" w:ascii="Times New Roman" w:hAnsi="Times New Roman" w:cs="Times New Roman"/>
          <w:sz w:val="22"/>
          <w:szCs w:val="22"/>
          <w:lang w:val="ru-RU"/>
        </w:rPr>
        <w:t>Старки</w:t>
      </w:r>
      <w:r>
        <w:rPr>
          <w:rFonts w:hint="default" w:ascii="Times New Roman" w:hAnsi="Times New Roman" w:cs="Times New Roman"/>
          <w:sz w:val="22"/>
          <w:szCs w:val="22"/>
        </w:rPr>
        <w:t>».</w:t>
      </w:r>
    </w:p>
    <w:p>
      <w:pPr>
        <w:pStyle w:val="6"/>
        <w:ind w:firstLine="851"/>
        <w:jc w:val="both"/>
        <w:rPr>
          <w:rFonts w:hint="default" w:ascii="Times New Roman" w:hAnsi="Times New Roman" w:cs="Times New Roman"/>
          <w:sz w:val="22"/>
          <w:szCs w:val="22"/>
        </w:rPr>
      </w:pPr>
      <w:r>
        <w:rPr>
          <w:rFonts w:hint="default" w:ascii="Times New Roman" w:hAnsi="Times New Roman" w:cs="Times New Roman"/>
          <w:sz w:val="22"/>
          <w:szCs w:val="22"/>
        </w:rPr>
        <w:t>1.2.  В целях настоящего Регламента используются следующие основные понятия:</w:t>
      </w:r>
    </w:p>
    <w:p>
      <w:pPr>
        <w:pStyle w:val="6"/>
        <w:ind w:firstLine="851"/>
        <w:jc w:val="both"/>
        <w:rPr>
          <w:rFonts w:hint="default" w:ascii="Times New Roman" w:hAnsi="Times New Roman" w:cs="Times New Roman"/>
          <w:sz w:val="22"/>
          <w:szCs w:val="22"/>
        </w:rPr>
      </w:pPr>
      <w:r>
        <w:rPr>
          <w:rFonts w:hint="default" w:ascii="Times New Roman" w:hAnsi="Times New Roman" w:cs="Times New Roman"/>
          <w:sz w:val="22"/>
          <w:szCs w:val="22"/>
        </w:rPr>
        <w:t>- должник - физическое лицо, в том числе индивидуальный предприниматель, или юридическое лицо, не исполнившее денежное или иное обязательство в срок, установленный соответствующим договором (муниципальным контрактом, соглашением) и (или) иным нормативным правовым актом. Должником также является поручитель, залогодатель, иное лицо, обязанное в силу закона или договора (муниципального контракта, соглашения) субсидиарно или солидарно с должником исполнить его обязательство перед кредитором, если иное прямо не предусмотрено Гражданским кодексом Российской Федерации;</w:t>
      </w:r>
    </w:p>
    <w:p>
      <w:pPr>
        <w:pStyle w:val="6"/>
        <w:ind w:firstLine="851"/>
        <w:jc w:val="both"/>
        <w:rPr>
          <w:rFonts w:hint="default" w:ascii="Times New Roman" w:hAnsi="Times New Roman" w:cs="Times New Roman"/>
          <w:sz w:val="22"/>
          <w:szCs w:val="22"/>
        </w:rPr>
      </w:pPr>
      <w:r>
        <w:rPr>
          <w:rFonts w:hint="default" w:ascii="Times New Roman" w:hAnsi="Times New Roman" w:cs="Times New Roman"/>
          <w:sz w:val="22"/>
          <w:szCs w:val="22"/>
        </w:rPr>
        <w:t>- просроченная дебиторская задолженность - суммарный объем не исполненных должником в установленный срок денежных обязательств, по которым истек срок их погашения и обязанность по уплате которых возникла вследствие неисполнения или ненадлежащего исполнения обязательства перед кредитором, в том числе, в результате неправомерного удержания денежных средств, уклонения от их возврата, иной просрочки в их уплате либо неосновательного получения или сбережения за счет другого лица, включая суммы неустойки (штрафов, пеней) и процентов, начисленных за просрочку исполнения обязательств, если иное не установлено Федеральным законом или договором (муниципальным контрактом, соглашением);</w:t>
      </w:r>
    </w:p>
    <w:p>
      <w:pPr>
        <w:pStyle w:val="6"/>
        <w:ind w:firstLine="851"/>
        <w:jc w:val="both"/>
        <w:rPr>
          <w:sz w:val="22"/>
          <w:szCs w:val="22"/>
        </w:rPr>
      </w:pPr>
      <w:r>
        <w:rPr>
          <w:rFonts w:hint="default" w:ascii="Times New Roman" w:hAnsi="Times New Roman" w:cs="Times New Roman"/>
          <w:sz w:val="22"/>
          <w:szCs w:val="22"/>
        </w:rPr>
        <w:t xml:space="preserve">1.3. Полномочия администратора доходов местного бюджета осуществляется  администрацией сельского поселения «Деревня </w:t>
      </w:r>
      <w:r>
        <w:rPr>
          <w:rFonts w:hint="default" w:ascii="Times New Roman" w:hAnsi="Times New Roman" w:cs="Times New Roman"/>
          <w:sz w:val="22"/>
          <w:szCs w:val="22"/>
          <w:lang w:val="ru-RU"/>
        </w:rPr>
        <w:t>Старки</w:t>
      </w:r>
      <w:r>
        <w:rPr>
          <w:rFonts w:hint="default" w:ascii="Times New Roman" w:hAnsi="Times New Roman" w:cs="Times New Roman"/>
          <w:sz w:val="22"/>
          <w:szCs w:val="22"/>
        </w:rPr>
        <w:t xml:space="preserve">» по кодам классификации доходов местного бюджета в соответствии с Постановлением администрации сельского поселения «Деревня </w:t>
      </w:r>
      <w:r>
        <w:rPr>
          <w:rFonts w:hint="default" w:ascii="Times New Roman" w:hAnsi="Times New Roman" w:cs="Times New Roman"/>
          <w:sz w:val="22"/>
          <w:szCs w:val="22"/>
          <w:lang w:val="ru-RU"/>
        </w:rPr>
        <w:t>Старки</w:t>
      </w:r>
      <w:r>
        <w:rPr>
          <w:rFonts w:hint="default" w:ascii="Times New Roman" w:hAnsi="Times New Roman" w:cs="Times New Roman"/>
          <w:sz w:val="22"/>
          <w:szCs w:val="22"/>
        </w:rPr>
        <w:t>» от 1</w:t>
      </w:r>
      <w:r>
        <w:rPr>
          <w:rFonts w:hint="default" w:ascii="Times New Roman" w:hAnsi="Times New Roman" w:cs="Times New Roman"/>
          <w:sz w:val="22"/>
          <w:szCs w:val="22"/>
          <w:lang w:val="ru-RU"/>
        </w:rPr>
        <w:t>5</w:t>
      </w:r>
      <w:r>
        <w:rPr>
          <w:rFonts w:hint="default" w:ascii="Times New Roman" w:hAnsi="Times New Roman" w:cs="Times New Roman"/>
          <w:sz w:val="22"/>
          <w:szCs w:val="22"/>
        </w:rPr>
        <w:t xml:space="preserve">.12.2021 № </w:t>
      </w:r>
      <w:r>
        <w:rPr>
          <w:rFonts w:hint="default" w:ascii="Times New Roman" w:hAnsi="Times New Roman" w:cs="Times New Roman"/>
          <w:sz w:val="22"/>
          <w:szCs w:val="22"/>
          <w:lang w:val="ru-RU"/>
        </w:rPr>
        <w:t>41</w:t>
      </w:r>
      <w:r>
        <w:rPr>
          <w:rFonts w:hint="default" w:ascii="Times New Roman" w:hAnsi="Times New Roman" w:cs="Times New Roman"/>
          <w:sz w:val="22"/>
          <w:szCs w:val="22"/>
        </w:rPr>
        <w:t xml:space="preserve"> «Об утверждении перечня главных администраторов доходов бюджета сельского поселения «Деревня </w:t>
      </w:r>
      <w:r>
        <w:rPr>
          <w:rFonts w:hint="default" w:ascii="Times New Roman" w:hAnsi="Times New Roman" w:cs="Times New Roman"/>
          <w:sz w:val="22"/>
          <w:szCs w:val="22"/>
          <w:lang w:val="ru-RU"/>
        </w:rPr>
        <w:t>Старки</w:t>
      </w:r>
      <w:r>
        <w:rPr>
          <w:rFonts w:hint="default" w:ascii="Times New Roman" w:hAnsi="Times New Roman" w:cs="Times New Roman"/>
          <w:sz w:val="22"/>
          <w:szCs w:val="22"/>
        </w:rPr>
        <w:t>», порядка и сроков внесения изменений в перечень главных администраторов д</w:t>
      </w:r>
      <w:r>
        <w:rPr>
          <w:sz w:val="22"/>
          <w:szCs w:val="22"/>
        </w:rPr>
        <w:t xml:space="preserve">оходов бюджета сельского поселения «Деревня </w:t>
      </w:r>
      <w:r>
        <w:rPr>
          <w:sz w:val="22"/>
          <w:szCs w:val="22"/>
          <w:lang w:val="ru-RU"/>
        </w:rPr>
        <w:t>Старки</w:t>
      </w:r>
      <w:r>
        <w:rPr>
          <w:sz w:val="22"/>
          <w:szCs w:val="22"/>
        </w:rPr>
        <w:t>».</w:t>
      </w:r>
    </w:p>
    <w:p>
      <w:pPr>
        <w:pStyle w:val="6"/>
        <w:ind w:firstLine="851"/>
        <w:rPr>
          <w:color w:val="FF0000"/>
          <w:sz w:val="22"/>
          <w:szCs w:val="22"/>
        </w:rPr>
      </w:pPr>
    </w:p>
    <w:p>
      <w:pPr>
        <w:pStyle w:val="6"/>
        <w:ind w:firstLine="851"/>
        <w:jc w:val="center"/>
        <w:rPr>
          <w:rFonts w:hint="default" w:ascii="Times New Roman" w:hAnsi="Times New Roman" w:cs="Times New Roman"/>
          <w:b/>
          <w:sz w:val="22"/>
          <w:szCs w:val="22"/>
        </w:rPr>
      </w:pPr>
      <w:r>
        <w:rPr>
          <w:rFonts w:hint="default" w:ascii="Times New Roman" w:hAnsi="Times New Roman" w:cs="Times New Roman"/>
          <w:b/>
          <w:sz w:val="22"/>
          <w:szCs w:val="22"/>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pPr>
        <w:pStyle w:val="8"/>
        <w:ind w:firstLine="851"/>
        <w:jc w:val="both"/>
        <w:rPr>
          <w:rFonts w:hint="default" w:ascii="Times New Roman" w:hAnsi="Times New Roman" w:cs="Times New Roman" w:eastAsiaTheme="minorEastAsia"/>
          <w:b/>
          <w:color w:val="FF0000"/>
          <w:sz w:val="22"/>
          <w:szCs w:val="22"/>
        </w:rPr>
      </w:pPr>
    </w:p>
    <w:p>
      <w:pPr>
        <w:pStyle w:val="8"/>
        <w:ind w:firstLine="851"/>
        <w:jc w:val="both"/>
        <w:rPr>
          <w:rFonts w:ascii="Times New Roman" w:hAnsi="Times New Roman"/>
          <w:sz w:val="22"/>
          <w:szCs w:val="22"/>
        </w:rPr>
      </w:pPr>
      <w:r>
        <w:rPr>
          <w:rFonts w:hint="default" w:ascii="Times New Roman" w:hAnsi="Times New Roman" w:cs="Times New Roman"/>
          <w:sz w:val="22"/>
          <w:szCs w:val="22"/>
        </w:rPr>
        <w:t>2.1. В целях недопущения образования просроченной деби</w:t>
      </w:r>
      <w:r>
        <w:rPr>
          <w:rFonts w:ascii="Times New Roman" w:hAnsi="Times New Roman"/>
          <w:sz w:val="22"/>
          <w:szCs w:val="22"/>
        </w:rPr>
        <w:t>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pPr>
        <w:pStyle w:val="8"/>
        <w:ind w:firstLine="851"/>
        <w:jc w:val="both"/>
        <w:rPr>
          <w:rFonts w:ascii="Times New Roman" w:hAnsi="Times New Roman"/>
          <w:sz w:val="22"/>
          <w:szCs w:val="22"/>
        </w:rPr>
      </w:pPr>
      <w:r>
        <w:rPr>
          <w:rFonts w:ascii="Times New Roman" w:hAnsi="Times New Roman"/>
          <w:sz w:val="22"/>
          <w:szCs w:val="22"/>
        </w:rPr>
        <w:t>1) контроль за правильностью исчисления, полнотой и своевременностью осуществления платежей в местный бюджет, пеней и штрафов по ним, по закрепленным источникам доходов местного бюджета   осуществляется   администрацией сельского поселения «Деревня</w:t>
      </w:r>
      <w:r>
        <w:rPr>
          <w:rFonts w:ascii="Times New Roman" w:hAnsi="Times New Roman"/>
          <w:sz w:val="22"/>
          <w:szCs w:val="22"/>
          <w:lang w:val="ru-RU"/>
        </w:rPr>
        <w:t>Старки</w:t>
      </w:r>
      <w:r>
        <w:rPr>
          <w:rFonts w:ascii="Times New Roman" w:hAnsi="Times New Roman"/>
          <w:sz w:val="22"/>
          <w:szCs w:val="22"/>
        </w:rPr>
        <w:t>», как администратора доходов, в том числе:</w:t>
      </w:r>
    </w:p>
    <w:p>
      <w:pPr>
        <w:pStyle w:val="8"/>
        <w:ind w:firstLine="851"/>
        <w:jc w:val="both"/>
        <w:rPr>
          <w:rFonts w:ascii="Times New Roman" w:hAnsi="Times New Roman"/>
          <w:sz w:val="22"/>
          <w:szCs w:val="22"/>
        </w:rPr>
      </w:pPr>
      <w:r>
        <w:rPr>
          <w:rFonts w:ascii="Times New Roman" w:hAnsi="Times New Roman"/>
          <w:sz w:val="22"/>
          <w:szCs w:val="22"/>
        </w:rPr>
        <w:t>за фактическим зачислением платежей в местный бюджет, в размерах и сроки, установленные законодательством Российской Федерации;</w:t>
      </w:r>
    </w:p>
    <w:p>
      <w:pPr>
        <w:pStyle w:val="8"/>
        <w:ind w:firstLine="851"/>
        <w:jc w:val="both"/>
        <w:rPr>
          <w:rFonts w:ascii="Times New Roman" w:hAnsi="Times New Roman"/>
          <w:sz w:val="22"/>
          <w:szCs w:val="22"/>
        </w:rPr>
      </w:pPr>
      <w:r>
        <w:rPr>
          <w:rFonts w:ascii="Times New Roman" w:hAnsi="Times New Roman"/>
          <w:sz w:val="22"/>
          <w:szCs w:val="22"/>
        </w:rPr>
        <w:t>за погашением (квитированием)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27.07.2010 N 210-ФЗ "Об организации предоставления государственных и муниципальных услуг" (далее - ГИС ГМП);</w:t>
      </w:r>
    </w:p>
    <w:p>
      <w:pPr>
        <w:pStyle w:val="8"/>
        <w:ind w:firstLine="851"/>
        <w:jc w:val="both"/>
        <w:rPr>
          <w:rFonts w:ascii="Times New Roman" w:hAnsi="Times New Roman"/>
          <w:sz w:val="22"/>
          <w:szCs w:val="22"/>
        </w:rPr>
      </w:pPr>
      <w:r>
        <w:rPr>
          <w:rFonts w:ascii="Times New Roman" w:hAnsi="Times New Roman"/>
          <w:sz w:val="22"/>
          <w:szCs w:val="22"/>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pPr>
        <w:pStyle w:val="8"/>
        <w:ind w:firstLine="851"/>
        <w:jc w:val="both"/>
        <w:rPr>
          <w:rFonts w:ascii="Times New Roman" w:hAnsi="Times New Roman"/>
          <w:sz w:val="22"/>
          <w:szCs w:val="22"/>
        </w:rPr>
      </w:pPr>
      <w:r>
        <w:rPr>
          <w:rFonts w:ascii="Times New Roman" w:hAnsi="Times New Roman"/>
          <w:sz w:val="22"/>
          <w:szCs w:val="22"/>
        </w:rPr>
        <w:t xml:space="preserve">за своевременностью начисления неустоек, штрафов, пени, а также применения бюджетных мер принуждения, предусмотренных бюджетным законодательством Российской Федерации; </w:t>
      </w:r>
    </w:p>
    <w:p>
      <w:pPr>
        <w:pStyle w:val="8"/>
        <w:ind w:firstLine="851"/>
        <w:jc w:val="both"/>
        <w:rPr>
          <w:rFonts w:ascii="Times New Roman" w:hAnsi="Times New Roman"/>
          <w:sz w:val="22"/>
          <w:szCs w:val="22"/>
        </w:rPr>
      </w:pPr>
      <w:r>
        <w:rPr>
          <w:rFonts w:ascii="Times New Roman" w:hAnsi="Times New Roman"/>
          <w:sz w:val="22"/>
          <w:szCs w:val="22"/>
        </w:rPr>
        <w:t xml:space="preserve">за своевременностью составления первичных учетных документов, обосновывающих возникновение дебиторской задолженности или оформляющих операции по ее увеличению (уменьшению),  их  передачи  в  </w:t>
      </w:r>
      <w:r>
        <w:rPr>
          <w:rFonts w:ascii="Times New Roman" w:hAnsi="Times New Roman" w:eastAsia="Arial"/>
          <w:sz w:val="22"/>
          <w:szCs w:val="22"/>
        </w:rPr>
        <w:t xml:space="preserve">уполномоченный орган, осуществляющий переданные полномочия по ведению бюджетного учета, </w:t>
      </w:r>
      <w:r>
        <w:rPr>
          <w:rFonts w:ascii="Times New Roman" w:hAnsi="Times New Roman"/>
          <w:color w:val="FF0000"/>
          <w:sz w:val="22"/>
          <w:szCs w:val="22"/>
        </w:rPr>
        <w:t xml:space="preserve"> </w:t>
      </w:r>
      <w:r>
        <w:rPr>
          <w:rFonts w:ascii="Times New Roman" w:hAnsi="Times New Roman"/>
          <w:sz w:val="22"/>
          <w:szCs w:val="22"/>
        </w:rPr>
        <w:t>для отражения в бюджетном учете;</w:t>
      </w:r>
    </w:p>
    <w:p>
      <w:pPr>
        <w:pStyle w:val="8"/>
        <w:ind w:firstLine="851"/>
        <w:jc w:val="both"/>
        <w:rPr>
          <w:rFonts w:ascii="Times New Roman" w:hAnsi="Times New Roman"/>
          <w:sz w:val="22"/>
          <w:szCs w:val="22"/>
        </w:rPr>
      </w:pPr>
      <w:r>
        <w:rPr>
          <w:rFonts w:ascii="Times New Roman" w:hAnsi="Times New Roman"/>
          <w:sz w:val="22"/>
          <w:szCs w:val="22"/>
        </w:rPr>
        <w:t>2) проведение инвентаризации расчетов с должниками, включая сверку данных по администрируемым доходам местного бюджета,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pPr>
        <w:pStyle w:val="8"/>
        <w:ind w:firstLine="851"/>
        <w:jc w:val="both"/>
        <w:rPr>
          <w:rFonts w:ascii="Times New Roman" w:hAnsi="Times New Roman"/>
          <w:sz w:val="22"/>
          <w:szCs w:val="22"/>
        </w:rPr>
      </w:pPr>
      <w:r>
        <w:rPr>
          <w:rFonts w:ascii="Times New Roman" w:hAnsi="Times New Roman"/>
          <w:sz w:val="22"/>
          <w:szCs w:val="22"/>
        </w:rPr>
        <w:t>3)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на предмет:</w:t>
      </w:r>
    </w:p>
    <w:p>
      <w:pPr>
        <w:pStyle w:val="8"/>
        <w:ind w:firstLine="851"/>
        <w:jc w:val="both"/>
        <w:rPr>
          <w:rFonts w:ascii="Times New Roman" w:hAnsi="Times New Roman"/>
          <w:sz w:val="22"/>
          <w:szCs w:val="22"/>
        </w:rPr>
      </w:pPr>
      <w:r>
        <w:rPr>
          <w:rFonts w:ascii="Times New Roman" w:hAnsi="Times New Roman"/>
          <w:sz w:val="22"/>
          <w:szCs w:val="22"/>
        </w:rPr>
        <w:t>наличия сведений о взыскании с должника денежных средств в рамках исполнительного производства;</w:t>
      </w:r>
    </w:p>
    <w:p>
      <w:pPr>
        <w:pStyle w:val="8"/>
        <w:ind w:firstLine="851"/>
        <w:jc w:val="both"/>
        <w:rPr>
          <w:rFonts w:ascii="Times New Roman" w:hAnsi="Times New Roman"/>
          <w:sz w:val="22"/>
          <w:szCs w:val="22"/>
        </w:rPr>
      </w:pPr>
      <w:r>
        <w:rPr>
          <w:rFonts w:ascii="Times New Roman" w:hAnsi="Times New Roman"/>
          <w:sz w:val="22"/>
          <w:szCs w:val="22"/>
        </w:rPr>
        <w:t>наличия сведений о возбуждении в отношении должника дела о банкротстве.</w:t>
      </w:r>
    </w:p>
    <w:p>
      <w:pPr>
        <w:pStyle w:val="8"/>
        <w:ind w:firstLine="851"/>
        <w:jc w:val="both"/>
        <w:rPr>
          <w:rFonts w:ascii="Times New Roman" w:hAnsi="Times New Roman"/>
          <w:sz w:val="22"/>
          <w:szCs w:val="22"/>
        </w:rPr>
      </w:pPr>
    </w:p>
    <w:p>
      <w:pPr>
        <w:spacing w:after="0" w:line="240" w:lineRule="auto"/>
        <w:ind w:firstLine="851"/>
        <w:jc w:val="center"/>
        <w:rPr>
          <w:rFonts w:ascii="Times New Roman" w:hAnsi="Times New Roman" w:eastAsia="Times New Roman" w:cs="Times New Roman"/>
          <w:b/>
        </w:rPr>
      </w:pPr>
      <w:r>
        <w:rPr>
          <w:rFonts w:ascii="Times New Roman" w:hAnsi="Times New Roman" w:eastAsia="Times New Roman" w:cs="Times New Roman"/>
          <w:b/>
        </w:rPr>
        <w:t>3. Мероприятия по урегулированию дебиторской</w:t>
      </w:r>
    </w:p>
    <w:p>
      <w:pPr>
        <w:spacing w:after="0" w:line="240" w:lineRule="auto"/>
        <w:ind w:firstLine="851"/>
        <w:jc w:val="center"/>
        <w:rPr>
          <w:rFonts w:ascii="Times New Roman" w:hAnsi="Times New Roman" w:eastAsia="Times New Roman" w:cs="Times New Roman"/>
          <w:b/>
        </w:rPr>
      </w:pPr>
      <w:r>
        <w:rPr>
          <w:rFonts w:ascii="Times New Roman" w:hAnsi="Times New Roman" w:eastAsia="Times New Roman" w:cs="Times New Roman"/>
          <w:b/>
        </w:rPr>
        <w:t>задолженности по доходам в досудебном порядке</w:t>
      </w:r>
    </w:p>
    <w:p>
      <w:pPr>
        <w:pStyle w:val="8"/>
        <w:ind w:firstLine="851"/>
        <w:jc w:val="both"/>
        <w:rPr>
          <w:rFonts w:ascii="Times New Roman" w:hAnsi="Times New Roman"/>
          <w:color w:val="FF0000"/>
          <w:sz w:val="22"/>
          <w:szCs w:val="22"/>
        </w:rPr>
      </w:pPr>
    </w:p>
    <w:p>
      <w:pPr>
        <w:pStyle w:val="8"/>
        <w:ind w:firstLine="851"/>
        <w:jc w:val="both"/>
        <w:rPr>
          <w:rFonts w:ascii="Times New Roman" w:hAnsi="Times New Roman"/>
          <w:sz w:val="22"/>
          <w:szCs w:val="22"/>
        </w:rPr>
      </w:pPr>
      <w:r>
        <w:rPr>
          <w:rFonts w:ascii="Times New Roman" w:hAnsi="Times New Roman"/>
          <w:sz w:val="22"/>
          <w:szCs w:val="22"/>
        </w:rPr>
        <w:t>3.1. 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по их принудительному взысканию) осуществляются следующие мероприятия:</w:t>
      </w:r>
    </w:p>
    <w:p>
      <w:pPr>
        <w:pStyle w:val="8"/>
        <w:ind w:firstLine="851"/>
        <w:jc w:val="both"/>
        <w:rPr>
          <w:rFonts w:ascii="Times New Roman" w:hAnsi="Times New Roman"/>
          <w:sz w:val="22"/>
          <w:szCs w:val="22"/>
        </w:rPr>
      </w:pPr>
      <w:r>
        <w:rPr>
          <w:rFonts w:ascii="Times New Roman" w:hAnsi="Times New Roman"/>
          <w:sz w:val="22"/>
          <w:szCs w:val="22"/>
        </w:rPr>
        <w:t>1)  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позволяющие определить этот срок, а равно в случаях, когда срок исполнения обязательства определен моментом востребования);</w:t>
      </w:r>
    </w:p>
    <w:p>
      <w:pPr>
        <w:pStyle w:val="8"/>
        <w:ind w:firstLine="851"/>
        <w:jc w:val="both"/>
        <w:rPr>
          <w:rFonts w:ascii="Times New Roman" w:hAnsi="Times New Roman"/>
          <w:sz w:val="22"/>
          <w:szCs w:val="22"/>
        </w:rPr>
      </w:pPr>
      <w:r>
        <w:rPr>
          <w:rFonts w:ascii="Times New Roman" w:hAnsi="Times New Roman"/>
          <w:sz w:val="22"/>
          <w:szCs w:val="22"/>
        </w:rPr>
        <w:t>2) 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pPr>
        <w:pStyle w:val="8"/>
        <w:ind w:firstLine="851"/>
        <w:jc w:val="both"/>
        <w:rPr>
          <w:rFonts w:ascii="Times New Roman" w:hAnsi="Times New Roman"/>
          <w:sz w:val="22"/>
          <w:szCs w:val="22"/>
        </w:rPr>
      </w:pPr>
      <w:r>
        <w:rPr>
          <w:rFonts w:ascii="Times New Roman" w:hAnsi="Times New Roman"/>
          <w:sz w:val="22"/>
          <w:szCs w:val="22"/>
        </w:rPr>
        <w:t>3) 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pPr>
        <w:pStyle w:val="8"/>
        <w:ind w:firstLine="851"/>
        <w:jc w:val="both"/>
        <w:rPr>
          <w:rFonts w:ascii="Times New Roman" w:hAnsi="Times New Roman"/>
          <w:sz w:val="22"/>
          <w:szCs w:val="22"/>
        </w:rPr>
      </w:pPr>
      <w:r>
        <w:rPr>
          <w:rFonts w:ascii="Times New Roman" w:hAnsi="Times New Roman"/>
          <w:sz w:val="22"/>
          <w:szCs w:val="22"/>
        </w:rPr>
        <w:t>4) 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применяемых в деле о банкротстве;</w:t>
      </w:r>
    </w:p>
    <w:p>
      <w:pPr>
        <w:pStyle w:val="8"/>
        <w:ind w:firstLine="851"/>
        <w:jc w:val="both"/>
        <w:rPr>
          <w:rFonts w:ascii="Times New Roman" w:hAnsi="Times New Roman"/>
          <w:sz w:val="22"/>
          <w:szCs w:val="22"/>
        </w:rPr>
      </w:pPr>
      <w:r>
        <w:rPr>
          <w:rFonts w:ascii="Times New Roman" w:hAnsi="Times New Roman"/>
          <w:sz w:val="22"/>
          <w:szCs w:val="22"/>
        </w:rPr>
        <w:t>5) уведомление должников (дебиторов) о переводе их задолженности в просроченную, в случае неуплаты или оплаты в неполном объеме платежей, предусмотренных претензиями и (или) требованиями.</w:t>
      </w:r>
    </w:p>
    <w:p>
      <w:pPr>
        <w:pStyle w:val="8"/>
        <w:ind w:firstLine="851"/>
        <w:jc w:val="both"/>
        <w:rPr>
          <w:rFonts w:ascii="Times New Roman" w:hAnsi="Times New Roman"/>
          <w:sz w:val="22"/>
          <w:szCs w:val="22"/>
        </w:rPr>
      </w:pPr>
      <w:r>
        <w:rPr>
          <w:rFonts w:ascii="Times New Roman" w:hAnsi="Times New Roman"/>
          <w:sz w:val="22"/>
          <w:szCs w:val="22"/>
        </w:rPr>
        <w:t>3.2.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pPr>
        <w:pStyle w:val="8"/>
        <w:ind w:firstLine="851"/>
        <w:jc w:val="both"/>
        <w:rPr>
          <w:rFonts w:ascii="Times New Roman" w:hAnsi="Times New Roman"/>
          <w:sz w:val="22"/>
          <w:szCs w:val="22"/>
        </w:rPr>
      </w:pPr>
      <w:r>
        <w:rPr>
          <w:rFonts w:ascii="Times New Roman" w:hAnsi="Times New Roman"/>
          <w:sz w:val="22"/>
          <w:szCs w:val="22"/>
        </w:rPr>
        <w:t xml:space="preserve">3.3. При добровольном исполнении обязательств в срок, указанный в требовании (претензии), претензионная работа в отношении должника прекращается. </w:t>
      </w:r>
    </w:p>
    <w:p>
      <w:pPr>
        <w:widowControl w:val="0"/>
        <w:tabs>
          <w:tab w:val="center" w:pos="1134"/>
        </w:tabs>
        <w:autoSpaceDE w:val="0"/>
        <w:autoSpaceDN w:val="0"/>
        <w:adjustRightInd w:val="0"/>
        <w:spacing w:after="0" w:line="240" w:lineRule="auto"/>
        <w:ind w:firstLine="851"/>
        <w:rPr>
          <w:rFonts w:ascii="Times New Roman" w:hAnsi="Times New Roman" w:cs="Times New Roman"/>
          <w:color w:val="FF0000"/>
        </w:rPr>
      </w:pPr>
    </w:p>
    <w:p>
      <w:pPr>
        <w:widowControl w:val="0"/>
        <w:tabs>
          <w:tab w:val="center" w:pos="1134"/>
        </w:tabs>
        <w:autoSpaceDE w:val="0"/>
        <w:autoSpaceDN w:val="0"/>
        <w:adjustRightInd w:val="0"/>
        <w:spacing w:after="0" w:line="240" w:lineRule="auto"/>
        <w:ind w:firstLine="851"/>
        <w:jc w:val="center"/>
        <w:rPr>
          <w:rFonts w:ascii="Times New Roman" w:hAnsi="Times New Roman" w:eastAsia="Calibri" w:cs="Times New Roman"/>
          <w:b/>
          <w:lang w:eastAsia="en-US"/>
        </w:rPr>
      </w:pPr>
    </w:p>
    <w:p>
      <w:pPr>
        <w:widowControl w:val="0"/>
        <w:tabs>
          <w:tab w:val="center" w:pos="1134"/>
        </w:tabs>
        <w:autoSpaceDE w:val="0"/>
        <w:autoSpaceDN w:val="0"/>
        <w:adjustRightInd w:val="0"/>
        <w:spacing w:after="0" w:line="240" w:lineRule="auto"/>
        <w:ind w:firstLine="851"/>
        <w:jc w:val="center"/>
        <w:rPr>
          <w:rFonts w:ascii="Times New Roman" w:hAnsi="Times New Roman" w:eastAsia="Calibri" w:cs="Times New Roman"/>
          <w:b/>
          <w:lang w:eastAsia="en-US"/>
        </w:rPr>
      </w:pPr>
      <w:r>
        <w:rPr>
          <w:rFonts w:ascii="Times New Roman" w:hAnsi="Times New Roman" w:eastAsia="Calibri" w:cs="Times New Roman"/>
          <w:b/>
          <w:lang w:eastAsia="en-US"/>
        </w:rPr>
        <w:t>4.  Мероприятия по принудительному взысканию</w:t>
      </w:r>
    </w:p>
    <w:p>
      <w:pPr>
        <w:widowControl w:val="0"/>
        <w:tabs>
          <w:tab w:val="center" w:pos="1134"/>
        </w:tabs>
        <w:autoSpaceDE w:val="0"/>
        <w:autoSpaceDN w:val="0"/>
        <w:adjustRightInd w:val="0"/>
        <w:spacing w:after="0" w:line="240" w:lineRule="auto"/>
        <w:ind w:firstLine="851"/>
        <w:jc w:val="center"/>
        <w:rPr>
          <w:rFonts w:ascii="Times New Roman" w:hAnsi="Times New Roman" w:eastAsia="Calibri" w:cs="Times New Roman"/>
          <w:b/>
          <w:lang w:eastAsia="en-US"/>
        </w:rPr>
      </w:pPr>
      <w:r>
        <w:rPr>
          <w:rFonts w:ascii="Times New Roman" w:hAnsi="Times New Roman" w:eastAsia="Calibri" w:cs="Times New Roman"/>
          <w:b/>
          <w:lang w:eastAsia="en-US"/>
        </w:rPr>
        <w:t>дебиторской задолженности по доходам</w:t>
      </w:r>
    </w:p>
    <w:p>
      <w:pPr>
        <w:widowControl w:val="0"/>
        <w:tabs>
          <w:tab w:val="center" w:pos="1134"/>
        </w:tabs>
        <w:autoSpaceDE w:val="0"/>
        <w:autoSpaceDN w:val="0"/>
        <w:adjustRightInd w:val="0"/>
        <w:spacing w:after="0" w:line="240" w:lineRule="auto"/>
        <w:ind w:firstLine="851"/>
        <w:jc w:val="center"/>
        <w:rPr>
          <w:rFonts w:ascii="Times New Roman" w:hAnsi="Times New Roman" w:eastAsia="Calibri" w:cs="Times New Roman"/>
          <w:lang w:eastAsia="en-US"/>
        </w:rPr>
      </w:pPr>
    </w:p>
    <w:p>
      <w:pPr>
        <w:widowControl w:val="0"/>
        <w:tabs>
          <w:tab w:val="center" w:pos="1134"/>
        </w:tabs>
        <w:autoSpaceDE w:val="0"/>
        <w:autoSpaceDN w:val="0"/>
        <w:adjustRightInd w:val="0"/>
        <w:spacing w:after="0" w:line="240" w:lineRule="auto"/>
        <w:ind w:firstLine="851"/>
        <w:jc w:val="both"/>
        <w:rPr>
          <w:rFonts w:ascii="Times New Roman" w:hAnsi="Times New Roman" w:eastAsia="Calibri" w:cs="Times New Roman"/>
          <w:lang w:eastAsia="en-US"/>
        </w:rPr>
      </w:pPr>
      <w:r>
        <w:rPr>
          <w:rFonts w:ascii="Times New Roman" w:hAnsi="Times New Roman" w:eastAsia="Calibri" w:cs="Times New Roman"/>
          <w:lang w:eastAsia="en-US"/>
        </w:rPr>
        <w:t xml:space="preserve">4.1.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 </w:t>
      </w:r>
    </w:p>
    <w:p>
      <w:pPr>
        <w:widowControl w:val="0"/>
        <w:tabs>
          <w:tab w:val="center" w:pos="1134"/>
        </w:tabs>
        <w:autoSpaceDE w:val="0"/>
        <w:autoSpaceDN w:val="0"/>
        <w:adjustRightInd w:val="0"/>
        <w:spacing w:after="0" w:line="240" w:lineRule="auto"/>
        <w:ind w:firstLine="851"/>
        <w:jc w:val="both"/>
        <w:rPr>
          <w:rFonts w:ascii="Times New Roman" w:hAnsi="Times New Roman" w:eastAsia="Calibri" w:cs="Times New Roman"/>
          <w:lang w:eastAsia="en-US"/>
        </w:rPr>
      </w:pPr>
      <w:r>
        <w:rPr>
          <w:rFonts w:ascii="Times New Roman" w:hAnsi="Times New Roman" w:eastAsia="Calibri" w:cs="Times New Roman"/>
          <w:lang w:eastAsia="en-US"/>
        </w:rPr>
        <w:t xml:space="preserve">4.2. Решение о принудительном взыскании дебиторской задолженности в судебном порядке принимается главой сельского поселения «Деревня </w:t>
      </w:r>
      <w:r>
        <w:rPr>
          <w:rFonts w:ascii="Times New Roman" w:hAnsi="Times New Roman" w:eastAsia="Calibri" w:cs="Times New Roman"/>
          <w:lang w:val="ru-RU" w:eastAsia="en-US"/>
        </w:rPr>
        <w:t>Старки</w:t>
      </w:r>
      <w:r>
        <w:rPr>
          <w:rFonts w:ascii="Times New Roman" w:hAnsi="Times New Roman" w:eastAsia="Calibri" w:cs="Times New Roman"/>
          <w:lang w:eastAsia="en-US"/>
        </w:rPr>
        <w:t xml:space="preserve">», соответствующее поручение даётся ответственному специалисту администрации.  </w:t>
      </w:r>
    </w:p>
    <w:p>
      <w:pPr>
        <w:widowControl w:val="0"/>
        <w:tabs>
          <w:tab w:val="center" w:pos="1134"/>
        </w:tabs>
        <w:autoSpaceDE w:val="0"/>
        <w:autoSpaceDN w:val="0"/>
        <w:adjustRightInd w:val="0"/>
        <w:spacing w:after="0" w:line="240" w:lineRule="auto"/>
        <w:ind w:firstLine="851"/>
        <w:jc w:val="both"/>
        <w:rPr>
          <w:rFonts w:ascii="Times New Roman" w:hAnsi="Times New Roman" w:eastAsia="Calibri" w:cs="Times New Roman"/>
          <w:lang w:eastAsia="en-US"/>
        </w:rPr>
      </w:pPr>
      <w:r>
        <w:rPr>
          <w:rFonts w:ascii="Times New Roman" w:hAnsi="Times New Roman" w:eastAsia="Calibri" w:cs="Times New Roman"/>
          <w:lang w:eastAsia="en-US"/>
        </w:rPr>
        <w:t>4.3. Ответственный специалист администрации формирует пакет документов, необходимых для подачи искового заявления.</w:t>
      </w:r>
    </w:p>
    <w:p>
      <w:pPr>
        <w:widowControl w:val="0"/>
        <w:tabs>
          <w:tab w:val="center" w:pos="1134"/>
        </w:tabs>
        <w:autoSpaceDE w:val="0"/>
        <w:autoSpaceDN w:val="0"/>
        <w:adjustRightInd w:val="0"/>
        <w:spacing w:after="0" w:line="240" w:lineRule="auto"/>
        <w:ind w:firstLine="851"/>
        <w:jc w:val="both"/>
        <w:rPr>
          <w:rFonts w:ascii="Times New Roman" w:hAnsi="Times New Roman" w:eastAsia="Calibri" w:cs="Times New Roman"/>
          <w:lang w:eastAsia="en-US"/>
        </w:rPr>
      </w:pPr>
      <w:r>
        <w:rPr>
          <w:rFonts w:ascii="Times New Roman" w:hAnsi="Times New Roman" w:eastAsia="Calibri" w:cs="Times New Roman"/>
          <w:lang w:eastAsia="en-US"/>
        </w:rPr>
        <w:t>4.4. Ответственный специалист администрации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 представляет администрацию поселения в судебном процессе.</w:t>
      </w:r>
    </w:p>
    <w:p>
      <w:pPr>
        <w:widowControl w:val="0"/>
        <w:tabs>
          <w:tab w:val="center" w:pos="1134"/>
        </w:tabs>
        <w:autoSpaceDE w:val="0"/>
        <w:autoSpaceDN w:val="0"/>
        <w:adjustRightInd w:val="0"/>
        <w:spacing w:after="0" w:line="240" w:lineRule="auto"/>
        <w:ind w:firstLine="851"/>
        <w:jc w:val="both"/>
        <w:rPr>
          <w:rFonts w:ascii="Times New Roman" w:hAnsi="Times New Roman" w:eastAsia="Calibri" w:cs="Times New Roman"/>
          <w:lang w:eastAsia="en-US"/>
        </w:rPr>
      </w:pPr>
      <w:r>
        <w:rPr>
          <w:rFonts w:ascii="Times New Roman" w:hAnsi="Times New Roman" w:eastAsia="Calibri" w:cs="Times New Roman"/>
          <w:lang w:eastAsia="en-US"/>
        </w:rPr>
        <w:t>4.5. В случае удовлетворения исковых требований о взыскании денежных средств с должника, в соответствии с Федеральным законом от 02 октября 2007 года № 229-ФЗ «Об исполнительном производстве», ответственный специалист администрации  обеспечивает направление исполнительного документа для принудительного исполнения в порядке, установленном действующим законодательством.</w:t>
      </w:r>
    </w:p>
    <w:p>
      <w:pPr>
        <w:widowControl w:val="0"/>
        <w:tabs>
          <w:tab w:val="center" w:pos="1134"/>
        </w:tabs>
        <w:autoSpaceDE w:val="0"/>
        <w:autoSpaceDN w:val="0"/>
        <w:adjustRightInd w:val="0"/>
        <w:spacing w:after="0" w:line="240" w:lineRule="auto"/>
        <w:ind w:firstLine="851"/>
        <w:jc w:val="both"/>
        <w:rPr>
          <w:rFonts w:ascii="Times New Roman" w:hAnsi="Times New Roman" w:eastAsia="Calibri" w:cs="Times New Roman"/>
          <w:b/>
          <w:lang w:eastAsia="en-US"/>
        </w:rPr>
      </w:pPr>
      <w:r>
        <w:rPr>
          <w:rFonts w:ascii="Times New Roman" w:hAnsi="Times New Roman" w:eastAsia="Calibri" w:cs="Times New Roman"/>
          <w:lang w:eastAsia="en-US"/>
        </w:rPr>
        <w:t>4.6. При принятии судом решения о полном (частичном) отказе в удовлетворении заявленных требований ответственный специалист администрации обеспечивает принятие исчерпывающих мер по обжалованию судебных актов.</w:t>
      </w:r>
    </w:p>
    <w:p>
      <w:pPr>
        <w:widowControl w:val="0"/>
        <w:tabs>
          <w:tab w:val="center" w:pos="1134"/>
        </w:tabs>
        <w:autoSpaceDE w:val="0"/>
        <w:autoSpaceDN w:val="0"/>
        <w:adjustRightInd w:val="0"/>
        <w:spacing w:after="0" w:line="240" w:lineRule="auto"/>
        <w:ind w:firstLine="851"/>
        <w:jc w:val="both"/>
        <w:rPr>
          <w:rFonts w:ascii="Times New Roman" w:hAnsi="Times New Roman" w:eastAsia="Calibri" w:cs="Times New Roman"/>
          <w:lang w:eastAsia="en-US"/>
        </w:rPr>
      </w:pPr>
      <w:r>
        <w:rPr>
          <w:rFonts w:ascii="Times New Roman" w:hAnsi="Times New Roman" w:eastAsia="Calibri" w:cs="Times New Roman"/>
          <w:lang w:eastAsia="en-US"/>
        </w:rPr>
        <w:t>4.7.  Иные мероприятия, проводимые по решению администратора доходов бюджета в целях осуществления принудительного взыскания дебиторской задолженности по доходам (при наличии), которые должны быть определены в Регламенте.</w:t>
      </w:r>
    </w:p>
    <w:p>
      <w:pPr>
        <w:widowControl w:val="0"/>
        <w:tabs>
          <w:tab w:val="center" w:pos="1134"/>
        </w:tabs>
        <w:autoSpaceDE w:val="0"/>
        <w:autoSpaceDN w:val="0"/>
        <w:adjustRightInd w:val="0"/>
        <w:spacing w:after="0" w:line="240" w:lineRule="auto"/>
        <w:ind w:firstLine="851"/>
        <w:jc w:val="both"/>
        <w:rPr>
          <w:rFonts w:ascii="Times New Roman" w:hAnsi="Times New Roman" w:eastAsia="Calibri" w:cs="Times New Roman"/>
          <w:lang w:eastAsia="en-US"/>
        </w:rPr>
      </w:pPr>
    </w:p>
    <w:p>
      <w:pPr>
        <w:widowControl w:val="0"/>
        <w:tabs>
          <w:tab w:val="center" w:pos="1134"/>
        </w:tabs>
        <w:autoSpaceDE w:val="0"/>
        <w:autoSpaceDN w:val="0"/>
        <w:adjustRightInd w:val="0"/>
        <w:spacing w:after="0" w:line="240" w:lineRule="auto"/>
        <w:ind w:firstLine="851"/>
        <w:jc w:val="center"/>
        <w:rPr>
          <w:rFonts w:ascii="Times New Roman" w:hAnsi="Times New Roman" w:eastAsia="Calibri" w:cs="Times New Roman"/>
          <w:b/>
          <w:lang w:eastAsia="en-US"/>
        </w:rPr>
      </w:pPr>
      <w:r>
        <w:rPr>
          <w:rFonts w:ascii="Times New Roman" w:hAnsi="Times New Roman" w:eastAsia="Calibri" w:cs="Times New Roman"/>
          <w:b/>
          <w:lang w:eastAsia="en-US"/>
        </w:rPr>
        <w:t>5. Перечень сотрудников, ответственных за работу с дебиторской задолженностью по доходам</w:t>
      </w:r>
    </w:p>
    <w:p>
      <w:pPr>
        <w:widowControl w:val="0"/>
        <w:tabs>
          <w:tab w:val="center" w:pos="1134"/>
        </w:tabs>
        <w:autoSpaceDE w:val="0"/>
        <w:autoSpaceDN w:val="0"/>
        <w:adjustRightInd w:val="0"/>
        <w:spacing w:after="0" w:line="240" w:lineRule="auto"/>
        <w:ind w:firstLine="851"/>
        <w:jc w:val="both"/>
        <w:rPr>
          <w:rFonts w:ascii="Times New Roman" w:hAnsi="Times New Roman" w:eastAsia="Calibri" w:cs="Times New Roman"/>
          <w:lang w:eastAsia="en-US"/>
        </w:rPr>
      </w:pPr>
      <w:r>
        <w:rPr>
          <w:rFonts w:ascii="Times New Roman" w:hAnsi="Times New Roman" w:eastAsia="Calibri" w:cs="Times New Roman"/>
          <w:lang w:eastAsia="en-US"/>
        </w:rPr>
        <w:t xml:space="preserve">Ответственный специалист администрации за работу с дебиторской задолженностью по доходам назначается постановлением (решением)  главы администрации сельского поселения «Деревня </w:t>
      </w:r>
      <w:r>
        <w:rPr>
          <w:rFonts w:ascii="Times New Roman" w:hAnsi="Times New Roman" w:eastAsia="Calibri" w:cs="Times New Roman"/>
          <w:lang w:val="ru-RU" w:eastAsia="en-US"/>
        </w:rPr>
        <w:t>Старки</w:t>
      </w:r>
      <w:r>
        <w:rPr>
          <w:rFonts w:ascii="Times New Roman" w:hAnsi="Times New Roman" w:eastAsia="Calibri" w:cs="Times New Roman"/>
          <w:lang w:eastAsia="en-US"/>
        </w:rPr>
        <w:t>»  в соответствии с настоящим постановлением.</w:t>
      </w:r>
    </w:p>
    <w:p>
      <w:pPr>
        <w:widowControl w:val="0"/>
        <w:tabs>
          <w:tab w:val="center" w:pos="1134"/>
        </w:tabs>
        <w:autoSpaceDE w:val="0"/>
        <w:autoSpaceDN w:val="0"/>
        <w:adjustRightInd w:val="0"/>
        <w:spacing w:after="0" w:line="240" w:lineRule="auto"/>
        <w:ind w:firstLine="851"/>
        <w:jc w:val="both"/>
        <w:rPr>
          <w:rFonts w:ascii="Times New Roman" w:hAnsi="Times New Roman" w:eastAsia="Calibri" w:cs="Times New Roman"/>
          <w:b/>
          <w:lang w:eastAsia="en-US"/>
        </w:rPr>
      </w:pPr>
    </w:p>
    <w:p>
      <w:pPr>
        <w:autoSpaceDE w:val="0"/>
        <w:autoSpaceDN w:val="0"/>
        <w:adjustRightInd w:val="0"/>
        <w:spacing w:after="0" w:line="240" w:lineRule="auto"/>
        <w:ind w:firstLine="851"/>
        <w:jc w:val="both"/>
        <w:rPr>
          <w:rFonts w:ascii="Times New Roman" w:hAnsi="Times New Roman" w:eastAsia="Calibri" w:cs="Times New Roman"/>
          <w:highlight w:val="yellow"/>
          <w:lang w:val="en-US" w:eastAsia="en-US"/>
        </w:rPr>
      </w:pP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4C"/>
    <w:rsid w:val="0013414C"/>
    <w:rsid w:val="00195E11"/>
    <w:rsid w:val="001F4C26"/>
    <w:rsid w:val="0020285E"/>
    <w:rsid w:val="002474AF"/>
    <w:rsid w:val="00531B90"/>
    <w:rsid w:val="005C7E60"/>
    <w:rsid w:val="0079116C"/>
    <w:rsid w:val="008474FF"/>
    <w:rsid w:val="009B0E1A"/>
    <w:rsid w:val="00A720C9"/>
    <w:rsid w:val="00CA5C85"/>
    <w:rsid w:val="00D6150F"/>
    <w:rsid w:val="00D63FC7"/>
    <w:rsid w:val="00D81EC2"/>
    <w:rsid w:val="00E71F33"/>
    <w:rsid w:val="00EC7175"/>
    <w:rsid w:val="00F3354C"/>
    <w:rsid w:val="51F97C4E"/>
    <w:rsid w:val="5FDE71C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uiPriority w:val="99"/>
    <w:pPr>
      <w:spacing w:after="0" w:line="240" w:lineRule="auto"/>
    </w:pPr>
    <w:rPr>
      <w:rFonts w:ascii="Tahoma" w:hAnsi="Tahoma" w:cs="Tahoma"/>
      <w:sz w:val="16"/>
      <w:szCs w:val="16"/>
    </w:rPr>
  </w:style>
  <w:style w:type="paragraph" w:styleId="5">
    <w:name w:val="header"/>
    <w:basedOn w:val="1"/>
    <w:unhideWhenUsed/>
    <w:qFormat/>
    <w:uiPriority w:val="99"/>
    <w:pPr>
      <w:tabs>
        <w:tab w:val="center" w:pos="4677"/>
        <w:tab w:val="right" w:pos="9355"/>
      </w:tabs>
      <w:spacing w:after="0" w:line="240" w:lineRule="auto"/>
    </w:pPr>
  </w:style>
  <w:style w:type="paragraph" w:styleId="6">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7">
    <w:name w:val="Текст выноски Знак"/>
    <w:basedOn w:val="2"/>
    <w:link w:val="4"/>
    <w:semiHidden/>
    <w:qFormat/>
    <w:uiPriority w:val="99"/>
    <w:rPr>
      <w:rFonts w:ascii="Tahoma" w:hAnsi="Tahoma" w:cs="Tahoma"/>
      <w:sz w:val="16"/>
      <w:szCs w:val="16"/>
    </w:rPr>
  </w:style>
  <w:style w:type="paragraph" w:customStyle="1" w:styleId="8">
    <w:name w:val="ConsPlusNormal"/>
    <w:qFormat/>
    <w:uiPriority w:val="0"/>
    <w:pPr>
      <w:autoSpaceDE w:val="0"/>
      <w:autoSpaceDN w:val="0"/>
      <w:adjustRightInd w:val="0"/>
      <w:spacing w:after="0" w:line="240" w:lineRule="auto"/>
    </w:pPr>
    <w:rPr>
      <w:rFonts w:ascii="Arial" w:hAnsi="Arial" w:eastAsia="Calibri" w:cs="Times New Roman"/>
      <w:sz w:val="28"/>
      <w:szCs w:val="28"/>
      <w:lang w:val="ru-RU" w:eastAsia="ru-RU"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269</Words>
  <Characters>1537</Characters>
  <Lines>12</Lines>
  <Paragraphs>3</Paragraphs>
  <TotalTime>15</TotalTime>
  <ScaleCrop>false</ScaleCrop>
  <LinksUpToDate>false</LinksUpToDate>
  <CharactersWithSpaces>1803</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2023-09-25T12:47:00Z</dcterms:created>
  <dc:creator>Пользователь</dc:creator>
  <cp:lastModifiedBy>AdmStarki01</cp:lastModifiedBy>
  <cp:lastPrinted>2023-10-04T12:25:18Z</cp:lastPrinted>
  <dcterms:modified xsi:type="dcterms:W3CDTF">2023-10-04T12:25:32Z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A9B8CB4B31C347A2A34BBFB8FE2E10F5_13</vt:lpwstr>
  </property>
</Properties>
</file>