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52" w:rsidRPr="0065172E" w:rsidRDefault="00751F41" w:rsidP="0065172E">
      <w:pPr>
        <w:spacing w:line="276" w:lineRule="auto"/>
        <w:ind w:firstLine="650"/>
        <w:jc w:val="center"/>
        <w:rPr>
          <w:b/>
          <w:sz w:val="26"/>
          <w:szCs w:val="26"/>
        </w:rPr>
      </w:pPr>
      <w:r w:rsidRPr="0065172E">
        <w:rPr>
          <w:b/>
          <w:sz w:val="26"/>
          <w:szCs w:val="26"/>
        </w:rPr>
        <w:t>Информация к памятке для мигрантов, прибывших для осуществления трудовой деятельности, о социально-значимых заболеваниях и порядке медицинского освидетельствования.</w:t>
      </w:r>
    </w:p>
    <w:p w:rsidR="00751F41" w:rsidRPr="0065172E" w:rsidRDefault="00751F41" w:rsidP="00C14552">
      <w:pPr>
        <w:spacing w:line="276" w:lineRule="auto"/>
        <w:ind w:firstLine="650"/>
        <w:jc w:val="both"/>
        <w:rPr>
          <w:color w:val="000000"/>
          <w:sz w:val="26"/>
          <w:szCs w:val="26"/>
          <w:shd w:val="clear" w:color="auto" w:fill="FFFFFF"/>
        </w:rPr>
      </w:pPr>
      <w:r w:rsidRPr="0065172E">
        <w:rPr>
          <w:sz w:val="26"/>
          <w:szCs w:val="26"/>
        </w:rPr>
        <w:t xml:space="preserve">В соответствии со статьей 13 Федерального закона от 25.07.2002 г. № 115-ФЗ «О правовом положении иностранных граждан в Российской </w:t>
      </w:r>
      <w:r w:rsidR="008D62C2">
        <w:rPr>
          <w:sz w:val="26"/>
          <w:szCs w:val="26"/>
        </w:rPr>
        <w:t>Ф</w:t>
      </w:r>
      <w:r w:rsidRPr="0065172E">
        <w:rPr>
          <w:sz w:val="26"/>
          <w:szCs w:val="26"/>
        </w:rPr>
        <w:t>едерации</w:t>
      </w:r>
      <w:r w:rsidR="0065172E" w:rsidRPr="0065172E">
        <w:rPr>
          <w:sz w:val="26"/>
          <w:szCs w:val="26"/>
        </w:rPr>
        <w:t xml:space="preserve">» для принятия решения </w:t>
      </w:r>
      <w:r w:rsidR="0065172E" w:rsidRPr="0065172E">
        <w:rPr>
          <w:color w:val="000000"/>
          <w:sz w:val="26"/>
          <w:szCs w:val="26"/>
          <w:shd w:val="clear" w:color="auto" w:fill="FFFFFF"/>
        </w:rPr>
        <w:t xml:space="preserve">о выдаче разрешения на работу иностранный гражданин, прибывший в Российскую Федерацию на основании визы, обязан представить лично в течение тридцати календарных дней со дня въезда в Российскую Федерацию в территориальный орган федерального органа исполнительной власти в сфере внутренних дел медицинские документы,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</w:t>
      </w:r>
      <w:proofErr w:type="spellStart"/>
      <w:r w:rsidR="0065172E" w:rsidRPr="0065172E">
        <w:rPr>
          <w:color w:val="000000"/>
          <w:sz w:val="26"/>
          <w:szCs w:val="26"/>
          <w:shd w:val="clear" w:color="auto" w:fill="FFFFFF"/>
        </w:rPr>
        <w:t>психоактивных</w:t>
      </w:r>
      <w:proofErr w:type="spellEnd"/>
      <w:r w:rsidR="0065172E" w:rsidRPr="0065172E">
        <w:rPr>
          <w:color w:val="000000"/>
          <w:sz w:val="26"/>
          <w:szCs w:val="26"/>
          <w:shd w:val="clear" w:color="auto" w:fill="FFFFFF"/>
        </w:rPr>
        <w:t xml:space="preserve"> веществ.</w:t>
      </w:r>
    </w:p>
    <w:p w:rsidR="0065172E" w:rsidRPr="0065172E" w:rsidRDefault="0065172E" w:rsidP="00C14552">
      <w:pPr>
        <w:spacing w:line="276" w:lineRule="auto"/>
        <w:ind w:firstLine="650"/>
        <w:jc w:val="both"/>
        <w:rPr>
          <w:sz w:val="26"/>
          <w:szCs w:val="26"/>
        </w:rPr>
      </w:pPr>
      <w:r w:rsidRPr="0065172E">
        <w:rPr>
          <w:color w:val="000000"/>
          <w:sz w:val="26"/>
          <w:szCs w:val="26"/>
          <w:shd w:val="clear" w:color="auto" w:fill="FFFFFF"/>
        </w:rPr>
        <w:t>В соответствии со статьей 18</w:t>
      </w:r>
      <w:r w:rsidR="008D62C2">
        <w:rPr>
          <w:color w:val="000000"/>
          <w:sz w:val="26"/>
          <w:szCs w:val="26"/>
          <w:shd w:val="clear" w:color="auto" w:fill="FFFFFF"/>
        </w:rPr>
        <w:t xml:space="preserve"> данного закона</w:t>
      </w:r>
      <w:r w:rsidRPr="0065172E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937CEA" w:rsidRPr="0065172E">
        <w:rPr>
          <w:color w:val="000000"/>
          <w:sz w:val="26"/>
          <w:szCs w:val="26"/>
          <w:shd w:val="clear" w:color="auto" w:fill="FFFFFF"/>
        </w:rPr>
        <w:t>разрешение на</w:t>
      </w:r>
      <w:r w:rsidRPr="0065172E">
        <w:rPr>
          <w:color w:val="000000"/>
          <w:sz w:val="26"/>
          <w:szCs w:val="26"/>
          <w:shd w:val="clear" w:color="auto" w:fill="FFFFFF"/>
        </w:rPr>
        <w:t xml:space="preserve"> работу иностранному гражданину не выдается, а выданное разрешение на работу аннулируется территориальным органом федерального органа исполнительной власти в сфере внутренних дел в случае, если данный иностранный гражданин является потребителем наркотических средств или психотропных веществ без назначения врача либо новых потенциально опасных </w:t>
      </w:r>
      <w:proofErr w:type="spellStart"/>
      <w:r w:rsidRPr="0065172E">
        <w:rPr>
          <w:color w:val="000000"/>
          <w:sz w:val="26"/>
          <w:szCs w:val="26"/>
          <w:shd w:val="clear" w:color="auto" w:fill="FFFFFF"/>
        </w:rPr>
        <w:t>психоактивных</w:t>
      </w:r>
      <w:proofErr w:type="spellEnd"/>
      <w:r w:rsidRPr="0065172E">
        <w:rPr>
          <w:color w:val="000000"/>
          <w:sz w:val="26"/>
          <w:szCs w:val="26"/>
          <w:shd w:val="clear" w:color="auto" w:fill="FFFFFF"/>
        </w:rPr>
        <w:t xml:space="preserve"> веществ</w:t>
      </w:r>
      <w:r w:rsidR="00622E45">
        <w:rPr>
          <w:color w:val="000000"/>
          <w:sz w:val="26"/>
          <w:szCs w:val="26"/>
          <w:shd w:val="clear" w:color="auto" w:fill="FFFFFF"/>
        </w:rPr>
        <w:t>.</w:t>
      </w:r>
    </w:p>
    <w:p w:rsidR="00581DB5" w:rsidRPr="0065172E" w:rsidRDefault="00581DB5">
      <w:pPr>
        <w:rPr>
          <w:sz w:val="26"/>
          <w:szCs w:val="26"/>
        </w:rPr>
      </w:pPr>
    </w:p>
    <w:sectPr w:rsidR="00581DB5" w:rsidRPr="0065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B9"/>
    <w:rsid w:val="00581DB5"/>
    <w:rsid w:val="00622E45"/>
    <w:rsid w:val="0065172E"/>
    <w:rsid w:val="00751F41"/>
    <w:rsid w:val="008D62C2"/>
    <w:rsid w:val="00916862"/>
    <w:rsid w:val="00937CEA"/>
    <w:rsid w:val="009B7170"/>
    <w:rsid w:val="00C14552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02FB-D8F3-486E-9B1F-1571B0C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Чистяков</dc:creator>
  <cp:lastModifiedBy>Матюхина Виктория Сергеевна</cp:lastModifiedBy>
  <cp:revision>3</cp:revision>
  <cp:lastPrinted>2022-07-06T11:33:00Z</cp:lastPrinted>
  <dcterms:created xsi:type="dcterms:W3CDTF">2022-07-08T10:18:00Z</dcterms:created>
  <dcterms:modified xsi:type="dcterms:W3CDTF">2022-07-13T09:33:00Z</dcterms:modified>
</cp:coreProperties>
</file>