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4578A9" w:rsidP="00B87DB7">
            <w:pPr>
              <w:tabs>
                <w:tab w:val="left" w:pos="6159"/>
              </w:tabs>
              <w:ind w:firstLine="709"/>
            </w:pPr>
            <w:r w:rsidRPr="004578A9">
              <w:rPr>
                <w:u w:val="single"/>
              </w:rPr>
              <w:t>«29</w:t>
            </w:r>
            <w:r w:rsidR="00831915" w:rsidRPr="004578A9">
              <w:rPr>
                <w:u w:val="single"/>
              </w:rPr>
              <w:t>»</w:t>
            </w:r>
            <w:r w:rsidR="00217E92" w:rsidRPr="004578A9">
              <w:rPr>
                <w:u w:val="single"/>
              </w:rPr>
              <w:t xml:space="preserve"> </w:t>
            </w:r>
            <w:r w:rsidRPr="004578A9">
              <w:rPr>
                <w:u w:val="single"/>
              </w:rPr>
              <w:t xml:space="preserve">ноября </w:t>
            </w:r>
            <w:r w:rsidR="00831915" w:rsidRPr="004578A9">
              <w:rPr>
                <w:u w:val="single"/>
              </w:rPr>
              <w:t>20</w:t>
            </w:r>
            <w:r w:rsidR="004501C4" w:rsidRPr="004578A9">
              <w:rPr>
                <w:u w:val="single"/>
              </w:rPr>
              <w:t>2</w:t>
            </w:r>
            <w:r w:rsidR="00B87DB7" w:rsidRPr="004578A9">
              <w:rPr>
                <w:u w:val="single"/>
              </w:rPr>
              <w:t>2</w:t>
            </w:r>
            <w:r w:rsidR="00D20F02" w:rsidRPr="004578A9">
              <w:rPr>
                <w:u w:val="single"/>
              </w:rPr>
              <w:t>г.</w:t>
            </w:r>
            <w:r w:rsidR="004559AE" w:rsidRPr="000F4822">
              <w:t xml:space="preserve"> </w:t>
            </w:r>
            <w:r w:rsidR="004559AE">
              <w:t xml:space="preserve">           </w:t>
            </w:r>
            <w:r w:rsidR="00AA66F8">
              <w:t xml:space="preserve">       </w:t>
            </w:r>
            <w:r w:rsidR="000F4822">
              <w:t xml:space="preserve">    </w:t>
            </w:r>
            <w:r>
              <w:t xml:space="preserve">     </w:t>
            </w:r>
            <w:r w:rsidR="000F4822">
              <w:t xml:space="preserve">  </w:t>
            </w:r>
            <w:r w:rsidR="00AA66F8">
              <w:t xml:space="preserve"> </w:t>
            </w:r>
            <w:r w:rsidR="004559AE">
              <w:t xml:space="preserve">г. Кондрово              </w:t>
            </w:r>
            <w:r w:rsidR="00AA66F8">
              <w:t xml:space="preserve">              </w:t>
            </w:r>
            <w:r w:rsidR="004559AE">
              <w:t xml:space="preserve">              </w:t>
            </w:r>
            <w:r>
              <w:t xml:space="preserve">       </w:t>
            </w:r>
            <w:r w:rsidR="004559AE">
              <w:t xml:space="preserve"> </w:t>
            </w:r>
            <w:r w:rsidR="004559AE" w:rsidRPr="004578A9">
              <w:rPr>
                <w:u w:val="single"/>
              </w:rPr>
              <w:t>№</w:t>
            </w:r>
            <w:r w:rsidR="00217E92" w:rsidRPr="004578A9">
              <w:rPr>
                <w:u w:val="single"/>
              </w:rPr>
              <w:t xml:space="preserve"> </w:t>
            </w:r>
            <w:r w:rsidRPr="004578A9">
              <w:rPr>
                <w:u w:val="single"/>
              </w:rPr>
              <w:t>1785</w:t>
            </w:r>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46133E">
            <w:pPr>
              <w:tabs>
                <w:tab w:val="left" w:pos="3011"/>
              </w:tabs>
              <w:jc w:val="center"/>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EC604D" w:rsidRPr="006E3005" w:rsidRDefault="00AD6786" w:rsidP="00121697">
      <w:pPr>
        <w:shd w:val="clear" w:color="auto" w:fill="FFFFFF"/>
        <w:rPr>
          <w:b/>
          <w:color w:val="000000"/>
          <w:lang w:eastAsia="ru-RU" w:bidi="ru-RU"/>
        </w:rPr>
      </w:pPr>
      <w:r>
        <w:rPr>
          <w:b/>
          <w:color w:val="000000"/>
          <w:lang w:eastAsia="ru-RU" w:bidi="ru-RU"/>
        </w:rPr>
        <w:t>(в редакции постановлени</w:t>
      </w:r>
      <w:r w:rsidR="000F4822">
        <w:rPr>
          <w:b/>
          <w:color w:val="000000"/>
          <w:lang w:eastAsia="ru-RU" w:bidi="ru-RU"/>
        </w:rPr>
        <w:t>я</w:t>
      </w:r>
      <w:r>
        <w:rPr>
          <w:b/>
          <w:color w:val="000000"/>
          <w:lang w:eastAsia="ru-RU" w:bidi="ru-RU"/>
        </w:rPr>
        <w:t xml:space="preserve"> от </w:t>
      </w:r>
      <w:r w:rsidR="005119BB" w:rsidRPr="005119BB">
        <w:rPr>
          <w:b/>
          <w:color w:val="000000"/>
          <w:lang w:eastAsia="ru-RU" w:bidi="ru-RU"/>
        </w:rPr>
        <w:t>09</w:t>
      </w:r>
      <w:r w:rsidRPr="005119BB">
        <w:rPr>
          <w:b/>
          <w:color w:val="000000"/>
          <w:lang w:eastAsia="ru-RU" w:bidi="ru-RU"/>
        </w:rPr>
        <w:t>.0</w:t>
      </w:r>
      <w:r w:rsidR="005119BB" w:rsidRPr="005119BB">
        <w:rPr>
          <w:b/>
          <w:color w:val="000000"/>
          <w:lang w:eastAsia="ru-RU" w:bidi="ru-RU"/>
        </w:rPr>
        <w:t>9</w:t>
      </w:r>
      <w:r w:rsidRPr="005119BB">
        <w:rPr>
          <w:b/>
          <w:color w:val="000000"/>
          <w:lang w:eastAsia="ru-RU" w:bidi="ru-RU"/>
        </w:rPr>
        <w:t>.20</w:t>
      </w:r>
      <w:r w:rsidR="000F4822" w:rsidRPr="005119BB">
        <w:rPr>
          <w:b/>
          <w:color w:val="000000"/>
          <w:lang w:eastAsia="ru-RU" w:bidi="ru-RU"/>
        </w:rPr>
        <w:t xml:space="preserve">22 № </w:t>
      </w:r>
      <w:r w:rsidR="005119BB">
        <w:rPr>
          <w:b/>
          <w:color w:val="000000"/>
          <w:lang w:eastAsia="ru-RU" w:bidi="ru-RU"/>
        </w:rPr>
        <w:t>1399</w:t>
      </w:r>
      <w:r w:rsidR="000F4822">
        <w:rPr>
          <w:b/>
          <w:color w:val="000000"/>
          <w:lang w:eastAsia="ru-RU" w:bidi="ru-RU"/>
        </w:rPr>
        <w:t>)</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0F4822">
        <w:rPr>
          <w:color w:val="000000"/>
          <w:lang w:eastAsia="ru-RU" w:bidi="ru-RU"/>
        </w:rPr>
        <w:t xml:space="preserve">я          от </w:t>
      </w:r>
      <w:r w:rsidR="005119BB" w:rsidRPr="005119BB">
        <w:rPr>
          <w:color w:val="000000"/>
          <w:lang w:eastAsia="ru-RU" w:bidi="ru-RU"/>
        </w:rPr>
        <w:t>09</w:t>
      </w:r>
      <w:r w:rsidR="000F4822" w:rsidRPr="005119BB">
        <w:rPr>
          <w:color w:val="000000"/>
          <w:lang w:eastAsia="ru-RU" w:bidi="ru-RU"/>
        </w:rPr>
        <w:t>.0</w:t>
      </w:r>
      <w:r w:rsidR="005119BB" w:rsidRPr="005119BB">
        <w:rPr>
          <w:color w:val="000000"/>
          <w:lang w:eastAsia="ru-RU" w:bidi="ru-RU"/>
        </w:rPr>
        <w:t>9</w:t>
      </w:r>
      <w:r w:rsidR="000F4822" w:rsidRPr="005119BB">
        <w:rPr>
          <w:color w:val="000000"/>
          <w:lang w:eastAsia="ru-RU" w:bidi="ru-RU"/>
        </w:rPr>
        <w:t xml:space="preserve">.2022 № </w:t>
      </w:r>
      <w:r w:rsidR="005119BB">
        <w:rPr>
          <w:color w:val="000000"/>
          <w:lang w:eastAsia="ru-RU" w:bidi="ru-RU"/>
        </w:rPr>
        <w:t>1399</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8F799F" w:rsidP="004501C4">
      <w:pPr>
        <w:tabs>
          <w:tab w:val="left" w:pos="5760"/>
        </w:tabs>
        <w:ind w:firstLine="709"/>
        <w:jc w:val="both"/>
      </w:pPr>
      <w:r>
        <w:t>2. Настоящее п</w:t>
      </w:r>
      <w:r w:rsidR="004501C4" w:rsidRPr="009F6F43">
        <w:t>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A85A89" w:rsidRDefault="00EA623B" w:rsidP="00981C4E">
      <w:pPr>
        <w:shd w:val="clear" w:color="auto" w:fill="FFFFFF"/>
        <w:suppressAutoHyphens w:val="0"/>
        <w:jc w:val="center"/>
        <w:rPr>
          <w:b/>
        </w:rPr>
      </w:pPr>
      <w:r>
        <w:rPr>
          <w:b/>
        </w:rPr>
        <w:br w:type="page"/>
      </w:r>
    </w:p>
    <w:p w:rsidR="00A85A89" w:rsidRPr="00A85A89" w:rsidRDefault="00A85A89" w:rsidP="00A85A89">
      <w:pPr>
        <w:shd w:val="clear" w:color="auto" w:fill="FFFFFF"/>
        <w:suppressAutoHyphens w:val="0"/>
        <w:jc w:val="right"/>
      </w:pPr>
      <w:r w:rsidRPr="00A85A89">
        <w:lastRenderedPageBreak/>
        <w:t>Приложение №1</w:t>
      </w:r>
    </w:p>
    <w:p w:rsidR="00A85A89" w:rsidRPr="00A85A89" w:rsidRDefault="00A85A89" w:rsidP="00A85A89">
      <w:pPr>
        <w:shd w:val="clear" w:color="auto" w:fill="FFFFFF"/>
        <w:suppressAutoHyphens w:val="0"/>
        <w:jc w:val="right"/>
      </w:pPr>
      <w:r>
        <w:t>к</w:t>
      </w:r>
      <w:r w:rsidRPr="00A85A89">
        <w:t xml:space="preserve"> Постановлению администрации</w:t>
      </w:r>
    </w:p>
    <w:p w:rsidR="00A85A89" w:rsidRPr="00A85A89" w:rsidRDefault="00A85A89" w:rsidP="00A85A89">
      <w:pPr>
        <w:shd w:val="clear" w:color="auto" w:fill="FFFFFF"/>
        <w:suppressAutoHyphens w:val="0"/>
        <w:jc w:val="right"/>
      </w:pPr>
      <w:r w:rsidRPr="00A85A89">
        <w:t xml:space="preserve">Дзержинского района </w:t>
      </w:r>
    </w:p>
    <w:p w:rsidR="00A85A89" w:rsidRPr="00A85A89" w:rsidRDefault="00A85A89" w:rsidP="00A85A89">
      <w:pPr>
        <w:shd w:val="clear" w:color="auto" w:fill="FFFFFF"/>
        <w:suppressAutoHyphens w:val="0"/>
        <w:jc w:val="right"/>
        <w:rPr>
          <w:u w:val="single"/>
        </w:rPr>
      </w:pPr>
      <w:r w:rsidRPr="00A85A89">
        <w:rPr>
          <w:u w:val="single"/>
        </w:rPr>
        <w:t xml:space="preserve">от «29» ноября 2022 г. № 1785 </w:t>
      </w:r>
    </w:p>
    <w:p w:rsidR="00A85A89" w:rsidRPr="00A85A89" w:rsidRDefault="00A85A89" w:rsidP="00A85A89">
      <w:pPr>
        <w:shd w:val="clear" w:color="auto" w:fill="FFFFFF"/>
        <w:suppressAutoHyphens w:val="0"/>
        <w:jc w:val="right"/>
      </w:pPr>
    </w:p>
    <w:p w:rsidR="00981C4E" w:rsidRPr="005119BB" w:rsidRDefault="00981C4E" w:rsidP="00981C4E">
      <w:pPr>
        <w:shd w:val="clear" w:color="auto" w:fill="FFFFFF"/>
        <w:suppressAutoHyphens w:val="0"/>
        <w:jc w:val="center"/>
        <w:rPr>
          <w:rFonts w:eastAsia="Calibri"/>
          <w:b/>
          <w:lang w:eastAsia="en-US"/>
        </w:rPr>
      </w:pPr>
      <w:r w:rsidRPr="005119BB">
        <w:rPr>
          <w:rFonts w:eastAsia="Calibri"/>
          <w:b/>
          <w:lang w:eastAsia="en-US"/>
        </w:rPr>
        <w:t>ПАСПОРТ</w:t>
      </w:r>
    </w:p>
    <w:p w:rsidR="00981C4E" w:rsidRPr="005119BB" w:rsidRDefault="00981C4E" w:rsidP="00981C4E">
      <w:pPr>
        <w:shd w:val="clear" w:color="auto" w:fill="FFFFFF"/>
        <w:suppressAutoHyphens w:val="0"/>
        <w:jc w:val="center"/>
        <w:rPr>
          <w:rFonts w:eastAsia="Calibri"/>
          <w:lang w:eastAsia="en-US"/>
        </w:rPr>
      </w:pPr>
      <w:r w:rsidRPr="005119BB">
        <w:rPr>
          <w:rFonts w:eastAsia="Calibri"/>
          <w:b/>
          <w:bCs/>
          <w:color w:val="000000"/>
          <w:lang w:eastAsia="en-US"/>
        </w:rPr>
        <w:t>муниципальной программы</w:t>
      </w:r>
    </w:p>
    <w:p w:rsidR="00981C4E" w:rsidRPr="005119BB" w:rsidRDefault="00981C4E" w:rsidP="00981C4E">
      <w:pPr>
        <w:shd w:val="clear" w:color="auto" w:fill="FFFFFF"/>
        <w:suppressAutoHyphens w:val="0"/>
        <w:jc w:val="center"/>
        <w:rPr>
          <w:rFonts w:eastAsia="Calibri"/>
          <w:b/>
          <w:bCs/>
          <w:color w:val="000000"/>
          <w:lang w:eastAsia="en-US"/>
        </w:rPr>
      </w:pPr>
      <w:r w:rsidRPr="005119BB">
        <w:rPr>
          <w:rFonts w:eastAsia="Calibri"/>
          <w:b/>
          <w:bCs/>
          <w:color w:val="000000"/>
          <w:lang w:eastAsia="en-US"/>
        </w:rPr>
        <w:t xml:space="preserve">«Развитие туризма в муниципальном районе </w:t>
      </w:r>
    </w:p>
    <w:p w:rsidR="00981C4E" w:rsidRPr="005119BB" w:rsidRDefault="00981C4E" w:rsidP="00981C4E">
      <w:pPr>
        <w:shd w:val="clear" w:color="auto" w:fill="FFFFFF"/>
        <w:suppressAutoHyphens w:val="0"/>
        <w:jc w:val="center"/>
        <w:rPr>
          <w:rFonts w:eastAsia="Calibri"/>
          <w:b/>
          <w:bCs/>
          <w:color w:val="000000"/>
          <w:lang w:eastAsia="en-US"/>
        </w:rPr>
      </w:pPr>
      <w:r w:rsidRPr="005119BB">
        <w:rPr>
          <w:rFonts w:eastAsia="Calibri"/>
          <w:b/>
          <w:bCs/>
          <w:color w:val="000000"/>
          <w:lang w:eastAsia="en-US"/>
        </w:rPr>
        <w:t>«Дзержинский район»</w:t>
      </w:r>
    </w:p>
    <w:p w:rsidR="00981C4E" w:rsidRPr="005119BB" w:rsidRDefault="00981C4E" w:rsidP="00981C4E">
      <w:pPr>
        <w:shd w:val="clear" w:color="auto" w:fill="FFFFFF"/>
        <w:suppressAutoHyphens w:val="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3"/>
      </w:tblGrid>
      <w:tr w:rsidR="00981C4E" w:rsidRPr="005119BB" w:rsidTr="003A618F">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1.Ответственный исполнитель муниципальной программы</w:t>
            </w:r>
          </w:p>
        </w:tc>
        <w:tc>
          <w:tcPr>
            <w:tcW w:w="7193" w:type="dxa"/>
          </w:tcPr>
          <w:p w:rsidR="00981C4E" w:rsidRPr="005119BB" w:rsidRDefault="00981C4E" w:rsidP="003A618F">
            <w:pPr>
              <w:widowControl w:val="0"/>
              <w:suppressAutoHyphens w:val="0"/>
              <w:rPr>
                <w:bCs/>
                <w:color w:val="000000"/>
                <w:lang w:eastAsia="en-US"/>
              </w:rPr>
            </w:pPr>
            <w:r w:rsidRPr="005119BB">
              <w:rPr>
                <w:bCs/>
                <w:color w:val="000000"/>
                <w:lang w:eastAsia="en-US"/>
              </w:rPr>
              <w:t>Отдел экономики администрации Дзержинского района</w:t>
            </w:r>
          </w:p>
        </w:tc>
      </w:tr>
      <w:tr w:rsidR="00981C4E" w:rsidRPr="005119BB" w:rsidTr="003A618F">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2. Соисполнители муниципальной программы</w:t>
            </w:r>
          </w:p>
        </w:tc>
        <w:tc>
          <w:tcPr>
            <w:tcW w:w="7193" w:type="dxa"/>
          </w:tcPr>
          <w:p w:rsidR="00981C4E" w:rsidRPr="005119BB" w:rsidRDefault="00981C4E" w:rsidP="003A618F">
            <w:pPr>
              <w:widowControl w:val="0"/>
              <w:suppressAutoHyphens w:val="0"/>
              <w:rPr>
                <w:bCs/>
                <w:color w:val="000000"/>
                <w:lang w:eastAsia="en-US"/>
              </w:rPr>
            </w:pPr>
            <w:r w:rsidRPr="005119BB">
              <w:rPr>
                <w:bCs/>
                <w:color w:val="000000"/>
                <w:lang w:eastAsia="en-US"/>
              </w:rPr>
              <w:t>Отдел культуры администрации Дзержинского района</w:t>
            </w:r>
          </w:p>
          <w:p w:rsidR="00981C4E" w:rsidRPr="005119BB" w:rsidRDefault="00981C4E" w:rsidP="003A618F">
            <w:pPr>
              <w:widowControl w:val="0"/>
              <w:suppressAutoHyphens w:val="0"/>
              <w:rPr>
                <w:bCs/>
                <w:color w:val="000000"/>
                <w:lang w:eastAsia="en-US"/>
              </w:rPr>
            </w:pPr>
            <w:r w:rsidRPr="005119BB">
              <w:rPr>
                <w:bCs/>
                <w:color w:val="000000"/>
                <w:lang w:eastAsia="en-US"/>
              </w:rPr>
              <w:t>Отдел образования и спорта администрации Дзержинского района</w:t>
            </w:r>
          </w:p>
        </w:tc>
      </w:tr>
      <w:tr w:rsidR="00981C4E" w:rsidRPr="005119BB" w:rsidTr="003A618F">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3. Цели муниципальной программы</w:t>
            </w:r>
          </w:p>
        </w:tc>
        <w:tc>
          <w:tcPr>
            <w:tcW w:w="7193" w:type="dxa"/>
          </w:tcPr>
          <w:p w:rsidR="00981C4E" w:rsidRPr="005119BB" w:rsidRDefault="00981C4E" w:rsidP="003A618F">
            <w:pPr>
              <w:widowControl w:val="0"/>
              <w:suppressAutoHyphens w:val="0"/>
              <w:ind w:left="-108"/>
              <w:jc w:val="both"/>
              <w:rPr>
                <w:lang w:eastAsia="en-US"/>
              </w:rPr>
            </w:pPr>
            <w:r w:rsidRPr="005119BB">
              <w:rPr>
                <w:lang w:eastAsia="en-US"/>
              </w:rPr>
              <w:t>Популяризация туризма в Дзержинском районе, увеличение поступления  налогов в бюджет Дзержинского района;</w:t>
            </w:r>
          </w:p>
          <w:p w:rsidR="00981C4E" w:rsidRPr="005119BB" w:rsidRDefault="00981C4E" w:rsidP="003A618F">
            <w:pPr>
              <w:widowControl w:val="0"/>
              <w:suppressAutoHyphens w:val="0"/>
              <w:ind w:left="-108"/>
              <w:jc w:val="both"/>
              <w:rPr>
                <w:lang w:eastAsia="en-US"/>
              </w:rPr>
            </w:pPr>
            <w:r w:rsidRPr="005119BB">
              <w:rPr>
                <w:rFonts w:eastAsia="Calibri"/>
                <w:lang w:eastAsia="en-US"/>
              </w:rPr>
              <w:t>Создание условий для эффективного развития туристской отрасли в Дзержинском районе;</w:t>
            </w:r>
          </w:p>
          <w:p w:rsidR="00981C4E" w:rsidRPr="005119BB" w:rsidRDefault="00981C4E" w:rsidP="003A618F">
            <w:pPr>
              <w:widowControl w:val="0"/>
              <w:suppressAutoHyphens w:val="0"/>
              <w:ind w:left="-108"/>
              <w:jc w:val="both"/>
              <w:rPr>
                <w:lang w:eastAsia="en-US"/>
              </w:rPr>
            </w:pPr>
            <w:r w:rsidRPr="005119BB">
              <w:rPr>
                <w:lang w:eastAsia="en-US"/>
              </w:rPr>
              <w:t>Развитие внутреннего и въездного туризма и созданию новых рабочих мест на территории Дзержинского района;</w:t>
            </w:r>
          </w:p>
          <w:p w:rsidR="00981C4E" w:rsidRPr="005119BB" w:rsidRDefault="00981C4E" w:rsidP="003A618F">
            <w:pPr>
              <w:widowControl w:val="0"/>
              <w:suppressAutoHyphens w:val="0"/>
              <w:ind w:left="-108"/>
              <w:jc w:val="both"/>
              <w:rPr>
                <w:bCs/>
                <w:color w:val="000000"/>
                <w:lang w:eastAsia="en-US"/>
              </w:rPr>
            </w:pPr>
            <w:r w:rsidRPr="005119BB">
              <w:rPr>
                <w:rFonts w:eastAsia="Calibri"/>
                <w:lang w:eastAsia="en-US"/>
              </w:rPr>
              <w:t>Повышение конкурентоспособности туристического рынка Дзержинского района.</w:t>
            </w:r>
          </w:p>
        </w:tc>
      </w:tr>
      <w:tr w:rsidR="00981C4E" w:rsidRPr="005119BB" w:rsidTr="003A618F">
        <w:trPr>
          <w:trHeight w:val="2698"/>
        </w:trPr>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4. Задачи муниципальной программы</w:t>
            </w:r>
          </w:p>
        </w:tc>
        <w:tc>
          <w:tcPr>
            <w:tcW w:w="7193" w:type="dxa"/>
          </w:tcPr>
          <w:p w:rsidR="00981C4E" w:rsidRPr="005119BB" w:rsidRDefault="00981C4E" w:rsidP="003A618F">
            <w:pPr>
              <w:widowControl w:val="0"/>
              <w:shd w:val="clear" w:color="auto" w:fill="FFFFFF"/>
              <w:suppressAutoHyphens w:val="0"/>
              <w:jc w:val="both"/>
              <w:rPr>
                <w:rFonts w:eastAsia="Calibri"/>
                <w:lang w:eastAsia="en-US"/>
              </w:rPr>
            </w:pPr>
            <w:r w:rsidRPr="005119BB">
              <w:rPr>
                <w:color w:val="000000"/>
                <w:lang w:eastAsia="en-US"/>
              </w:rPr>
              <w:t xml:space="preserve">1. </w:t>
            </w:r>
            <w:r w:rsidRPr="005119BB">
              <w:rPr>
                <w:rFonts w:eastAsia="Calibri"/>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981C4E" w:rsidRPr="005119BB" w:rsidRDefault="00981C4E" w:rsidP="003A618F">
            <w:pPr>
              <w:widowControl w:val="0"/>
              <w:shd w:val="clear" w:color="auto" w:fill="FFFFFF"/>
              <w:suppressAutoHyphens w:val="0"/>
              <w:jc w:val="both"/>
              <w:rPr>
                <w:color w:val="000000"/>
                <w:lang w:eastAsia="en-US"/>
              </w:rPr>
            </w:pPr>
            <w:r w:rsidRPr="005119BB">
              <w:rPr>
                <w:color w:val="000000"/>
                <w:lang w:eastAsia="en-US"/>
              </w:rPr>
              <w:t>2. Развитие приоритетных направлений туризма в Дзержинском районе.</w:t>
            </w:r>
          </w:p>
          <w:p w:rsidR="00981C4E" w:rsidRPr="005119BB" w:rsidRDefault="00981C4E" w:rsidP="003A618F">
            <w:pPr>
              <w:widowControl w:val="0"/>
              <w:shd w:val="clear" w:color="auto" w:fill="FFFFFF"/>
              <w:suppressAutoHyphens w:val="0"/>
              <w:jc w:val="both"/>
              <w:rPr>
                <w:lang w:eastAsia="en-US"/>
              </w:rPr>
            </w:pPr>
            <w:r w:rsidRPr="005119BB">
              <w:rPr>
                <w:color w:val="000000"/>
                <w:lang w:eastAsia="en-US"/>
              </w:rPr>
              <w:t>3. Повышение качества туристских услуг и сохранение культурно-исторического потенциала Дзержинского района</w:t>
            </w:r>
          </w:p>
          <w:p w:rsidR="00981C4E" w:rsidRPr="005119BB" w:rsidRDefault="00981C4E" w:rsidP="003A618F">
            <w:pPr>
              <w:widowControl w:val="0"/>
              <w:shd w:val="clear" w:color="auto" w:fill="FFFFFF"/>
              <w:suppressAutoHyphens w:val="0"/>
              <w:jc w:val="both"/>
              <w:rPr>
                <w:color w:val="000000"/>
                <w:lang w:eastAsia="en-US"/>
              </w:rPr>
            </w:pPr>
            <w:r w:rsidRPr="005119BB">
              <w:rPr>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981C4E" w:rsidRPr="005119BB" w:rsidTr="003A618F">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5. Индикаторы</w:t>
            </w:r>
          </w:p>
          <w:p w:rsidR="00981C4E" w:rsidRPr="005119BB" w:rsidRDefault="00981C4E" w:rsidP="003A618F">
            <w:pPr>
              <w:widowControl w:val="0"/>
              <w:suppressAutoHyphens w:val="0"/>
              <w:rPr>
                <w:bCs/>
                <w:color w:val="000000"/>
                <w:lang w:eastAsia="en-US"/>
              </w:rPr>
            </w:pPr>
            <w:r w:rsidRPr="005119BB">
              <w:rPr>
                <w:bCs/>
                <w:color w:val="000000"/>
                <w:lang w:eastAsia="en-US"/>
              </w:rPr>
              <w:t>муниципальной программы</w:t>
            </w:r>
          </w:p>
        </w:tc>
        <w:tc>
          <w:tcPr>
            <w:tcW w:w="7193" w:type="dxa"/>
          </w:tcPr>
          <w:p w:rsidR="00981C4E" w:rsidRPr="005119BB" w:rsidRDefault="00981C4E" w:rsidP="003A618F">
            <w:pPr>
              <w:widowControl w:val="0"/>
              <w:suppressAutoHyphens w:val="0"/>
              <w:rPr>
                <w:lang w:eastAsia="en-US"/>
              </w:rPr>
            </w:pPr>
            <w:r w:rsidRPr="005119BB">
              <w:rPr>
                <w:lang w:eastAsia="en-US"/>
              </w:rPr>
              <w:t>- Количество койко-мест в коллективных средствах размещения</w:t>
            </w:r>
          </w:p>
          <w:p w:rsidR="00981C4E" w:rsidRPr="005119BB" w:rsidRDefault="00981C4E" w:rsidP="003A618F">
            <w:pPr>
              <w:widowControl w:val="0"/>
              <w:suppressAutoHyphens w:val="0"/>
              <w:rPr>
                <w:lang w:eastAsia="en-US"/>
              </w:rPr>
            </w:pPr>
            <w:r w:rsidRPr="005119BB">
              <w:rPr>
                <w:lang w:eastAsia="en-US"/>
              </w:rPr>
              <w:t>- Площадь номерного фонда коллективных средств размещения</w:t>
            </w:r>
          </w:p>
          <w:p w:rsidR="00981C4E" w:rsidRPr="005119BB" w:rsidRDefault="00981C4E" w:rsidP="003A618F">
            <w:pPr>
              <w:widowControl w:val="0"/>
              <w:suppressAutoHyphens w:val="0"/>
              <w:rPr>
                <w:lang w:eastAsia="en-US"/>
              </w:rPr>
            </w:pPr>
            <w:r w:rsidRPr="005119BB">
              <w:rPr>
                <w:lang w:eastAsia="en-US"/>
              </w:rPr>
              <w:t>- Количество объектов аграрного туризма (средств размещения субъектов аграрного туризма)</w:t>
            </w:r>
          </w:p>
          <w:p w:rsidR="00981C4E" w:rsidRPr="005119BB" w:rsidRDefault="00981C4E" w:rsidP="003A618F">
            <w:pPr>
              <w:widowControl w:val="0"/>
              <w:suppressAutoHyphens w:val="0"/>
              <w:rPr>
                <w:bCs/>
                <w:color w:val="000000"/>
                <w:lang w:eastAsia="en-US"/>
              </w:rPr>
            </w:pPr>
            <w:r w:rsidRPr="005119BB">
              <w:rPr>
                <w:lang w:eastAsia="en-US"/>
              </w:rPr>
              <w:t>- Объем туристского потока, включая экскурсантов</w:t>
            </w:r>
          </w:p>
        </w:tc>
      </w:tr>
      <w:tr w:rsidR="00981C4E" w:rsidRPr="005119BB" w:rsidTr="003A618F">
        <w:trPr>
          <w:trHeight w:val="1017"/>
        </w:trPr>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6. Сроки и этапы реализации муниципальной программы</w:t>
            </w:r>
          </w:p>
        </w:tc>
        <w:tc>
          <w:tcPr>
            <w:tcW w:w="7193" w:type="dxa"/>
          </w:tcPr>
          <w:p w:rsidR="00981C4E" w:rsidRPr="005119BB" w:rsidRDefault="00981C4E" w:rsidP="003A618F">
            <w:pPr>
              <w:widowControl w:val="0"/>
              <w:suppressAutoHyphens w:val="0"/>
              <w:rPr>
                <w:bCs/>
                <w:color w:val="000000"/>
                <w:lang w:eastAsia="en-US"/>
              </w:rPr>
            </w:pPr>
            <w:r w:rsidRPr="005119BB">
              <w:rPr>
                <w:bCs/>
                <w:color w:val="000000"/>
                <w:lang w:eastAsia="en-US"/>
              </w:rPr>
              <w:t>2021-2025 годы.</w:t>
            </w:r>
          </w:p>
          <w:p w:rsidR="00981C4E" w:rsidRPr="005119BB" w:rsidRDefault="00981C4E" w:rsidP="003A618F">
            <w:pPr>
              <w:widowControl w:val="0"/>
              <w:suppressAutoHyphens w:val="0"/>
              <w:rPr>
                <w:bCs/>
                <w:color w:val="000000"/>
                <w:lang w:eastAsia="en-US"/>
              </w:rPr>
            </w:pPr>
          </w:p>
          <w:p w:rsidR="00981C4E" w:rsidRPr="005119BB" w:rsidRDefault="00981C4E" w:rsidP="003A618F">
            <w:pPr>
              <w:widowControl w:val="0"/>
              <w:suppressAutoHyphens w:val="0"/>
              <w:rPr>
                <w:bCs/>
                <w:color w:val="000000"/>
                <w:lang w:eastAsia="en-US"/>
              </w:rPr>
            </w:pPr>
          </w:p>
          <w:p w:rsidR="00981C4E" w:rsidRPr="005119BB" w:rsidRDefault="00981C4E" w:rsidP="003A618F">
            <w:pPr>
              <w:widowControl w:val="0"/>
              <w:suppressAutoHyphens w:val="0"/>
              <w:rPr>
                <w:bCs/>
                <w:color w:val="000000"/>
                <w:lang w:eastAsia="en-US"/>
              </w:rPr>
            </w:pPr>
          </w:p>
        </w:tc>
      </w:tr>
      <w:tr w:rsidR="00981C4E" w:rsidRPr="005119BB" w:rsidTr="003A618F">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t>7. Объёмы финансирования муниципальной программы</w:t>
            </w:r>
          </w:p>
        </w:tc>
        <w:tc>
          <w:tcPr>
            <w:tcW w:w="7193" w:type="dxa"/>
          </w:tcPr>
          <w:p w:rsidR="00981C4E" w:rsidRPr="005119BB" w:rsidRDefault="00981C4E" w:rsidP="003A618F">
            <w:pPr>
              <w:widowControl w:val="0"/>
              <w:suppressAutoHyphens w:val="0"/>
              <w:rPr>
                <w:bCs/>
                <w:color w:val="000000"/>
                <w:lang w:eastAsia="en-US"/>
              </w:rPr>
            </w:pPr>
            <w:r w:rsidRPr="005119BB">
              <w:rPr>
                <w:bCs/>
                <w:color w:val="000000"/>
                <w:lang w:eastAsia="en-US"/>
              </w:rPr>
              <w:t>Средства бюджета муниципального района «Дзержинский район»</w:t>
            </w:r>
          </w:p>
          <w:p w:rsidR="00981C4E" w:rsidRPr="005119BB" w:rsidRDefault="00981C4E" w:rsidP="003A618F">
            <w:pPr>
              <w:widowControl w:val="0"/>
              <w:suppressAutoHyphens w:val="0"/>
              <w:rPr>
                <w:bCs/>
                <w:color w:val="000000"/>
                <w:lang w:eastAsia="en-US"/>
              </w:rPr>
            </w:pPr>
            <w:r w:rsidRPr="005119BB">
              <w:rPr>
                <w:bCs/>
                <w:color w:val="000000"/>
                <w:lang w:eastAsia="en-US"/>
              </w:rPr>
              <w:t>2021 год – 200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2022 год – 3</w:t>
            </w:r>
            <w:r>
              <w:rPr>
                <w:bCs/>
                <w:color w:val="000000"/>
                <w:lang w:eastAsia="en-US"/>
              </w:rPr>
              <w:t>65</w:t>
            </w:r>
            <w:r w:rsidRPr="005119BB">
              <w:rPr>
                <w:bCs/>
                <w:color w:val="000000"/>
                <w:lang w:eastAsia="en-US"/>
              </w:rPr>
              <w:t xml:space="preserve">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 xml:space="preserve">                   250*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2023 год – 2</w:t>
            </w:r>
            <w:r w:rsidR="00856832">
              <w:rPr>
                <w:bCs/>
                <w:color w:val="000000"/>
                <w:lang w:eastAsia="en-US"/>
              </w:rPr>
              <w:t>00</w:t>
            </w:r>
            <w:r w:rsidRPr="005119BB">
              <w:rPr>
                <w:bCs/>
                <w:color w:val="000000"/>
                <w:lang w:eastAsia="en-US"/>
              </w:rPr>
              <w:t xml:space="preserve">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 xml:space="preserve">                   250*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2024 год – 2</w:t>
            </w:r>
            <w:r w:rsidR="00856832">
              <w:rPr>
                <w:bCs/>
                <w:color w:val="000000"/>
                <w:lang w:eastAsia="en-US"/>
              </w:rPr>
              <w:t>00</w:t>
            </w:r>
            <w:r w:rsidRPr="005119BB">
              <w:rPr>
                <w:bCs/>
                <w:color w:val="000000"/>
                <w:lang w:eastAsia="en-US"/>
              </w:rPr>
              <w:t xml:space="preserve">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 xml:space="preserve">                   250*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 xml:space="preserve">2025год – </w:t>
            </w:r>
            <w:r w:rsidR="00856832">
              <w:rPr>
                <w:bCs/>
                <w:color w:val="000000"/>
                <w:lang w:eastAsia="en-US"/>
              </w:rPr>
              <w:t xml:space="preserve"> </w:t>
            </w:r>
            <w:r w:rsidRPr="005119BB">
              <w:rPr>
                <w:bCs/>
                <w:color w:val="000000"/>
                <w:lang w:eastAsia="en-US"/>
              </w:rPr>
              <w:t>2</w:t>
            </w:r>
            <w:r w:rsidR="00856832">
              <w:rPr>
                <w:bCs/>
                <w:color w:val="000000"/>
                <w:lang w:eastAsia="en-US"/>
              </w:rPr>
              <w:t>00</w:t>
            </w:r>
            <w:r w:rsidRPr="005119BB">
              <w:rPr>
                <w:bCs/>
                <w:color w:val="000000"/>
                <w:lang w:eastAsia="en-US"/>
              </w:rPr>
              <w:t xml:space="preserve"> тыс. руб.</w:t>
            </w:r>
          </w:p>
          <w:p w:rsidR="00981C4E" w:rsidRPr="005119BB" w:rsidRDefault="00981C4E" w:rsidP="003A618F">
            <w:pPr>
              <w:widowControl w:val="0"/>
              <w:suppressAutoHyphens w:val="0"/>
              <w:rPr>
                <w:bCs/>
                <w:color w:val="000000"/>
                <w:lang w:eastAsia="en-US"/>
              </w:rPr>
            </w:pPr>
            <w:r w:rsidRPr="005119BB">
              <w:rPr>
                <w:bCs/>
                <w:color w:val="000000"/>
                <w:lang w:eastAsia="en-US"/>
              </w:rPr>
              <w:lastRenderedPageBreak/>
              <w:t xml:space="preserve">                   250* тыс. руб.</w:t>
            </w:r>
          </w:p>
          <w:p w:rsidR="00981C4E" w:rsidRPr="005119BB" w:rsidRDefault="00981C4E" w:rsidP="003A618F">
            <w:pPr>
              <w:widowControl w:val="0"/>
              <w:suppressAutoHyphens w:val="0"/>
              <w:rPr>
                <w:bCs/>
                <w:color w:val="000000"/>
                <w:lang w:eastAsia="en-US"/>
              </w:rPr>
            </w:pPr>
            <w:r w:rsidRPr="005119BB">
              <w:rPr>
                <w:bCs/>
                <w:color w:val="000000"/>
                <w:lang w:eastAsia="en-US"/>
              </w:rPr>
              <w:t>*При наличии дополнительных источников финансирования</w:t>
            </w:r>
          </w:p>
        </w:tc>
      </w:tr>
      <w:tr w:rsidR="00981C4E" w:rsidRPr="005119BB" w:rsidTr="003A618F">
        <w:trPr>
          <w:trHeight w:val="5095"/>
        </w:trPr>
        <w:tc>
          <w:tcPr>
            <w:tcW w:w="2376" w:type="dxa"/>
          </w:tcPr>
          <w:p w:rsidR="00981C4E" w:rsidRPr="005119BB" w:rsidRDefault="00981C4E" w:rsidP="003A618F">
            <w:pPr>
              <w:widowControl w:val="0"/>
              <w:suppressAutoHyphens w:val="0"/>
              <w:rPr>
                <w:bCs/>
                <w:color w:val="000000"/>
                <w:lang w:eastAsia="en-US"/>
              </w:rPr>
            </w:pPr>
            <w:r w:rsidRPr="005119BB">
              <w:rPr>
                <w:bCs/>
                <w:color w:val="000000"/>
                <w:lang w:eastAsia="en-US"/>
              </w:rPr>
              <w:lastRenderedPageBreak/>
              <w:t>8. Ожидаемые результаты реализации муниципальной программы</w:t>
            </w:r>
          </w:p>
        </w:tc>
        <w:tc>
          <w:tcPr>
            <w:tcW w:w="7193" w:type="dxa"/>
          </w:tcPr>
          <w:p w:rsidR="00981C4E" w:rsidRPr="005119BB" w:rsidRDefault="00981C4E" w:rsidP="003A618F">
            <w:pPr>
              <w:widowControl w:val="0"/>
              <w:suppressAutoHyphens w:val="0"/>
              <w:jc w:val="both"/>
              <w:rPr>
                <w:lang w:eastAsia="en-US"/>
              </w:rPr>
            </w:pPr>
            <w:r w:rsidRPr="005119BB">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981C4E" w:rsidRPr="005119BB" w:rsidRDefault="00981C4E" w:rsidP="003A618F">
            <w:pPr>
              <w:widowControl w:val="0"/>
              <w:suppressAutoHyphens w:val="0"/>
              <w:jc w:val="both"/>
              <w:rPr>
                <w:lang w:eastAsia="en-US"/>
              </w:rPr>
            </w:pPr>
            <w:r w:rsidRPr="005119BB">
              <w:rPr>
                <w:rFonts w:eastAsia="Calibri"/>
                <w:lang w:eastAsia="en-US"/>
              </w:rPr>
              <w:t>увеличение длительности пребывания туристов на территории района;</w:t>
            </w:r>
          </w:p>
          <w:p w:rsidR="00981C4E" w:rsidRPr="005119BB" w:rsidRDefault="00981C4E" w:rsidP="003A618F">
            <w:pPr>
              <w:widowControl w:val="0"/>
              <w:suppressAutoHyphens w:val="0"/>
              <w:jc w:val="both"/>
              <w:rPr>
                <w:lang w:eastAsia="en-US"/>
              </w:rPr>
            </w:pPr>
            <w:r w:rsidRPr="005119BB">
              <w:rPr>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981C4E" w:rsidRPr="005119BB" w:rsidRDefault="00981C4E" w:rsidP="003A618F">
            <w:pPr>
              <w:widowControl w:val="0"/>
              <w:suppressAutoHyphens w:val="0"/>
              <w:jc w:val="both"/>
              <w:rPr>
                <w:lang w:eastAsia="en-US"/>
              </w:rPr>
            </w:pPr>
            <w:r w:rsidRPr="005119BB">
              <w:rPr>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981C4E" w:rsidRPr="005119BB" w:rsidRDefault="00981C4E" w:rsidP="003A618F">
            <w:pPr>
              <w:widowControl w:val="0"/>
              <w:suppressAutoHyphens w:val="0"/>
              <w:jc w:val="both"/>
              <w:rPr>
                <w:lang w:eastAsia="en-US"/>
              </w:rPr>
            </w:pPr>
            <w:r w:rsidRPr="005119BB">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981C4E" w:rsidRPr="005119BB" w:rsidRDefault="00981C4E" w:rsidP="003A618F">
            <w:pPr>
              <w:widowControl w:val="0"/>
              <w:suppressAutoHyphens w:val="0"/>
              <w:rPr>
                <w:lang w:eastAsia="en-US"/>
              </w:rPr>
            </w:pPr>
            <w:r w:rsidRPr="005119BB">
              <w:rPr>
                <w:lang w:eastAsia="en-US"/>
              </w:rPr>
              <w:t>увеличение разнообразия туристского предложения на внутреннем туристском рынке;</w:t>
            </w:r>
          </w:p>
          <w:p w:rsidR="00981C4E" w:rsidRPr="005119BB" w:rsidRDefault="00981C4E" w:rsidP="003A618F">
            <w:pPr>
              <w:widowControl w:val="0"/>
              <w:suppressAutoHyphens w:val="0"/>
              <w:rPr>
                <w:lang w:eastAsia="en-US"/>
              </w:rPr>
            </w:pPr>
            <w:r w:rsidRPr="005119BB">
              <w:rPr>
                <w:lang w:eastAsia="en-US"/>
              </w:rPr>
              <w:t>улучшение социальной обстановки в районе;</w:t>
            </w:r>
          </w:p>
          <w:p w:rsidR="00981C4E" w:rsidRPr="005119BB" w:rsidRDefault="00981C4E" w:rsidP="003A618F">
            <w:pPr>
              <w:widowControl w:val="0"/>
              <w:suppressAutoHyphens w:val="0"/>
              <w:rPr>
                <w:bCs/>
                <w:color w:val="000000"/>
                <w:lang w:eastAsia="en-US"/>
              </w:rPr>
            </w:pPr>
            <w:r w:rsidRPr="005119BB">
              <w:rPr>
                <w:lang w:eastAsia="en-US"/>
              </w:rPr>
              <w:t>увеличение поступлений в бюджеты всех уровней.</w:t>
            </w:r>
          </w:p>
        </w:tc>
      </w:tr>
    </w:tbl>
    <w:p w:rsidR="00981C4E" w:rsidRPr="005119BB" w:rsidRDefault="00981C4E" w:rsidP="00981C4E">
      <w:pPr>
        <w:shd w:val="clear" w:color="auto" w:fill="FFFFFF"/>
        <w:suppressAutoHyphens w:val="0"/>
        <w:spacing w:line="240" w:lineRule="atLeast"/>
        <w:rPr>
          <w:rFonts w:eastAsia="Calibri"/>
          <w:b/>
          <w:bCs/>
          <w:color w:val="000000"/>
          <w:lang w:eastAsia="en-US"/>
        </w:rPr>
      </w:pPr>
    </w:p>
    <w:p w:rsidR="00981C4E" w:rsidRPr="005119BB" w:rsidRDefault="00981C4E" w:rsidP="00981C4E">
      <w:pPr>
        <w:shd w:val="clear" w:color="auto" w:fill="FFFFFF"/>
        <w:suppressAutoHyphens w:val="0"/>
        <w:spacing w:line="240" w:lineRule="atLeast"/>
        <w:rPr>
          <w:rFonts w:eastAsia="Calibri"/>
          <w:b/>
          <w:bCs/>
          <w:color w:val="000000"/>
          <w:lang w:eastAsia="en-US"/>
        </w:rPr>
      </w:pPr>
    </w:p>
    <w:p w:rsidR="00981C4E" w:rsidRPr="005119BB" w:rsidRDefault="00981C4E" w:rsidP="00981C4E">
      <w:pPr>
        <w:shd w:val="clear" w:color="auto" w:fill="FFFFFF"/>
        <w:suppressAutoHyphens w:val="0"/>
        <w:spacing w:line="240" w:lineRule="atLeast"/>
        <w:rPr>
          <w:rFonts w:eastAsia="Calibri"/>
          <w:b/>
          <w:bCs/>
          <w:color w:val="000000"/>
          <w:lang w:eastAsia="en-US"/>
        </w:rPr>
      </w:pPr>
    </w:p>
    <w:p w:rsidR="00981C4E" w:rsidRPr="005119BB" w:rsidRDefault="00981C4E" w:rsidP="00981C4E">
      <w:pPr>
        <w:shd w:val="clear" w:color="auto" w:fill="FFFFFF"/>
        <w:suppressAutoHyphens w:val="0"/>
        <w:spacing w:after="200" w:line="276" w:lineRule="auto"/>
        <w:ind w:left="2880" w:hanging="2880"/>
        <w:rPr>
          <w:rFonts w:eastAsia="Calibri"/>
          <w:lang w:eastAsia="en-US"/>
        </w:rPr>
      </w:pPr>
    </w:p>
    <w:p w:rsidR="00981C4E" w:rsidRPr="005119BB" w:rsidRDefault="00981C4E" w:rsidP="00981C4E">
      <w:pPr>
        <w:widowControl w:val="0"/>
        <w:shd w:val="clear" w:color="auto" w:fill="FFFFFF"/>
        <w:suppressAutoHyphens w:val="0"/>
        <w:jc w:val="center"/>
        <w:rPr>
          <w:rFonts w:eastAsia="Calibri"/>
          <w:b/>
          <w:lang w:eastAsia="en-US"/>
        </w:rPr>
      </w:pPr>
      <w:r w:rsidRPr="005119BB">
        <w:rPr>
          <w:rFonts w:eastAsia="Calibri"/>
          <w:lang w:eastAsia="en-US"/>
        </w:rPr>
        <w:br w:type="page"/>
      </w:r>
      <w:r w:rsidRPr="005119BB">
        <w:rPr>
          <w:rFonts w:eastAsia="Calibri"/>
          <w:b/>
          <w:lang w:eastAsia="en-US"/>
        </w:rPr>
        <w:lastRenderedPageBreak/>
        <w:t>Раздел 1.</w:t>
      </w:r>
    </w:p>
    <w:p w:rsidR="00981C4E" w:rsidRPr="005119BB" w:rsidRDefault="00981C4E" w:rsidP="00981C4E">
      <w:pPr>
        <w:widowControl w:val="0"/>
        <w:suppressAutoHyphens w:val="0"/>
        <w:jc w:val="center"/>
        <w:rPr>
          <w:rFonts w:eastAsia="Calibri"/>
          <w:b/>
          <w:lang w:eastAsia="en-US"/>
        </w:rPr>
      </w:pPr>
      <w:r w:rsidRPr="005119BB">
        <w:rPr>
          <w:rFonts w:eastAsia="Calibri"/>
          <w:b/>
          <w:lang w:eastAsia="en-US"/>
        </w:rPr>
        <w:t>Содержание проблемы и необходимость решения ее программными методами.</w:t>
      </w:r>
    </w:p>
    <w:p w:rsidR="00981C4E" w:rsidRPr="005119BB" w:rsidRDefault="00981C4E" w:rsidP="00981C4E">
      <w:pPr>
        <w:widowControl w:val="0"/>
        <w:suppressAutoHyphens w:val="0"/>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b/>
          <w:lang w:eastAsia="en-US"/>
        </w:rPr>
      </w:pPr>
      <w:r w:rsidRPr="005119BB">
        <w:rPr>
          <w:rFonts w:eastAsia="Calibri"/>
          <w:b/>
          <w:lang w:eastAsia="en-US"/>
        </w:rPr>
        <w:t>1.1. Анализ состояния развития туризма на территории муниципального района  «Дзержинский район»</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5119BB">
        <w:rPr>
          <w:rFonts w:eastAsia="Calibri"/>
          <w:lang w:eastAsia="en-US"/>
        </w:rPr>
        <w:t>экспортоориентированной</w:t>
      </w:r>
      <w:proofErr w:type="spellEnd"/>
      <w:r w:rsidRPr="005119BB">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Значимость развития туризма для Дзержинского района определяется богатейшим </w:t>
      </w:r>
      <w:proofErr w:type="spellStart"/>
      <w:r w:rsidRPr="005119BB">
        <w:rPr>
          <w:rFonts w:eastAsia="Calibri"/>
          <w:lang w:eastAsia="en-US"/>
        </w:rPr>
        <w:t>историко</w:t>
      </w:r>
      <w:proofErr w:type="spellEnd"/>
      <w:r w:rsidRPr="005119BB">
        <w:rPr>
          <w:rFonts w:eastAsia="Calibri"/>
          <w:lang w:eastAsia="en-US"/>
        </w:rPr>
        <w:t xml:space="preserve"> – культурным наследием, географической близостью к столице, транспортной доступностью, традициями, сложившимися в сфере туристического обслуживания.</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Дзержинский район – один из крупнейших районов Калужской области, расположен в </w:t>
      </w:r>
      <w:proofErr w:type="spellStart"/>
      <w:r w:rsidRPr="005119BB">
        <w:rPr>
          <w:rFonts w:eastAsia="Calibri"/>
          <w:lang w:eastAsia="en-US"/>
        </w:rPr>
        <w:t>северо</w:t>
      </w:r>
      <w:proofErr w:type="spellEnd"/>
      <w:r w:rsidRPr="005119BB">
        <w:rPr>
          <w:rFonts w:eastAsia="Calibri"/>
          <w:lang w:eastAsia="en-US"/>
        </w:rPr>
        <w:t xml:space="preserve"> – западной её части, численность постоянного проживающего населения 56,1 тысяч человек. Он очень привлекателен для инвесторов. Это крупнейший – сельскохозяйственный район Калужской области, центр бумажной промышленности.</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По территории района проходит железная дорога «Калуга – Вязьма» протяженностью </w:t>
      </w:r>
      <w:smartTag w:uri="urn:schemas-microsoft-com:office:smarttags" w:element="metricconverter">
        <w:smartTagPr>
          <w:attr w:name="ProductID" w:val="37 км"/>
        </w:smartTagPr>
        <w:r w:rsidRPr="005119BB">
          <w:rPr>
            <w:rFonts w:eastAsia="Calibri"/>
            <w:lang w:eastAsia="en-US"/>
          </w:rPr>
          <w:t>37 км</w:t>
        </w:r>
      </w:smartTag>
      <w:r w:rsidRPr="005119BB">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Районный центр – город Кондрово расположен в </w:t>
      </w:r>
      <w:smartTag w:uri="urn:schemas-microsoft-com:office:smarttags" w:element="metricconverter">
        <w:smartTagPr>
          <w:attr w:name="ProductID" w:val="46 км"/>
        </w:smartTagPr>
        <w:r w:rsidRPr="005119BB">
          <w:rPr>
            <w:rFonts w:eastAsia="Calibri"/>
            <w:lang w:eastAsia="en-US"/>
          </w:rPr>
          <w:t>46 км</w:t>
        </w:r>
      </w:smartTag>
      <w:r w:rsidRPr="005119BB">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5119BB">
          <w:rPr>
            <w:rFonts w:eastAsia="Calibri"/>
            <w:lang w:eastAsia="en-US"/>
          </w:rPr>
          <w:t>180 км</w:t>
        </w:r>
      </w:smartTag>
      <w:r w:rsidRPr="005119BB">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5119BB">
          <w:rPr>
            <w:rFonts w:eastAsia="Calibri"/>
            <w:lang w:eastAsia="en-US"/>
          </w:rPr>
          <w:t>133589 га</w:t>
        </w:r>
      </w:smartTag>
      <w:r w:rsidRPr="005119BB">
        <w:rPr>
          <w:rFonts w:eastAsia="Calibri"/>
          <w:lang w:eastAsia="en-US"/>
        </w:rPr>
        <w:t>, в нем проживает 14,7 тысяч человек.</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К объектам культурного наследия федерального значения в Дзержинском районе отнесены:</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городище «</w:t>
      </w:r>
      <w:proofErr w:type="spellStart"/>
      <w:r w:rsidRPr="005119BB">
        <w:rPr>
          <w:rFonts w:eastAsia="Calibri"/>
          <w:lang w:eastAsia="en-US"/>
        </w:rPr>
        <w:t>Свинухово</w:t>
      </w:r>
      <w:proofErr w:type="spellEnd"/>
      <w:r w:rsidRPr="005119BB">
        <w:rPr>
          <w:rFonts w:eastAsia="Calibri"/>
          <w:lang w:eastAsia="en-US"/>
        </w:rPr>
        <w:t xml:space="preserve">» - в </w:t>
      </w:r>
      <w:smartTag w:uri="urn:schemas-microsoft-com:office:smarttags" w:element="metricconverter">
        <w:smartTagPr>
          <w:attr w:name="ProductID" w:val="150 м"/>
        </w:smartTagPr>
        <w:r w:rsidRPr="005119BB">
          <w:rPr>
            <w:rFonts w:eastAsia="Calibri"/>
            <w:lang w:eastAsia="en-US"/>
          </w:rPr>
          <w:t>150 м</w:t>
        </w:r>
      </w:smartTag>
      <w:r w:rsidRPr="005119BB">
        <w:rPr>
          <w:rFonts w:eastAsia="Calibri"/>
          <w:lang w:eastAsia="en-US"/>
        </w:rPr>
        <w:t xml:space="preserve"> севернее дер. </w:t>
      </w:r>
      <w:proofErr w:type="spellStart"/>
      <w:r w:rsidRPr="005119BB">
        <w:rPr>
          <w:rFonts w:eastAsia="Calibri"/>
          <w:lang w:eastAsia="en-US"/>
        </w:rPr>
        <w:t>Свинухово</w:t>
      </w:r>
      <w:proofErr w:type="spellEnd"/>
      <w:r w:rsidRPr="005119BB">
        <w:rPr>
          <w:rFonts w:eastAsia="Calibri"/>
          <w:lang w:eastAsia="en-US"/>
        </w:rPr>
        <w:t>;</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Дом </w:t>
      </w:r>
      <w:proofErr w:type="spellStart"/>
      <w:r w:rsidRPr="005119BB">
        <w:rPr>
          <w:rFonts w:eastAsia="Calibri"/>
          <w:lang w:eastAsia="en-US"/>
        </w:rPr>
        <w:t>Щепочкина</w:t>
      </w:r>
      <w:proofErr w:type="spellEnd"/>
      <w:r w:rsidRPr="005119BB">
        <w:rPr>
          <w:rFonts w:eastAsia="Calibri"/>
          <w:lang w:eastAsia="en-US"/>
        </w:rPr>
        <w:t xml:space="preserve"> с росписью – 19 век, пос. Полотняный – Завод, ул. Спортсмена,8;</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Церковь Троицы – 18 век, г. Кондрово;</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w:t>
      </w:r>
      <w:proofErr w:type="spellStart"/>
      <w:r w:rsidRPr="005119BB">
        <w:rPr>
          <w:rFonts w:eastAsia="Calibri"/>
          <w:lang w:eastAsia="en-US"/>
        </w:rPr>
        <w:t>Историко</w:t>
      </w:r>
      <w:proofErr w:type="spellEnd"/>
      <w:r w:rsidRPr="005119BB">
        <w:rPr>
          <w:rFonts w:eastAsia="Calibri"/>
          <w:lang w:eastAsia="en-US"/>
        </w:rPr>
        <w:t xml:space="preserve"> – архитектурный и природный музей – усадьба «Полотняный Завод» - п. Полотняный Завод.</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К объектам культурного наследия регионального значения в Дзержинском районе отнесены:</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Церковь Рождества Богородицы – 1796г., с. Барятино;</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Монастырь «Свято – Тихонова Пустынь» - </w:t>
      </w:r>
      <w:smartTag w:uri="urn:schemas-microsoft-com:office:smarttags" w:element="metricconverter">
        <w:smartTagPr>
          <w:attr w:name="ProductID" w:val="1492 г"/>
        </w:smartTagPr>
        <w:r w:rsidRPr="005119BB">
          <w:rPr>
            <w:rFonts w:eastAsia="Calibri"/>
            <w:lang w:eastAsia="en-US"/>
          </w:rPr>
          <w:t>1492 г</w:t>
        </w:r>
      </w:smartTag>
      <w:r w:rsidRPr="005119BB">
        <w:rPr>
          <w:rFonts w:eastAsia="Calibri"/>
          <w:lang w:eastAsia="en-US"/>
        </w:rPr>
        <w:t>. – нач. 20 века, с. Льва Толстого;</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Церковь Никольская – 1777г., с. </w:t>
      </w:r>
      <w:proofErr w:type="spellStart"/>
      <w:r w:rsidRPr="005119BB">
        <w:rPr>
          <w:rFonts w:eastAsia="Calibri"/>
          <w:lang w:eastAsia="en-US"/>
        </w:rPr>
        <w:t>Железцово</w:t>
      </w:r>
      <w:proofErr w:type="spellEnd"/>
      <w:r w:rsidRPr="005119BB">
        <w:rPr>
          <w:rFonts w:eastAsia="Calibri"/>
          <w:lang w:eastAsia="en-US"/>
        </w:rPr>
        <w:t>.</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Кроме того, в районе  множество объектов культурного наследия.</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Здешний воздух отличается особой чистотой.</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b/>
          <w:lang w:eastAsia="en-US"/>
        </w:rPr>
      </w:pPr>
      <w:r w:rsidRPr="005119BB">
        <w:rPr>
          <w:rFonts w:eastAsia="Calibri"/>
          <w:b/>
          <w:lang w:eastAsia="en-US"/>
        </w:rPr>
        <w:t>К сильным сторонам Дзержинского района можно отнести:</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привлекательную природную среду: наличие пойменных лугов, чистых прудов, </w:t>
      </w:r>
      <w:r w:rsidRPr="005119BB">
        <w:rPr>
          <w:rFonts w:eastAsia="Calibri"/>
          <w:lang w:eastAsia="en-US"/>
        </w:rPr>
        <w:lastRenderedPageBreak/>
        <w:t>отсутствие загрязняющих природную среду факторов, большие запасы минеральных вод;</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w:t>
      </w:r>
      <w:proofErr w:type="spellStart"/>
      <w:r w:rsidRPr="005119BB">
        <w:rPr>
          <w:rFonts w:eastAsia="Calibri"/>
          <w:lang w:eastAsia="en-US"/>
        </w:rPr>
        <w:t>историко</w:t>
      </w:r>
      <w:proofErr w:type="spellEnd"/>
      <w:r w:rsidRPr="005119BB">
        <w:rPr>
          <w:rFonts w:eastAsia="Calibri"/>
          <w:lang w:eastAsia="en-US"/>
        </w:rPr>
        <w:t xml:space="preserve"> – культурную значимость Дзержинского района, связанную с именами русских поэтов, писателей, художников, важнейшими событиями российской истории;</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 для развития экологического и оздоровительного въездного туризма;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вариативность туристических маршрутов;</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значительная лесистость территории (возможность развития сельского туризма (</w:t>
      </w:r>
      <w:proofErr w:type="spellStart"/>
      <w:r w:rsidRPr="005119BB">
        <w:rPr>
          <w:rFonts w:eastAsia="Calibri"/>
          <w:lang w:eastAsia="en-US"/>
        </w:rPr>
        <w:t>агротуризма</w:t>
      </w:r>
      <w:proofErr w:type="spellEnd"/>
      <w:r w:rsidRPr="005119BB">
        <w:rPr>
          <w:rFonts w:eastAsia="Calibri"/>
          <w:lang w:eastAsia="en-US"/>
        </w:rPr>
        <w:t>);</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близость района к мегаполису – городу Москве; </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приближенность к железнодорожным и крупным автомобильным магистралям;</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наличие официального Интернет – сайта;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наличие участков, привлекательных для инвестиций.</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b/>
          <w:lang w:eastAsia="en-US"/>
        </w:rPr>
      </w:pPr>
      <w:r w:rsidRPr="005119BB">
        <w:rPr>
          <w:rFonts w:eastAsia="Calibri"/>
          <w:b/>
          <w:lang w:eastAsia="en-US"/>
        </w:rPr>
        <w:t>К слабым сторонам</w:t>
      </w:r>
      <w:r w:rsidRPr="005119BB">
        <w:rPr>
          <w:rFonts w:eastAsia="Calibri"/>
          <w:lang w:eastAsia="en-US"/>
        </w:rPr>
        <w:t xml:space="preserve"> </w:t>
      </w:r>
      <w:r w:rsidRPr="005119BB">
        <w:rPr>
          <w:rFonts w:eastAsia="Calibri"/>
          <w:b/>
          <w:lang w:eastAsia="en-US"/>
        </w:rPr>
        <w:t>Дзержинского района можно отнести:</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отсутствие грамотно организованной </w:t>
      </w:r>
      <w:proofErr w:type="spellStart"/>
      <w:r w:rsidRPr="005119BB">
        <w:rPr>
          <w:rFonts w:eastAsia="Calibri"/>
          <w:lang w:eastAsia="en-US"/>
        </w:rPr>
        <w:t>медийной</w:t>
      </w:r>
      <w:proofErr w:type="spellEnd"/>
      <w:r w:rsidRPr="005119BB">
        <w:rPr>
          <w:rFonts w:eastAsia="Calibri"/>
          <w:lang w:eastAsia="en-US"/>
        </w:rPr>
        <w:t xml:space="preserve"> поддержки и иных рекламных акций; </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недостаточная развитость гостиничного комплекса и объектов общепита;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отсутствие в районе организованной системы информационного обеспечения указанной сферы деятельности.</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b/>
          <w:lang w:eastAsia="en-US"/>
        </w:rPr>
      </w:pPr>
      <w:r w:rsidRPr="005119BB">
        <w:rPr>
          <w:rFonts w:eastAsia="Calibri"/>
          <w:b/>
          <w:lang w:eastAsia="en-US"/>
        </w:rPr>
        <w:t>1.2. Основные перспективы и проблемы в сфере туризма на территории муниципального района «Дзержинский район»</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981C4E" w:rsidRPr="005119BB" w:rsidRDefault="00981C4E" w:rsidP="00981C4E">
      <w:pPr>
        <w:widowControl w:val="0"/>
        <w:suppressAutoHyphens w:val="0"/>
        <w:ind w:firstLine="709"/>
        <w:jc w:val="both"/>
        <w:rPr>
          <w:rFonts w:eastAsia="Calibri"/>
          <w:lang w:eastAsia="en-US"/>
        </w:rPr>
      </w:pPr>
      <w:proofErr w:type="gramStart"/>
      <w:r w:rsidRPr="005119BB">
        <w:rPr>
          <w:rFonts w:eastAsia="Calibri"/>
          <w:lang w:eastAsia="en-US"/>
        </w:rPr>
        <w:t>Новый турпродукт  формируется за счёт:</w:t>
      </w:r>
      <w:proofErr w:type="gramEnd"/>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а) активного развития культурного, делового, сельского (</w:t>
      </w:r>
      <w:proofErr w:type="spellStart"/>
      <w:r w:rsidRPr="005119BB">
        <w:rPr>
          <w:rFonts w:eastAsia="Calibri"/>
          <w:lang w:eastAsia="en-US"/>
        </w:rPr>
        <w:t>агротуризма</w:t>
      </w:r>
      <w:proofErr w:type="spellEnd"/>
      <w:r w:rsidRPr="005119BB">
        <w:rPr>
          <w:rFonts w:eastAsia="Calibri"/>
          <w:lang w:eastAsia="en-US"/>
        </w:rPr>
        <w:t>), спортивного, школьного, событийного туризма;</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б) ведение новых разнообразных объектов туристического притяжения:</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реконструкция старинных домов и парков.</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Места размещения центров первичного экспресс – обслуживания должны быть нанесены на туристические карты – схемы Дзержинского района и указаны в путеводителях наряду с досугово – развлекательными объектами, гостиницами, объектами питания и другими объектами туристического сервиса.</w:t>
      </w:r>
    </w:p>
    <w:p w:rsidR="00981C4E" w:rsidRPr="005119BB" w:rsidRDefault="00981C4E" w:rsidP="00981C4E">
      <w:pPr>
        <w:widowControl w:val="0"/>
        <w:suppressAutoHyphens w:val="0"/>
        <w:ind w:firstLine="709"/>
        <w:jc w:val="both"/>
        <w:rPr>
          <w:rFonts w:eastAsia="Calibri"/>
          <w:lang w:eastAsia="en-US"/>
        </w:rPr>
      </w:pPr>
    </w:p>
    <w:p w:rsidR="00981C4E" w:rsidRPr="005119BB" w:rsidRDefault="00981C4E" w:rsidP="00981C4E">
      <w:pPr>
        <w:widowControl w:val="0"/>
        <w:suppressAutoHyphens w:val="0"/>
        <w:ind w:firstLine="709"/>
        <w:jc w:val="both"/>
        <w:rPr>
          <w:rFonts w:eastAsia="Calibri"/>
          <w:b/>
          <w:lang w:eastAsia="en-US"/>
        </w:rPr>
      </w:pPr>
      <w:r w:rsidRPr="005119BB">
        <w:rPr>
          <w:rFonts w:eastAsia="Calibri"/>
          <w:b/>
          <w:lang w:eastAsia="en-US"/>
        </w:rPr>
        <w:lastRenderedPageBreak/>
        <w:t>1.3. Оценка действующих мер по улучшению сложившейся ситуации в сфере туризма на территории муниципального района «Дзержинский район»</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jc w:val="both"/>
        <w:rPr>
          <w:rFonts w:eastAsia="Calibri"/>
          <w:b/>
          <w:i/>
          <w:lang w:eastAsia="en-US"/>
        </w:rPr>
      </w:pPr>
      <w:r w:rsidRPr="005119BB">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Для сохранения культуры и развития духовной</w:t>
      </w:r>
      <w:r w:rsidRPr="005119BB">
        <w:rPr>
          <w:rFonts w:eastAsia="Calibri"/>
          <w:b/>
          <w:i/>
          <w:lang w:eastAsia="en-US"/>
        </w:rPr>
        <w:t xml:space="preserve"> </w:t>
      </w:r>
      <w:r w:rsidRPr="005119BB">
        <w:rPr>
          <w:rFonts w:eastAsia="Calibri"/>
          <w:lang w:eastAsia="en-US"/>
        </w:rPr>
        <w:t>жизни необходимо продолжить проведение следующих мероприятий:</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981C4E" w:rsidRPr="005119BB" w:rsidRDefault="00981C4E" w:rsidP="00981C4E">
      <w:pPr>
        <w:widowControl w:val="0"/>
        <w:suppressAutoHyphens w:val="0"/>
        <w:ind w:firstLine="709"/>
        <w:jc w:val="both"/>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Раздел 2.</w:t>
      </w:r>
    </w:p>
    <w:p w:rsidR="00981C4E" w:rsidRPr="005119BB" w:rsidRDefault="00981C4E" w:rsidP="00981C4E">
      <w:pPr>
        <w:suppressAutoHyphens w:val="0"/>
        <w:jc w:val="center"/>
        <w:rPr>
          <w:rFonts w:eastAsia="Calibri"/>
          <w:b/>
          <w:lang w:eastAsia="en-US"/>
        </w:rPr>
      </w:pPr>
      <w:r w:rsidRPr="005119BB">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981C4E" w:rsidRPr="005119BB" w:rsidRDefault="00981C4E" w:rsidP="00981C4E">
      <w:pPr>
        <w:suppressAutoHyphens w:val="0"/>
        <w:jc w:val="center"/>
        <w:rPr>
          <w:rFonts w:eastAsia="Calibri"/>
          <w:sz w:val="16"/>
          <w:szCs w:val="16"/>
          <w:lang w:eastAsia="en-US"/>
        </w:rPr>
      </w:pPr>
    </w:p>
    <w:p w:rsidR="00981C4E" w:rsidRPr="005119BB" w:rsidRDefault="00981C4E" w:rsidP="00981C4E">
      <w:pPr>
        <w:suppressAutoHyphens w:val="0"/>
        <w:ind w:firstLine="709"/>
        <w:jc w:val="both"/>
        <w:rPr>
          <w:rFonts w:eastAsia="Calibri"/>
          <w:b/>
          <w:lang w:eastAsia="en-US"/>
        </w:rPr>
      </w:pPr>
      <w:r w:rsidRPr="005119BB">
        <w:rPr>
          <w:rFonts w:eastAsia="Calibri"/>
          <w:b/>
          <w:lang w:eastAsia="en-US"/>
        </w:rPr>
        <w:t>2.1. Приоритеты в сфере реализации муниципальной программы</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В настоящее время в Дзержинском районе под влиянием </w:t>
      </w:r>
      <w:proofErr w:type="spellStart"/>
      <w:r w:rsidRPr="005119BB">
        <w:rPr>
          <w:rFonts w:eastAsia="Calibri"/>
          <w:lang w:eastAsia="en-US"/>
        </w:rPr>
        <w:t>природно</w:t>
      </w:r>
      <w:proofErr w:type="spellEnd"/>
      <w:r w:rsidRPr="005119BB">
        <w:rPr>
          <w:rFonts w:eastAsia="Calibri"/>
          <w:lang w:eastAsia="en-US"/>
        </w:rPr>
        <w:t xml:space="preserve"> – географических и культурно – исторических 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По мере развития </w:t>
      </w:r>
      <w:proofErr w:type="spellStart"/>
      <w:r w:rsidRPr="005119BB">
        <w:rPr>
          <w:rFonts w:eastAsia="Calibri"/>
          <w:lang w:eastAsia="en-US"/>
        </w:rPr>
        <w:t>туристко</w:t>
      </w:r>
      <w:proofErr w:type="spellEnd"/>
      <w:r w:rsidRPr="005119BB">
        <w:rPr>
          <w:rFonts w:eastAsia="Calibri"/>
          <w:lang w:eastAsia="en-US"/>
        </w:rPr>
        <w:t xml:space="preserve"> – рекреационного 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Развитие аграрного (сельского) туризма</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Аграрный (сельский) </w:t>
      </w:r>
      <w:proofErr w:type="gramStart"/>
      <w:r w:rsidRPr="005119BB">
        <w:rPr>
          <w:rFonts w:eastAsia="Calibri"/>
          <w:lang w:eastAsia="en-US"/>
        </w:rPr>
        <w:t>туризм</w:t>
      </w:r>
      <w:proofErr w:type="gramEnd"/>
      <w:r w:rsidRPr="005119BB">
        <w:rPr>
          <w:rFonts w:eastAsia="Calibri"/>
          <w:lang w:eastAsia="en-US"/>
        </w:rPr>
        <w:t xml:space="preserve"> – который 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Дзержинский район имеет все условия для развития этого направления в туризме. </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Развитие культурно - познавательного туризма</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Основой культурно – познавательного туризма является </w:t>
      </w:r>
      <w:proofErr w:type="spellStart"/>
      <w:r w:rsidRPr="005119BB">
        <w:rPr>
          <w:rFonts w:eastAsia="Calibri"/>
          <w:lang w:eastAsia="en-US"/>
        </w:rPr>
        <w:t>историко</w:t>
      </w:r>
      <w:proofErr w:type="spellEnd"/>
      <w:r w:rsidRPr="005119BB">
        <w:rPr>
          <w:rFonts w:eastAsia="Calibri"/>
          <w:lang w:eastAsia="en-US"/>
        </w:rPr>
        <w:t xml:space="preserve"> – культурный 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Культурно – познавательный туризм на территории Калужской области условно можно разделить на три составляющие:</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widowControl w:val="0"/>
        <w:suppressAutoHyphens w:val="0"/>
        <w:ind w:firstLine="709"/>
        <w:rPr>
          <w:rFonts w:eastAsia="Calibri"/>
          <w:b/>
          <w:lang w:eastAsia="en-US"/>
        </w:rPr>
      </w:pPr>
      <w:r w:rsidRPr="005119BB">
        <w:rPr>
          <w:rFonts w:eastAsia="Calibri"/>
          <w:b/>
          <w:lang w:eastAsia="en-US"/>
        </w:rPr>
        <w:t>1. Паломнический туризм</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w:t>
      </w:r>
      <w:r w:rsidRPr="005119BB">
        <w:rPr>
          <w:rFonts w:eastAsia="Calibri"/>
          <w:lang w:eastAsia="en-US"/>
        </w:rPr>
        <w:lastRenderedPageBreak/>
        <w:t>направленности.</w:t>
      </w: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 Тихоново Пустынь, а так же Барятинский монастырь.</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left="709"/>
        <w:jc w:val="both"/>
        <w:rPr>
          <w:rFonts w:eastAsia="Calibri"/>
          <w:b/>
          <w:lang w:eastAsia="en-US"/>
        </w:rPr>
      </w:pPr>
      <w:r w:rsidRPr="005119BB">
        <w:rPr>
          <w:rFonts w:eastAsia="Calibri"/>
          <w:b/>
          <w:lang w:eastAsia="en-US"/>
        </w:rPr>
        <w:t>2. Исторический туризм</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5119BB">
        <w:rPr>
          <w:rFonts w:eastAsia="Calibri"/>
          <w:lang w:eastAsia="en-US"/>
        </w:rPr>
        <w:t>историко</w:t>
      </w:r>
      <w:proofErr w:type="spellEnd"/>
      <w:r w:rsidRPr="005119BB">
        <w:rPr>
          <w:rFonts w:eastAsia="Calibri"/>
          <w:lang w:eastAsia="en-US"/>
        </w:rPr>
        <w:t xml:space="preserve"> – архитектурный и природный музей – усадьба «Полотняный Завод». В музее всегда значительный поток туристов. Сотрудники музея накопили большой архивный материал.</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left="709"/>
        <w:jc w:val="both"/>
        <w:rPr>
          <w:rFonts w:eastAsia="Calibri"/>
          <w:b/>
          <w:lang w:eastAsia="en-US"/>
        </w:rPr>
      </w:pPr>
      <w:r w:rsidRPr="005119BB">
        <w:rPr>
          <w:rFonts w:eastAsia="Calibri"/>
          <w:b/>
          <w:lang w:eastAsia="en-US"/>
        </w:rPr>
        <w:t>3. Событийный туризм</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Событийный туризм в большинстве своем – это индивидуальный вид отдыха, который наполнен постоянной атмосферой праздника.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Для этого район имеет благоприятные условия:</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xml:space="preserve">- наличие р. Угра и р. </w:t>
      </w:r>
      <w:proofErr w:type="spellStart"/>
      <w:r w:rsidRPr="005119BB">
        <w:rPr>
          <w:rFonts w:eastAsia="Calibri"/>
          <w:color w:val="000000"/>
          <w:lang w:eastAsia="en-US"/>
        </w:rPr>
        <w:t>Шаня</w:t>
      </w:r>
      <w:proofErr w:type="spellEnd"/>
      <w:r w:rsidRPr="005119BB">
        <w:rPr>
          <w:rFonts w:eastAsia="Calibri"/>
          <w:color w:val="000000"/>
          <w:lang w:eastAsia="en-US"/>
        </w:rPr>
        <w:t xml:space="preserve"> с песчаными пляжами;</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xml:space="preserve">- близость к </w:t>
      </w:r>
      <w:proofErr w:type="spellStart"/>
      <w:r w:rsidRPr="005119BB">
        <w:rPr>
          <w:rFonts w:eastAsia="Calibri"/>
          <w:color w:val="000000"/>
          <w:lang w:eastAsia="en-US"/>
        </w:rPr>
        <w:t>г.г</w:t>
      </w:r>
      <w:proofErr w:type="spellEnd"/>
      <w:r w:rsidRPr="005119BB">
        <w:rPr>
          <w:rFonts w:eastAsia="Calibri"/>
          <w:color w:val="000000"/>
          <w:lang w:eastAsia="en-US"/>
        </w:rPr>
        <w:t>. Москва и Калуга;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возможность привлечь в качестве туристов выходного дня жителей городов: Москва, Калуга, Смоленск, Брянск, Тула;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хорошо развитое транспортное сообщение;</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сохранившийся архитектурно-исторический облик центра города;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благоустройство пешеходной зоны исторического центра города;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наличие автостоянок для частного автотранспорта;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наличие народных коллективов отдела культуры;</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наличие предприятий общепита в историческом центре города.</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5119BB">
        <w:rPr>
          <w:rFonts w:eastAsia="Calibri"/>
          <w:lang w:eastAsia="en-US"/>
        </w:rPr>
        <w:t>немецко</w:t>
      </w:r>
      <w:proofErr w:type="spellEnd"/>
      <w:r w:rsidRPr="005119BB">
        <w:rPr>
          <w:rFonts w:eastAsia="Calibri"/>
          <w:lang w:eastAsia="en-US"/>
        </w:rPr>
        <w:t xml:space="preserve"> - фашистских захватчиков и др.</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Развитие спортивного туризма с активными формами отдыха</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Развитие школьного туризма</w:t>
      </w:r>
    </w:p>
    <w:p w:rsidR="00981C4E" w:rsidRPr="005119BB"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Школьный туризм является действенным средством воспитания и служит целям всестороннего развития школьников – подготовке к жизни, труду, защите своего Отечества; интегрирует в себе все основные педагогические процессы и позволяет одновременно </w:t>
      </w:r>
      <w:r w:rsidRPr="005119BB">
        <w:rPr>
          <w:rFonts w:eastAsia="Calibri"/>
          <w:lang w:eastAsia="en-US"/>
        </w:rPr>
        <w:lastRenderedPageBreak/>
        <w:t xml:space="preserve">осуществлять шесть составляющих педагогического воздействия – обучение, воспитание, развитие, оздоровление, профессиональное ориентация, социальная адаптация учащихся. </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Важнейшим фактором для развития школьного туризма и краеведения является </w:t>
      </w:r>
      <w:proofErr w:type="spellStart"/>
      <w:r w:rsidRPr="005119BB">
        <w:rPr>
          <w:rFonts w:eastAsia="Calibri"/>
          <w:lang w:eastAsia="en-US"/>
        </w:rPr>
        <w:t>природно</w:t>
      </w:r>
      <w:proofErr w:type="spellEnd"/>
      <w:r w:rsidRPr="005119BB">
        <w:rPr>
          <w:rFonts w:eastAsia="Calibri"/>
          <w:lang w:eastAsia="en-US"/>
        </w:rPr>
        <w:t xml:space="preserve"> – рекреационный и </w:t>
      </w:r>
      <w:proofErr w:type="spellStart"/>
      <w:r w:rsidRPr="005119BB">
        <w:rPr>
          <w:rFonts w:eastAsia="Calibri"/>
          <w:lang w:eastAsia="en-US"/>
        </w:rPr>
        <w:t>историко</w:t>
      </w:r>
      <w:proofErr w:type="spellEnd"/>
      <w:r w:rsidRPr="005119BB">
        <w:rPr>
          <w:rFonts w:eastAsia="Calibri"/>
          <w:lang w:eastAsia="en-US"/>
        </w:rPr>
        <w:t xml:space="preserve"> – культурный потенциал Дзержинского района и всей Калужской области – это 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981C4E" w:rsidRPr="005119BB" w:rsidRDefault="00981C4E" w:rsidP="00981C4E">
      <w:pPr>
        <w:shd w:val="clear" w:color="auto" w:fill="FFFFFF"/>
        <w:suppressAutoHyphens w:val="0"/>
        <w:ind w:firstLine="709"/>
        <w:jc w:val="both"/>
        <w:rPr>
          <w:rFonts w:eastAsia="Calibri"/>
          <w:bCs/>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bCs/>
          <w:color w:val="000000"/>
          <w:lang w:eastAsia="en-US"/>
        </w:rPr>
        <w:t>2.2. Повышение качества туристских услуг и сохранение культурно-исторического потенциала Дзержинского района</w:t>
      </w:r>
    </w:p>
    <w:p w:rsidR="00981C4E" w:rsidRPr="005119BB"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повышение квалификации и уровня подготовки кадров субъектов туристской индустрии;</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повышение качества туристских услуг;</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lang w:eastAsia="en-US"/>
        </w:rPr>
        <w:t xml:space="preserve">Ярким примером могут служить выставки-продажи продукции мастеров эко-поселения д. </w:t>
      </w:r>
      <w:proofErr w:type="gramStart"/>
      <w:r w:rsidRPr="005119BB">
        <w:rPr>
          <w:rFonts w:eastAsia="Calibri"/>
          <w:lang w:eastAsia="en-US"/>
        </w:rPr>
        <w:t>Миленки</w:t>
      </w:r>
      <w:proofErr w:type="gramEnd"/>
      <w:r w:rsidRPr="005119BB">
        <w:rPr>
          <w:rFonts w:eastAsia="Calibri"/>
          <w:lang w:eastAsia="en-US"/>
        </w:rPr>
        <w:t>, проводимые во время ежегодной акции «</w:t>
      </w:r>
      <w:proofErr w:type="spellStart"/>
      <w:r w:rsidRPr="005119BB">
        <w:rPr>
          <w:rFonts w:eastAsia="Calibri"/>
          <w:lang w:eastAsia="en-US"/>
        </w:rPr>
        <w:t>Библионочь</w:t>
      </w:r>
      <w:proofErr w:type="spellEnd"/>
      <w:r w:rsidRPr="005119BB">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981C4E" w:rsidRPr="005119BB" w:rsidRDefault="00981C4E" w:rsidP="00981C4E">
      <w:pPr>
        <w:shd w:val="clear" w:color="auto" w:fill="FFFFFF"/>
        <w:suppressAutoHyphens w:val="0"/>
        <w:ind w:firstLine="709"/>
        <w:jc w:val="both"/>
        <w:rPr>
          <w:rFonts w:eastAsia="Calibri"/>
          <w:bCs/>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bCs/>
          <w:color w:val="000000"/>
          <w:lang w:eastAsia="en-US"/>
        </w:rPr>
        <w:t>2.3. Повышение квалификации и уровня подготовки кадров субъектов туристской индустрии</w:t>
      </w:r>
    </w:p>
    <w:p w:rsidR="00981C4E" w:rsidRPr="005119BB"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981C4E" w:rsidRPr="005119BB" w:rsidRDefault="00981C4E" w:rsidP="00981C4E">
      <w:pPr>
        <w:shd w:val="clear" w:color="auto" w:fill="FFFFFF"/>
        <w:suppressAutoHyphens w:val="0"/>
        <w:ind w:firstLine="709"/>
        <w:jc w:val="both"/>
        <w:rPr>
          <w:rFonts w:eastAsia="Calibri"/>
          <w:b/>
          <w:lang w:eastAsia="en-US"/>
        </w:rPr>
      </w:pPr>
      <w:proofErr w:type="gramStart"/>
      <w:r w:rsidRPr="005119BB">
        <w:rPr>
          <w:rFonts w:eastAsia="Calibri"/>
          <w:color w:val="000000"/>
          <w:lang w:eastAsia="en-US"/>
        </w:rPr>
        <w:t>За счет средств областного и районного бюджетов предполагается реализовать следующие мероприятия</w:t>
      </w:r>
      <w:r w:rsidRPr="005119BB">
        <w:rPr>
          <w:rFonts w:eastAsia="Calibri"/>
          <w:b/>
          <w:color w:val="000000"/>
          <w:lang w:eastAsia="en-US"/>
        </w:rPr>
        <w:t>:</w:t>
      </w:r>
      <w:proofErr w:type="gramEnd"/>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lastRenderedPageBreak/>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5119BB">
        <w:rPr>
          <w:rFonts w:eastAsia="Calibri"/>
          <w:color w:val="000000"/>
          <w:lang w:eastAsia="en-US"/>
        </w:rPr>
        <w:t>экскурсоведения</w:t>
      </w:r>
      <w:proofErr w:type="spellEnd"/>
      <w:r w:rsidRPr="005119BB">
        <w:rPr>
          <w:rFonts w:eastAsia="Calibri"/>
          <w:color w:val="000000"/>
          <w:lang w:eastAsia="en-US"/>
        </w:rPr>
        <w:t>, организации гостиничного и ресторанного обслуживания;</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xml:space="preserve">- активизация рекламного </w:t>
      </w:r>
      <w:proofErr w:type="spellStart"/>
      <w:r w:rsidRPr="005119BB">
        <w:rPr>
          <w:rFonts w:eastAsia="Calibri"/>
          <w:color w:val="000000"/>
          <w:lang w:eastAsia="en-US"/>
        </w:rPr>
        <w:t>медийного</w:t>
      </w:r>
      <w:proofErr w:type="spellEnd"/>
      <w:r w:rsidRPr="005119BB">
        <w:rPr>
          <w:rFonts w:eastAsia="Calibri"/>
          <w:color w:val="000000"/>
          <w:lang w:eastAsia="en-US"/>
        </w:rPr>
        <w:t xml:space="preserve"> освещения (в </w:t>
      </w:r>
      <w:proofErr w:type="spellStart"/>
      <w:r w:rsidRPr="005119BB">
        <w:rPr>
          <w:rFonts w:eastAsia="Calibri"/>
          <w:color w:val="000000"/>
          <w:lang w:eastAsia="en-US"/>
        </w:rPr>
        <w:t>т.ч</w:t>
      </w:r>
      <w:proofErr w:type="spellEnd"/>
      <w:r w:rsidRPr="005119BB">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981C4E" w:rsidRPr="005119BB" w:rsidRDefault="00981C4E" w:rsidP="00981C4E">
      <w:pPr>
        <w:shd w:val="clear" w:color="auto" w:fill="FFFFFF"/>
        <w:suppressAutoHyphens w:val="0"/>
        <w:ind w:firstLine="709"/>
        <w:jc w:val="both"/>
        <w:rPr>
          <w:rFonts w:eastAsia="Calibri"/>
          <w:bCs/>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bCs/>
          <w:color w:val="000000"/>
          <w:lang w:eastAsia="en-US"/>
        </w:rPr>
        <w:t>2.4. Повышение качества туристских услуг</w:t>
      </w:r>
    </w:p>
    <w:p w:rsidR="00981C4E" w:rsidRPr="005119BB" w:rsidRDefault="00981C4E" w:rsidP="00981C4E">
      <w:pPr>
        <w:shd w:val="clear" w:color="auto" w:fill="FFFFFF"/>
        <w:suppressAutoHyphens w:val="0"/>
        <w:ind w:firstLine="708"/>
        <w:jc w:val="both"/>
        <w:rPr>
          <w:rFonts w:eastAsia="Calibri"/>
          <w:color w:val="000000"/>
          <w:sz w:val="16"/>
          <w:szCs w:val="16"/>
          <w:lang w:eastAsia="en-US"/>
        </w:rPr>
      </w:pPr>
    </w:p>
    <w:p w:rsidR="00981C4E" w:rsidRPr="005119BB" w:rsidRDefault="00981C4E" w:rsidP="00981C4E">
      <w:pPr>
        <w:shd w:val="clear" w:color="auto" w:fill="FFFFFF"/>
        <w:suppressAutoHyphens w:val="0"/>
        <w:ind w:firstLine="708"/>
        <w:jc w:val="both"/>
        <w:rPr>
          <w:rFonts w:eastAsia="Calibri"/>
          <w:lang w:eastAsia="en-US"/>
        </w:rPr>
      </w:pPr>
      <w:r w:rsidRPr="005119BB">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981C4E" w:rsidRPr="005119BB" w:rsidRDefault="00981C4E" w:rsidP="00981C4E">
      <w:pPr>
        <w:shd w:val="clear" w:color="auto" w:fill="FFFFFF"/>
        <w:suppressAutoHyphens w:val="0"/>
        <w:spacing w:line="240" w:lineRule="atLeast"/>
        <w:ind w:firstLine="709"/>
        <w:jc w:val="both"/>
        <w:rPr>
          <w:rFonts w:eastAsia="Calibri"/>
          <w:color w:val="000000"/>
          <w:lang w:eastAsia="en-US"/>
        </w:rPr>
      </w:pPr>
      <w:r w:rsidRPr="005119BB">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981C4E" w:rsidRPr="005119BB" w:rsidRDefault="00981C4E" w:rsidP="00981C4E">
      <w:pPr>
        <w:shd w:val="clear" w:color="auto" w:fill="FFFFFF"/>
        <w:suppressAutoHyphens w:val="0"/>
        <w:spacing w:line="240" w:lineRule="atLeast"/>
        <w:ind w:firstLine="709"/>
        <w:jc w:val="both"/>
        <w:rPr>
          <w:rFonts w:eastAsia="Calibri"/>
          <w:lang w:eastAsia="en-US"/>
        </w:rPr>
      </w:pPr>
      <w:proofErr w:type="gramStart"/>
      <w:r w:rsidRPr="005119BB">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5119BB">
        <w:rPr>
          <w:rFonts w:eastAsia="Calibri"/>
          <w:color w:val="000000"/>
          <w:lang w:eastAsia="en-US"/>
        </w:rPr>
        <w:t xml:space="preserve"> современном </w:t>
      </w:r>
      <w:proofErr w:type="gramStart"/>
      <w:r w:rsidRPr="005119BB">
        <w:rPr>
          <w:rFonts w:eastAsia="Calibri"/>
          <w:color w:val="000000"/>
          <w:lang w:eastAsia="en-US"/>
        </w:rPr>
        <w:t>мире</w:t>
      </w:r>
      <w:proofErr w:type="gramEnd"/>
      <w:r w:rsidRPr="005119BB">
        <w:rPr>
          <w:rFonts w:eastAsia="Calibri"/>
          <w:color w:val="000000"/>
          <w:lang w:eastAsia="en-US"/>
        </w:rPr>
        <w:t>.</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Достижение поставленной цели осуществляется путем реализации следующих мероприятий:</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участие в ежегодном конкурсе среди субъектов туристской индустрии Калужской области;</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981C4E" w:rsidRPr="005119BB" w:rsidRDefault="00981C4E" w:rsidP="00981C4E">
      <w:pPr>
        <w:suppressAutoHyphens w:val="0"/>
        <w:jc w:val="center"/>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Раздел 3.</w:t>
      </w:r>
    </w:p>
    <w:p w:rsidR="00981C4E" w:rsidRPr="005119BB" w:rsidRDefault="00981C4E" w:rsidP="00981C4E">
      <w:pPr>
        <w:suppressAutoHyphens w:val="0"/>
        <w:jc w:val="center"/>
        <w:rPr>
          <w:rFonts w:eastAsia="Calibri"/>
          <w:b/>
          <w:lang w:eastAsia="en-US"/>
        </w:rPr>
      </w:pPr>
      <w:r w:rsidRPr="005119BB">
        <w:rPr>
          <w:rFonts w:eastAsia="Calibri"/>
          <w:b/>
          <w:lang w:eastAsia="en-US"/>
        </w:rPr>
        <w:t>Индикаторы достижения целей и решения задач муниципальной программы.</w:t>
      </w:r>
    </w:p>
    <w:p w:rsidR="00981C4E" w:rsidRPr="005119BB" w:rsidRDefault="00981C4E" w:rsidP="00981C4E">
      <w:pPr>
        <w:suppressAutoHyphens w:val="0"/>
        <w:ind w:firstLine="357"/>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134"/>
        <w:gridCol w:w="992"/>
        <w:gridCol w:w="992"/>
        <w:gridCol w:w="1134"/>
        <w:gridCol w:w="1134"/>
        <w:gridCol w:w="1134"/>
      </w:tblGrid>
      <w:tr w:rsidR="00981C4E" w:rsidRPr="005119BB" w:rsidTr="003A618F">
        <w:trPr>
          <w:trHeight w:val="544"/>
        </w:trPr>
        <w:tc>
          <w:tcPr>
            <w:tcW w:w="675" w:type="dxa"/>
            <w:vAlign w:val="center"/>
          </w:tcPr>
          <w:p w:rsidR="00981C4E" w:rsidRPr="005119BB" w:rsidRDefault="00981C4E" w:rsidP="003A618F">
            <w:pPr>
              <w:widowControl w:val="0"/>
              <w:suppressAutoHyphens w:val="0"/>
              <w:jc w:val="center"/>
              <w:rPr>
                <w:lang w:eastAsia="en-US"/>
              </w:rPr>
            </w:pPr>
            <w:r w:rsidRPr="005119BB">
              <w:rPr>
                <w:lang w:eastAsia="en-US"/>
              </w:rPr>
              <w:t>№</w:t>
            </w:r>
          </w:p>
          <w:p w:rsidR="00981C4E" w:rsidRPr="005119BB" w:rsidRDefault="00981C4E" w:rsidP="003A618F">
            <w:pPr>
              <w:widowControl w:val="0"/>
              <w:suppressAutoHyphens w:val="0"/>
              <w:jc w:val="center"/>
              <w:rPr>
                <w:lang w:eastAsia="en-US"/>
              </w:rPr>
            </w:pPr>
            <w:proofErr w:type="gramStart"/>
            <w:r w:rsidRPr="005119BB">
              <w:rPr>
                <w:lang w:eastAsia="en-US"/>
              </w:rPr>
              <w:t>п</w:t>
            </w:r>
            <w:proofErr w:type="gramEnd"/>
            <w:r w:rsidRPr="005119BB">
              <w:rPr>
                <w:lang w:eastAsia="en-US"/>
              </w:rPr>
              <w:t>/п</w:t>
            </w:r>
          </w:p>
        </w:tc>
        <w:tc>
          <w:tcPr>
            <w:tcW w:w="2552" w:type="dxa"/>
            <w:vAlign w:val="center"/>
          </w:tcPr>
          <w:p w:rsidR="00981C4E" w:rsidRPr="005119BB" w:rsidRDefault="00981C4E" w:rsidP="003A618F">
            <w:pPr>
              <w:widowControl w:val="0"/>
              <w:suppressAutoHyphens w:val="0"/>
              <w:jc w:val="center"/>
              <w:rPr>
                <w:lang w:eastAsia="en-US"/>
              </w:rPr>
            </w:pPr>
            <w:r w:rsidRPr="005119BB">
              <w:rPr>
                <w:lang w:eastAsia="en-US"/>
              </w:rPr>
              <w:t>Наименование</w:t>
            </w:r>
          </w:p>
          <w:p w:rsidR="00981C4E" w:rsidRPr="005119BB" w:rsidRDefault="00981C4E" w:rsidP="003A618F">
            <w:pPr>
              <w:widowControl w:val="0"/>
              <w:suppressAutoHyphens w:val="0"/>
              <w:jc w:val="center"/>
              <w:rPr>
                <w:lang w:eastAsia="en-US"/>
              </w:rPr>
            </w:pPr>
            <w:r w:rsidRPr="005119BB">
              <w:rPr>
                <w:lang w:eastAsia="en-US"/>
              </w:rPr>
              <w:t>мероприятий</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Един.</w:t>
            </w:r>
          </w:p>
          <w:p w:rsidR="00981C4E" w:rsidRPr="005119BB" w:rsidRDefault="00981C4E" w:rsidP="003A618F">
            <w:pPr>
              <w:widowControl w:val="0"/>
              <w:suppressAutoHyphens w:val="0"/>
              <w:jc w:val="center"/>
              <w:rPr>
                <w:lang w:eastAsia="en-US"/>
              </w:rPr>
            </w:pPr>
            <w:r>
              <w:rPr>
                <w:lang w:eastAsia="en-US"/>
              </w:rPr>
              <w:t>и</w:t>
            </w:r>
            <w:r w:rsidRPr="005119BB">
              <w:rPr>
                <w:lang w:eastAsia="en-US"/>
              </w:rPr>
              <w:t>зм.</w:t>
            </w:r>
          </w:p>
        </w:tc>
        <w:tc>
          <w:tcPr>
            <w:tcW w:w="992" w:type="dxa"/>
            <w:vAlign w:val="center"/>
          </w:tcPr>
          <w:p w:rsidR="00981C4E" w:rsidRPr="005119BB" w:rsidRDefault="00981C4E" w:rsidP="003A618F">
            <w:pPr>
              <w:widowControl w:val="0"/>
              <w:suppressAutoHyphens w:val="0"/>
              <w:jc w:val="center"/>
              <w:rPr>
                <w:lang w:eastAsia="en-US"/>
              </w:rPr>
            </w:pPr>
            <w:r w:rsidRPr="005119BB">
              <w:rPr>
                <w:lang w:eastAsia="en-US"/>
              </w:rPr>
              <w:t>2021г</w:t>
            </w:r>
            <w:r>
              <w:rPr>
                <w:lang w:eastAsia="en-US"/>
              </w:rPr>
              <w:t>.</w:t>
            </w:r>
          </w:p>
        </w:tc>
        <w:tc>
          <w:tcPr>
            <w:tcW w:w="992" w:type="dxa"/>
            <w:vAlign w:val="center"/>
          </w:tcPr>
          <w:p w:rsidR="00981C4E" w:rsidRPr="005119BB" w:rsidRDefault="00981C4E" w:rsidP="003A618F">
            <w:pPr>
              <w:widowControl w:val="0"/>
              <w:suppressAutoHyphens w:val="0"/>
              <w:jc w:val="center"/>
              <w:rPr>
                <w:lang w:eastAsia="en-US"/>
              </w:rPr>
            </w:pPr>
            <w:r w:rsidRPr="005119BB">
              <w:rPr>
                <w:lang w:eastAsia="en-US"/>
              </w:rPr>
              <w:t>2022г.</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2023г.</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2024г.</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2025г.</w:t>
            </w:r>
          </w:p>
        </w:tc>
      </w:tr>
      <w:tr w:rsidR="00981C4E" w:rsidRPr="005119BB" w:rsidTr="003A618F">
        <w:tc>
          <w:tcPr>
            <w:tcW w:w="675" w:type="dxa"/>
          </w:tcPr>
          <w:p w:rsidR="00981C4E" w:rsidRPr="005119BB" w:rsidRDefault="00981C4E" w:rsidP="003A618F">
            <w:pPr>
              <w:widowControl w:val="0"/>
              <w:suppressAutoHyphens w:val="0"/>
              <w:jc w:val="center"/>
              <w:rPr>
                <w:lang w:eastAsia="en-US"/>
              </w:rPr>
            </w:pPr>
            <w:r w:rsidRPr="005119BB">
              <w:rPr>
                <w:lang w:eastAsia="en-US"/>
              </w:rPr>
              <w:t>1.</w:t>
            </w:r>
          </w:p>
        </w:tc>
        <w:tc>
          <w:tcPr>
            <w:tcW w:w="2552" w:type="dxa"/>
          </w:tcPr>
          <w:p w:rsidR="00981C4E" w:rsidRPr="005119BB" w:rsidRDefault="00981C4E" w:rsidP="003A618F">
            <w:pPr>
              <w:widowControl w:val="0"/>
              <w:suppressAutoHyphens w:val="0"/>
              <w:rPr>
                <w:lang w:eastAsia="en-US"/>
              </w:rPr>
            </w:pPr>
            <w:r w:rsidRPr="005119BB">
              <w:rPr>
                <w:lang w:eastAsia="en-US"/>
              </w:rPr>
              <w:t>Площадь номерного фонда коллективных средств размещения</w:t>
            </w:r>
          </w:p>
        </w:tc>
        <w:tc>
          <w:tcPr>
            <w:tcW w:w="1134" w:type="dxa"/>
          </w:tcPr>
          <w:p w:rsidR="00981C4E" w:rsidRPr="005119BB" w:rsidRDefault="00981C4E" w:rsidP="003A618F">
            <w:pPr>
              <w:widowControl w:val="0"/>
              <w:suppressAutoHyphens w:val="0"/>
              <w:jc w:val="center"/>
              <w:rPr>
                <w:lang w:eastAsia="en-US"/>
              </w:rPr>
            </w:pPr>
            <w:r w:rsidRPr="005119BB">
              <w:rPr>
                <w:lang w:eastAsia="en-US"/>
              </w:rPr>
              <w:t>тыс. кв. м</w:t>
            </w:r>
          </w:p>
        </w:tc>
        <w:tc>
          <w:tcPr>
            <w:tcW w:w="992" w:type="dxa"/>
          </w:tcPr>
          <w:p w:rsidR="00981C4E" w:rsidRPr="005119BB" w:rsidRDefault="00981C4E" w:rsidP="003A618F">
            <w:pPr>
              <w:widowControl w:val="0"/>
              <w:suppressAutoHyphens w:val="0"/>
              <w:jc w:val="center"/>
              <w:rPr>
                <w:lang w:eastAsia="en-US"/>
              </w:rPr>
            </w:pPr>
            <w:r w:rsidRPr="005119BB">
              <w:rPr>
                <w:lang w:eastAsia="en-US"/>
              </w:rPr>
              <w:t>8,7</w:t>
            </w:r>
          </w:p>
        </w:tc>
        <w:tc>
          <w:tcPr>
            <w:tcW w:w="992" w:type="dxa"/>
          </w:tcPr>
          <w:p w:rsidR="00981C4E" w:rsidRPr="005119BB" w:rsidRDefault="00981C4E" w:rsidP="003A618F">
            <w:pPr>
              <w:widowControl w:val="0"/>
              <w:suppressAutoHyphens w:val="0"/>
              <w:jc w:val="center"/>
              <w:rPr>
                <w:lang w:eastAsia="en-US"/>
              </w:rPr>
            </w:pPr>
            <w:r w:rsidRPr="005119BB">
              <w:rPr>
                <w:lang w:eastAsia="en-US"/>
              </w:rPr>
              <w:t>8,8</w:t>
            </w:r>
          </w:p>
        </w:tc>
        <w:tc>
          <w:tcPr>
            <w:tcW w:w="1134" w:type="dxa"/>
          </w:tcPr>
          <w:p w:rsidR="00981C4E" w:rsidRPr="005119BB" w:rsidRDefault="00981C4E" w:rsidP="003A618F">
            <w:pPr>
              <w:widowControl w:val="0"/>
              <w:suppressAutoHyphens w:val="0"/>
              <w:jc w:val="center"/>
              <w:rPr>
                <w:lang w:eastAsia="en-US"/>
              </w:rPr>
            </w:pPr>
            <w:r w:rsidRPr="005119BB">
              <w:rPr>
                <w:lang w:eastAsia="en-US"/>
              </w:rPr>
              <w:t>9,2</w:t>
            </w:r>
          </w:p>
        </w:tc>
        <w:tc>
          <w:tcPr>
            <w:tcW w:w="1134" w:type="dxa"/>
          </w:tcPr>
          <w:p w:rsidR="00981C4E" w:rsidRPr="005119BB" w:rsidRDefault="00981C4E" w:rsidP="003A618F">
            <w:pPr>
              <w:widowControl w:val="0"/>
              <w:suppressAutoHyphens w:val="0"/>
              <w:jc w:val="center"/>
              <w:rPr>
                <w:lang w:eastAsia="en-US"/>
              </w:rPr>
            </w:pPr>
            <w:r w:rsidRPr="005119BB">
              <w:rPr>
                <w:lang w:eastAsia="en-US"/>
              </w:rPr>
              <w:t>10,5</w:t>
            </w:r>
          </w:p>
        </w:tc>
        <w:tc>
          <w:tcPr>
            <w:tcW w:w="1134" w:type="dxa"/>
          </w:tcPr>
          <w:p w:rsidR="00981C4E" w:rsidRPr="005119BB" w:rsidRDefault="00981C4E" w:rsidP="003A618F">
            <w:pPr>
              <w:widowControl w:val="0"/>
              <w:suppressAutoHyphens w:val="0"/>
              <w:jc w:val="center"/>
              <w:rPr>
                <w:lang w:eastAsia="en-US"/>
              </w:rPr>
            </w:pPr>
            <w:r w:rsidRPr="005119BB">
              <w:rPr>
                <w:lang w:eastAsia="en-US"/>
              </w:rPr>
              <w:t>10,6</w:t>
            </w:r>
          </w:p>
        </w:tc>
      </w:tr>
      <w:tr w:rsidR="00981C4E" w:rsidRPr="005119BB" w:rsidTr="003A618F">
        <w:tc>
          <w:tcPr>
            <w:tcW w:w="675" w:type="dxa"/>
          </w:tcPr>
          <w:p w:rsidR="00981C4E" w:rsidRPr="005119BB" w:rsidRDefault="00981C4E" w:rsidP="003A618F">
            <w:pPr>
              <w:widowControl w:val="0"/>
              <w:suppressAutoHyphens w:val="0"/>
              <w:jc w:val="center"/>
              <w:rPr>
                <w:lang w:eastAsia="en-US"/>
              </w:rPr>
            </w:pPr>
            <w:r w:rsidRPr="005119BB">
              <w:rPr>
                <w:lang w:eastAsia="en-US"/>
              </w:rPr>
              <w:t>2.</w:t>
            </w:r>
          </w:p>
        </w:tc>
        <w:tc>
          <w:tcPr>
            <w:tcW w:w="2552" w:type="dxa"/>
          </w:tcPr>
          <w:p w:rsidR="00981C4E" w:rsidRPr="005119BB" w:rsidRDefault="00981C4E" w:rsidP="003A618F">
            <w:pPr>
              <w:widowControl w:val="0"/>
              <w:suppressAutoHyphens w:val="0"/>
              <w:rPr>
                <w:lang w:eastAsia="en-US"/>
              </w:rPr>
            </w:pPr>
            <w:r w:rsidRPr="005119BB">
              <w:rPr>
                <w:lang w:eastAsia="en-US"/>
              </w:rPr>
              <w:t>Количество койко-мест в коллективных средствах размещения</w:t>
            </w:r>
          </w:p>
        </w:tc>
        <w:tc>
          <w:tcPr>
            <w:tcW w:w="1134" w:type="dxa"/>
          </w:tcPr>
          <w:p w:rsidR="00981C4E" w:rsidRPr="005119BB" w:rsidRDefault="00981C4E" w:rsidP="003A618F">
            <w:pPr>
              <w:widowControl w:val="0"/>
              <w:suppressAutoHyphens w:val="0"/>
              <w:jc w:val="center"/>
              <w:rPr>
                <w:lang w:eastAsia="en-US"/>
              </w:rPr>
            </w:pPr>
            <w:r w:rsidRPr="005119BB">
              <w:rPr>
                <w:lang w:eastAsia="en-US"/>
              </w:rPr>
              <w:t>единиц</w:t>
            </w:r>
          </w:p>
        </w:tc>
        <w:tc>
          <w:tcPr>
            <w:tcW w:w="992" w:type="dxa"/>
          </w:tcPr>
          <w:p w:rsidR="00981C4E" w:rsidRPr="005119BB" w:rsidRDefault="00981C4E" w:rsidP="003A618F">
            <w:pPr>
              <w:widowControl w:val="0"/>
              <w:suppressAutoHyphens w:val="0"/>
              <w:jc w:val="center"/>
              <w:rPr>
                <w:lang w:eastAsia="en-US"/>
              </w:rPr>
            </w:pPr>
            <w:r w:rsidRPr="005119BB">
              <w:rPr>
                <w:lang w:eastAsia="en-US"/>
              </w:rPr>
              <w:t>460</w:t>
            </w:r>
          </w:p>
        </w:tc>
        <w:tc>
          <w:tcPr>
            <w:tcW w:w="992" w:type="dxa"/>
          </w:tcPr>
          <w:p w:rsidR="00981C4E" w:rsidRPr="005119BB" w:rsidRDefault="00981C4E" w:rsidP="003A618F">
            <w:pPr>
              <w:widowControl w:val="0"/>
              <w:suppressAutoHyphens w:val="0"/>
              <w:jc w:val="center"/>
              <w:rPr>
                <w:lang w:eastAsia="en-US"/>
              </w:rPr>
            </w:pPr>
            <w:r w:rsidRPr="005119BB">
              <w:rPr>
                <w:lang w:eastAsia="en-US"/>
              </w:rPr>
              <w:t>497</w:t>
            </w:r>
          </w:p>
        </w:tc>
        <w:tc>
          <w:tcPr>
            <w:tcW w:w="1134" w:type="dxa"/>
          </w:tcPr>
          <w:p w:rsidR="00981C4E" w:rsidRPr="005119BB" w:rsidRDefault="00981C4E" w:rsidP="003A618F">
            <w:pPr>
              <w:widowControl w:val="0"/>
              <w:suppressAutoHyphens w:val="0"/>
              <w:jc w:val="center"/>
              <w:rPr>
                <w:lang w:eastAsia="en-US"/>
              </w:rPr>
            </w:pPr>
            <w:r w:rsidRPr="005119BB">
              <w:rPr>
                <w:lang w:eastAsia="en-US"/>
              </w:rPr>
              <w:t>518</w:t>
            </w:r>
          </w:p>
        </w:tc>
        <w:tc>
          <w:tcPr>
            <w:tcW w:w="1134" w:type="dxa"/>
          </w:tcPr>
          <w:p w:rsidR="00981C4E" w:rsidRPr="005119BB" w:rsidRDefault="00981C4E" w:rsidP="003A618F">
            <w:pPr>
              <w:widowControl w:val="0"/>
              <w:suppressAutoHyphens w:val="0"/>
              <w:jc w:val="center"/>
              <w:rPr>
                <w:lang w:eastAsia="en-US"/>
              </w:rPr>
            </w:pPr>
            <w:r w:rsidRPr="005119BB">
              <w:rPr>
                <w:lang w:eastAsia="en-US"/>
              </w:rPr>
              <w:t>562</w:t>
            </w:r>
          </w:p>
        </w:tc>
        <w:tc>
          <w:tcPr>
            <w:tcW w:w="1134" w:type="dxa"/>
          </w:tcPr>
          <w:p w:rsidR="00981C4E" w:rsidRPr="005119BB" w:rsidRDefault="00981C4E" w:rsidP="003A618F">
            <w:pPr>
              <w:widowControl w:val="0"/>
              <w:suppressAutoHyphens w:val="0"/>
              <w:jc w:val="center"/>
              <w:rPr>
                <w:lang w:eastAsia="en-US"/>
              </w:rPr>
            </w:pPr>
            <w:r w:rsidRPr="005119BB">
              <w:rPr>
                <w:lang w:eastAsia="en-US"/>
              </w:rPr>
              <w:t>590</w:t>
            </w:r>
          </w:p>
        </w:tc>
      </w:tr>
      <w:tr w:rsidR="00981C4E" w:rsidRPr="005119BB" w:rsidTr="003A618F">
        <w:tc>
          <w:tcPr>
            <w:tcW w:w="675" w:type="dxa"/>
          </w:tcPr>
          <w:p w:rsidR="00981C4E" w:rsidRPr="005119BB" w:rsidRDefault="00981C4E" w:rsidP="003A618F">
            <w:pPr>
              <w:widowControl w:val="0"/>
              <w:suppressAutoHyphens w:val="0"/>
              <w:jc w:val="center"/>
              <w:rPr>
                <w:lang w:eastAsia="en-US"/>
              </w:rPr>
            </w:pPr>
            <w:r w:rsidRPr="005119BB">
              <w:rPr>
                <w:lang w:eastAsia="en-US"/>
              </w:rPr>
              <w:t>3.</w:t>
            </w:r>
          </w:p>
        </w:tc>
        <w:tc>
          <w:tcPr>
            <w:tcW w:w="2552" w:type="dxa"/>
          </w:tcPr>
          <w:p w:rsidR="00981C4E" w:rsidRPr="005119BB" w:rsidRDefault="00981C4E" w:rsidP="003A618F">
            <w:pPr>
              <w:widowControl w:val="0"/>
              <w:suppressAutoHyphens w:val="0"/>
              <w:rPr>
                <w:lang w:eastAsia="en-US"/>
              </w:rPr>
            </w:pPr>
            <w:r w:rsidRPr="005119BB">
              <w:rPr>
                <w:lang w:eastAsia="en-US"/>
              </w:rPr>
              <w:t xml:space="preserve">Количество </w:t>
            </w:r>
            <w:proofErr w:type="gramStart"/>
            <w:r w:rsidRPr="005119BB">
              <w:rPr>
                <w:lang w:eastAsia="en-US"/>
              </w:rPr>
              <w:t>занятых</w:t>
            </w:r>
            <w:proofErr w:type="gramEnd"/>
            <w:r w:rsidRPr="005119BB">
              <w:rPr>
                <w:lang w:eastAsia="en-US"/>
              </w:rPr>
              <w:t xml:space="preserve"> в сфере туриндустрии</w:t>
            </w:r>
          </w:p>
        </w:tc>
        <w:tc>
          <w:tcPr>
            <w:tcW w:w="1134" w:type="dxa"/>
          </w:tcPr>
          <w:p w:rsidR="00981C4E" w:rsidRPr="005119BB" w:rsidRDefault="00981C4E" w:rsidP="003A618F">
            <w:pPr>
              <w:widowControl w:val="0"/>
              <w:suppressAutoHyphens w:val="0"/>
              <w:jc w:val="center"/>
              <w:rPr>
                <w:lang w:eastAsia="en-US"/>
              </w:rPr>
            </w:pPr>
            <w:r w:rsidRPr="005119BB">
              <w:rPr>
                <w:lang w:eastAsia="en-US"/>
              </w:rPr>
              <w:t>тыс.</w:t>
            </w:r>
          </w:p>
          <w:p w:rsidR="00981C4E" w:rsidRPr="005119BB" w:rsidRDefault="00981C4E" w:rsidP="003A618F">
            <w:pPr>
              <w:widowControl w:val="0"/>
              <w:suppressAutoHyphens w:val="0"/>
              <w:jc w:val="center"/>
              <w:rPr>
                <w:lang w:eastAsia="en-US"/>
              </w:rPr>
            </w:pPr>
            <w:r w:rsidRPr="005119BB">
              <w:rPr>
                <w:lang w:eastAsia="en-US"/>
              </w:rPr>
              <w:t>человек</w:t>
            </w:r>
          </w:p>
        </w:tc>
        <w:tc>
          <w:tcPr>
            <w:tcW w:w="992" w:type="dxa"/>
          </w:tcPr>
          <w:p w:rsidR="00981C4E" w:rsidRPr="005119BB" w:rsidRDefault="00981C4E" w:rsidP="003A618F">
            <w:pPr>
              <w:widowControl w:val="0"/>
              <w:suppressAutoHyphens w:val="0"/>
              <w:jc w:val="center"/>
              <w:rPr>
                <w:lang w:eastAsia="en-US"/>
              </w:rPr>
            </w:pPr>
            <w:r w:rsidRPr="005119BB">
              <w:rPr>
                <w:lang w:eastAsia="en-US"/>
              </w:rPr>
              <w:t>0,182</w:t>
            </w:r>
          </w:p>
        </w:tc>
        <w:tc>
          <w:tcPr>
            <w:tcW w:w="992" w:type="dxa"/>
          </w:tcPr>
          <w:p w:rsidR="00981C4E" w:rsidRPr="005119BB" w:rsidRDefault="00981C4E" w:rsidP="003A618F">
            <w:pPr>
              <w:widowControl w:val="0"/>
              <w:suppressAutoHyphens w:val="0"/>
              <w:jc w:val="center"/>
              <w:rPr>
                <w:lang w:eastAsia="en-US"/>
              </w:rPr>
            </w:pPr>
            <w:r w:rsidRPr="005119BB">
              <w:rPr>
                <w:lang w:eastAsia="en-US"/>
              </w:rPr>
              <w:t>0,186</w:t>
            </w:r>
          </w:p>
        </w:tc>
        <w:tc>
          <w:tcPr>
            <w:tcW w:w="1134" w:type="dxa"/>
          </w:tcPr>
          <w:p w:rsidR="00981C4E" w:rsidRPr="005119BB" w:rsidRDefault="00981C4E" w:rsidP="003A618F">
            <w:pPr>
              <w:widowControl w:val="0"/>
              <w:suppressAutoHyphens w:val="0"/>
              <w:jc w:val="center"/>
              <w:rPr>
                <w:lang w:eastAsia="en-US"/>
              </w:rPr>
            </w:pPr>
            <w:r w:rsidRPr="005119BB">
              <w:rPr>
                <w:lang w:eastAsia="en-US"/>
              </w:rPr>
              <w:t>0,178</w:t>
            </w:r>
          </w:p>
        </w:tc>
        <w:tc>
          <w:tcPr>
            <w:tcW w:w="1134" w:type="dxa"/>
          </w:tcPr>
          <w:p w:rsidR="00981C4E" w:rsidRPr="005119BB" w:rsidRDefault="00981C4E" w:rsidP="003A618F">
            <w:pPr>
              <w:widowControl w:val="0"/>
              <w:suppressAutoHyphens w:val="0"/>
              <w:jc w:val="center"/>
              <w:rPr>
                <w:lang w:eastAsia="en-US"/>
              </w:rPr>
            </w:pPr>
            <w:r w:rsidRPr="005119BB">
              <w:rPr>
                <w:lang w:eastAsia="en-US"/>
              </w:rPr>
              <w:t>0,180</w:t>
            </w:r>
          </w:p>
        </w:tc>
        <w:tc>
          <w:tcPr>
            <w:tcW w:w="1134" w:type="dxa"/>
          </w:tcPr>
          <w:p w:rsidR="00981C4E" w:rsidRPr="005119BB" w:rsidRDefault="00981C4E" w:rsidP="003A618F">
            <w:pPr>
              <w:widowControl w:val="0"/>
              <w:suppressAutoHyphens w:val="0"/>
              <w:jc w:val="center"/>
              <w:rPr>
                <w:lang w:eastAsia="en-US"/>
              </w:rPr>
            </w:pPr>
            <w:r w:rsidRPr="005119BB">
              <w:rPr>
                <w:lang w:eastAsia="en-US"/>
              </w:rPr>
              <w:t>0,182</w:t>
            </w:r>
          </w:p>
        </w:tc>
      </w:tr>
      <w:tr w:rsidR="00981C4E" w:rsidRPr="005119BB" w:rsidTr="003A618F">
        <w:tc>
          <w:tcPr>
            <w:tcW w:w="675" w:type="dxa"/>
          </w:tcPr>
          <w:p w:rsidR="00981C4E" w:rsidRPr="005119BB" w:rsidRDefault="00981C4E" w:rsidP="003A618F">
            <w:pPr>
              <w:widowControl w:val="0"/>
              <w:suppressAutoHyphens w:val="0"/>
              <w:jc w:val="center"/>
              <w:rPr>
                <w:lang w:eastAsia="en-US"/>
              </w:rPr>
            </w:pPr>
            <w:r w:rsidRPr="005119BB">
              <w:rPr>
                <w:lang w:eastAsia="en-US"/>
              </w:rPr>
              <w:t>4.</w:t>
            </w:r>
          </w:p>
        </w:tc>
        <w:tc>
          <w:tcPr>
            <w:tcW w:w="2552" w:type="dxa"/>
          </w:tcPr>
          <w:p w:rsidR="00981C4E" w:rsidRPr="005119BB" w:rsidRDefault="00981C4E" w:rsidP="003A618F">
            <w:pPr>
              <w:widowControl w:val="0"/>
              <w:suppressAutoHyphens w:val="0"/>
              <w:rPr>
                <w:lang w:eastAsia="en-US"/>
              </w:rPr>
            </w:pPr>
            <w:r w:rsidRPr="005119BB">
              <w:rPr>
                <w:lang w:eastAsia="en-US"/>
              </w:rPr>
              <w:t xml:space="preserve">Объем туристского потока </w:t>
            </w:r>
            <w:proofErr w:type="gramStart"/>
            <w:r w:rsidRPr="005119BB">
              <w:rPr>
                <w:lang w:eastAsia="en-US"/>
              </w:rPr>
              <w:t>в</w:t>
            </w:r>
            <w:proofErr w:type="gramEnd"/>
            <w:r w:rsidRPr="005119BB">
              <w:rPr>
                <w:lang w:eastAsia="en-US"/>
              </w:rPr>
              <w:t xml:space="preserve"> </w:t>
            </w:r>
            <w:proofErr w:type="gramStart"/>
            <w:r w:rsidRPr="005119BB">
              <w:rPr>
                <w:lang w:eastAsia="en-US"/>
              </w:rPr>
              <w:t>Дзержинский</w:t>
            </w:r>
            <w:proofErr w:type="gramEnd"/>
            <w:r w:rsidRPr="005119BB">
              <w:rPr>
                <w:lang w:eastAsia="en-US"/>
              </w:rPr>
              <w:t xml:space="preserve"> район, включая экскурсантов</w:t>
            </w:r>
          </w:p>
        </w:tc>
        <w:tc>
          <w:tcPr>
            <w:tcW w:w="1134" w:type="dxa"/>
          </w:tcPr>
          <w:p w:rsidR="00981C4E" w:rsidRPr="005119BB" w:rsidRDefault="00981C4E" w:rsidP="003A618F">
            <w:pPr>
              <w:widowControl w:val="0"/>
              <w:suppressAutoHyphens w:val="0"/>
              <w:jc w:val="center"/>
              <w:rPr>
                <w:lang w:eastAsia="en-US"/>
              </w:rPr>
            </w:pPr>
            <w:r w:rsidRPr="005119BB">
              <w:rPr>
                <w:lang w:eastAsia="en-US"/>
              </w:rPr>
              <w:t>тыс.</w:t>
            </w:r>
          </w:p>
          <w:p w:rsidR="00981C4E" w:rsidRPr="005119BB" w:rsidRDefault="00981C4E" w:rsidP="003A618F">
            <w:pPr>
              <w:widowControl w:val="0"/>
              <w:suppressAutoHyphens w:val="0"/>
              <w:jc w:val="center"/>
              <w:rPr>
                <w:lang w:eastAsia="en-US"/>
              </w:rPr>
            </w:pPr>
            <w:r w:rsidRPr="005119BB">
              <w:rPr>
                <w:lang w:eastAsia="en-US"/>
              </w:rPr>
              <w:t>человек</w:t>
            </w:r>
          </w:p>
        </w:tc>
        <w:tc>
          <w:tcPr>
            <w:tcW w:w="992" w:type="dxa"/>
          </w:tcPr>
          <w:p w:rsidR="00981C4E" w:rsidRPr="005119BB" w:rsidRDefault="00981C4E" w:rsidP="003A618F">
            <w:pPr>
              <w:widowControl w:val="0"/>
              <w:suppressAutoHyphens w:val="0"/>
              <w:jc w:val="center"/>
              <w:rPr>
                <w:lang w:eastAsia="en-US"/>
              </w:rPr>
            </w:pPr>
            <w:r w:rsidRPr="005119BB">
              <w:rPr>
                <w:lang w:eastAsia="en-US"/>
              </w:rPr>
              <w:t>410</w:t>
            </w:r>
          </w:p>
        </w:tc>
        <w:tc>
          <w:tcPr>
            <w:tcW w:w="992" w:type="dxa"/>
          </w:tcPr>
          <w:p w:rsidR="00981C4E" w:rsidRPr="005119BB" w:rsidRDefault="00981C4E" w:rsidP="003A618F">
            <w:pPr>
              <w:widowControl w:val="0"/>
              <w:suppressAutoHyphens w:val="0"/>
              <w:jc w:val="center"/>
              <w:rPr>
                <w:lang w:eastAsia="en-US"/>
              </w:rPr>
            </w:pPr>
            <w:r w:rsidRPr="005119BB">
              <w:rPr>
                <w:lang w:eastAsia="en-US"/>
              </w:rPr>
              <w:t>417</w:t>
            </w:r>
          </w:p>
        </w:tc>
        <w:tc>
          <w:tcPr>
            <w:tcW w:w="1134" w:type="dxa"/>
          </w:tcPr>
          <w:p w:rsidR="00981C4E" w:rsidRPr="005119BB" w:rsidRDefault="00981C4E" w:rsidP="003A618F">
            <w:pPr>
              <w:widowControl w:val="0"/>
              <w:suppressAutoHyphens w:val="0"/>
              <w:jc w:val="center"/>
              <w:rPr>
                <w:lang w:eastAsia="en-US"/>
              </w:rPr>
            </w:pPr>
            <w:r w:rsidRPr="005119BB">
              <w:rPr>
                <w:lang w:eastAsia="en-US"/>
              </w:rPr>
              <w:t>425</w:t>
            </w:r>
          </w:p>
        </w:tc>
        <w:tc>
          <w:tcPr>
            <w:tcW w:w="1134" w:type="dxa"/>
          </w:tcPr>
          <w:p w:rsidR="00981C4E" w:rsidRPr="005119BB" w:rsidRDefault="00981C4E" w:rsidP="003A618F">
            <w:pPr>
              <w:widowControl w:val="0"/>
              <w:suppressAutoHyphens w:val="0"/>
              <w:jc w:val="center"/>
              <w:rPr>
                <w:lang w:eastAsia="en-US"/>
              </w:rPr>
            </w:pPr>
            <w:r w:rsidRPr="005119BB">
              <w:rPr>
                <w:lang w:eastAsia="en-US"/>
              </w:rPr>
              <w:t>432</w:t>
            </w:r>
          </w:p>
        </w:tc>
        <w:tc>
          <w:tcPr>
            <w:tcW w:w="1134" w:type="dxa"/>
          </w:tcPr>
          <w:p w:rsidR="00981C4E" w:rsidRPr="005119BB" w:rsidRDefault="00981C4E" w:rsidP="003A618F">
            <w:pPr>
              <w:widowControl w:val="0"/>
              <w:suppressAutoHyphens w:val="0"/>
              <w:jc w:val="center"/>
              <w:rPr>
                <w:lang w:eastAsia="en-US"/>
              </w:rPr>
            </w:pPr>
            <w:r w:rsidRPr="005119BB">
              <w:rPr>
                <w:lang w:eastAsia="en-US"/>
              </w:rPr>
              <w:t>440</w:t>
            </w:r>
          </w:p>
        </w:tc>
      </w:tr>
      <w:tr w:rsidR="00981C4E" w:rsidRPr="005119BB" w:rsidTr="003A618F">
        <w:trPr>
          <w:trHeight w:val="557"/>
        </w:trPr>
        <w:tc>
          <w:tcPr>
            <w:tcW w:w="675" w:type="dxa"/>
          </w:tcPr>
          <w:p w:rsidR="00981C4E" w:rsidRPr="005119BB" w:rsidRDefault="00981C4E" w:rsidP="003A618F">
            <w:pPr>
              <w:widowControl w:val="0"/>
              <w:suppressAutoHyphens w:val="0"/>
              <w:jc w:val="center"/>
              <w:rPr>
                <w:lang w:eastAsia="en-US"/>
              </w:rPr>
            </w:pPr>
            <w:r w:rsidRPr="005119BB">
              <w:rPr>
                <w:lang w:eastAsia="en-US"/>
              </w:rPr>
              <w:t>5.</w:t>
            </w:r>
          </w:p>
        </w:tc>
        <w:tc>
          <w:tcPr>
            <w:tcW w:w="2552" w:type="dxa"/>
          </w:tcPr>
          <w:p w:rsidR="00981C4E" w:rsidRPr="005119BB" w:rsidRDefault="00981C4E" w:rsidP="003A618F">
            <w:pPr>
              <w:widowControl w:val="0"/>
              <w:suppressAutoHyphens w:val="0"/>
              <w:rPr>
                <w:lang w:eastAsia="en-US"/>
              </w:rPr>
            </w:pPr>
            <w:r w:rsidRPr="005119BB">
              <w:rPr>
                <w:lang w:eastAsia="en-US"/>
              </w:rPr>
              <w:t>Количество объектов аграрного туризма (средства размещения субъектов аграрного туризма)</w:t>
            </w:r>
          </w:p>
        </w:tc>
        <w:tc>
          <w:tcPr>
            <w:tcW w:w="1134" w:type="dxa"/>
          </w:tcPr>
          <w:p w:rsidR="00981C4E" w:rsidRPr="005119BB" w:rsidRDefault="00981C4E" w:rsidP="003A618F">
            <w:pPr>
              <w:widowControl w:val="0"/>
              <w:suppressAutoHyphens w:val="0"/>
              <w:jc w:val="center"/>
              <w:rPr>
                <w:lang w:eastAsia="en-US"/>
              </w:rPr>
            </w:pPr>
            <w:r w:rsidRPr="005119BB">
              <w:rPr>
                <w:lang w:eastAsia="en-US"/>
              </w:rPr>
              <w:t>единиц</w:t>
            </w:r>
          </w:p>
        </w:tc>
        <w:tc>
          <w:tcPr>
            <w:tcW w:w="992" w:type="dxa"/>
          </w:tcPr>
          <w:p w:rsidR="00981C4E" w:rsidRPr="005119BB" w:rsidRDefault="00981C4E" w:rsidP="003A618F">
            <w:pPr>
              <w:widowControl w:val="0"/>
              <w:suppressAutoHyphens w:val="0"/>
              <w:jc w:val="center"/>
              <w:rPr>
                <w:lang w:eastAsia="en-US"/>
              </w:rPr>
            </w:pPr>
            <w:r w:rsidRPr="005119BB">
              <w:rPr>
                <w:lang w:eastAsia="en-US"/>
              </w:rPr>
              <w:t>83</w:t>
            </w:r>
          </w:p>
          <w:p w:rsidR="00981C4E" w:rsidRPr="005119BB" w:rsidRDefault="00981C4E" w:rsidP="003A618F">
            <w:pPr>
              <w:widowControl w:val="0"/>
              <w:suppressAutoHyphens w:val="0"/>
              <w:jc w:val="center"/>
              <w:rPr>
                <w:lang w:eastAsia="en-US"/>
              </w:rPr>
            </w:pPr>
          </w:p>
          <w:p w:rsidR="00981C4E" w:rsidRPr="005119BB" w:rsidRDefault="00981C4E" w:rsidP="003A618F">
            <w:pPr>
              <w:widowControl w:val="0"/>
              <w:suppressAutoHyphens w:val="0"/>
              <w:jc w:val="center"/>
              <w:rPr>
                <w:lang w:eastAsia="en-US"/>
              </w:rPr>
            </w:pPr>
          </w:p>
          <w:p w:rsidR="00981C4E" w:rsidRPr="005119BB" w:rsidRDefault="00981C4E" w:rsidP="003A618F">
            <w:pPr>
              <w:widowControl w:val="0"/>
              <w:suppressAutoHyphens w:val="0"/>
              <w:jc w:val="center"/>
              <w:rPr>
                <w:lang w:eastAsia="en-US"/>
              </w:rPr>
            </w:pPr>
          </w:p>
          <w:p w:rsidR="00981C4E" w:rsidRPr="005119BB" w:rsidRDefault="00981C4E" w:rsidP="003A618F">
            <w:pPr>
              <w:widowControl w:val="0"/>
              <w:suppressAutoHyphens w:val="0"/>
              <w:jc w:val="center"/>
              <w:rPr>
                <w:lang w:eastAsia="en-US"/>
              </w:rPr>
            </w:pPr>
          </w:p>
        </w:tc>
        <w:tc>
          <w:tcPr>
            <w:tcW w:w="992" w:type="dxa"/>
          </w:tcPr>
          <w:p w:rsidR="00981C4E" w:rsidRPr="005119BB" w:rsidRDefault="00981C4E" w:rsidP="003A618F">
            <w:pPr>
              <w:widowControl w:val="0"/>
              <w:suppressAutoHyphens w:val="0"/>
              <w:jc w:val="center"/>
              <w:rPr>
                <w:lang w:eastAsia="en-US"/>
              </w:rPr>
            </w:pPr>
            <w:r w:rsidRPr="005119BB">
              <w:rPr>
                <w:lang w:eastAsia="en-US"/>
              </w:rPr>
              <w:t>84</w:t>
            </w:r>
          </w:p>
        </w:tc>
        <w:tc>
          <w:tcPr>
            <w:tcW w:w="1134" w:type="dxa"/>
          </w:tcPr>
          <w:p w:rsidR="00981C4E" w:rsidRPr="005119BB" w:rsidRDefault="00981C4E" w:rsidP="003A618F">
            <w:pPr>
              <w:widowControl w:val="0"/>
              <w:suppressAutoHyphens w:val="0"/>
              <w:jc w:val="center"/>
              <w:rPr>
                <w:lang w:eastAsia="en-US"/>
              </w:rPr>
            </w:pPr>
            <w:r w:rsidRPr="005119BB">
              <w:rPr>
                <w:lang w:eastAsia="en-US"/>
              </w:rPr>
              <w:t>87</w:t>
            </w:r>
          </w:p>
        </w:tc>
        <w:tc>
          <w:tcPr>
            <w:tcW w:w="1134" w:type="dxa"/>
          </w:tcPr>
          <w:p w:rsidR="00981C4E" w:rsidRPr="005119BB" w:rsidRDefault="00981C4E" w:rsidP="003A618F">
            <w:pPr>
              <w:widowControl w:val="0"/>
              <w:suppressAutoHyphens w:val="0"/>
              <w:jc w:val="center"/>
              <w:rPr>
                <w:lang w:eastAsia="en-US"/>
              </w:rPr>
            </w:pPr>
            <w:r w:rsidRPr="005119BB">
              <w:rPr>
                <w:lang w:eastAsia="en-US"/>
              </w:rPr>
              <w:t>90</w:t>
            </w:r>
          </w:p>
        </w:tc>
        <w:tc>
          <w:tcPr>
            <w:tcW w:w="1134" w:type="dxa"/>
          </w:tcPr>
          <w:p w:rsidR="00981C4E" w:rsidRPr="005119BB" w:rsidRDefault="00981C4E" w:rsidP="003A618F">
            <w:pPr>
              <w:widowControl w:val="0"/>
              <w:suppressAutoHyphens w:val="0"/>
              <w:jc w:val="center"/>
              <w:rPr>
                <w:lang w:eastAsia="en-US"/>
              </w:rPr>
            </w:pPr>
            <w:r w:rsidRPr="005119BB">
              <w:rPr>
                <w:lang w:eastAsia="en-US"/>
              </w:rPr>
              <w:t>91</w:t>
            </w:r>
          </w:p>
        </w:tc>
      </w:tr>
    </w:tbl>
    <w:p w:rsidR="00981C4E" w:rsidRPr="005119BB" w:rsidRDefault="00981C4E" w:rsidP="00981C4E">
      <w:pPr>
        <w:widowControl w:val="0"/>
        <w:shd w:val="clear" w:color="auto" w:fill="FFFFFF"/>
        <w:suppressAutoHyphens w:val="0"/>
        <w:rPr>
          <w:rFonts w:eastAsia="Calibri"/>
          <w:sz w:val="16"/>
          <w:szCs w:val="16"/>
          <w:lang w:eastAsia="en-US"/>
        </w:rPr>
      </w:pPr>
    </w:p>
    <w:p w:rsidR="00981C4E" w:rsidRPr="005119BB" w:rsidRDefault="00981C4E" w:rsidP="00981C4E">
      <w:pPr>
        <w:shd w:val="clear" w:color="auto" w:fill="FFFFFF"/>
        <w:suppressAutoHyphens w:val="0"/>
        <w:ind w:firstLine="709"/>
        <w:rPr>
          <w:rFonts w:eastAsia="Calibri"/>
          <w:b/>
          <w:lang w:eastAsia="en-US"/>
        </w:rPr>
      </w:pPr>
      <w:r w:rsidRPr="005119BB">
        <w:rPr>
          <w:rFonts w:eastAsia="Calibri"/>
          <w:b/>
          <w:lang w:eastAsia="en-US"/>
        </w:rPr>
        <w:lastRenderedPageBreak/>
        <w:t>3.1. Мероприятия Программы</w:t>
      </w:r>
    </w:p>
    <w:p w:rsidR="00981C4E" w:rsidRPr="005119BB" w:rsidRDefault="00981C4E" w:rsidP="00981C4E">
      <w:pPr>
        <w:shd w:val="clear" w:color="auto" w:fill="FFFFFF"/>
        <w:suppressAutoHyphens w:val="0"/>
        <w:ind w:firstLine="709"/>
        <w:rPr>
          <w:rFonts w:eastAsia="Calibri"/>
          <w:lang w:eastAsia="en-US"/>
        </w:rPr>
      </w:pPr>
      <w:r w:rsidRPr="005119BB">
        <w:rPr>
          <w:rFonts w:eastAsia="Calibri"/>
          <w:lang w:eastAsia="en-US"/>
        </w:rPr>
        <w:t>Основное мероприятие – «Развитие туризма»</w:t>
      </w:r>
    </w:p>
    <w:p w:rsidR="00981C4E" w:rsidRPr="005119BB" w:rsidRDefault="00981C4E" w:rsidP="00981C4E">
      <w:pPr>
        <w:widowControl w:val="0"/>
        <w:shd w:val="clear" w:color="auto" w:fill="FFFFFF"/>
        <w:suppressAutoHyphens w:val="0"/>
        <w:ind w:firstLine="709"/>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134"/>
        <w:gridCol w:w="1134"/>
        <w:gridCol w:w="1276"/>
      </w:tblGrid>
      <w:tr w:rsidR="00981C4E" w:rsidRPr="005119BB" w:rsidTr="003A618F">
        <w:trPr>
          <w:trHeight w:val="687"/>
        </w:trPr>
        <w:tc>
          <w:tcPr>
            <w:tcW w:w="2376" w:type="dxa"/>
            <w:vAlign w:val="center"/>
          </w:tcPr>
          <w:p w:rsidR="00981C4E" w:rsidRPr="005119BB" w:rsidRDefault="00981C4E" w:rsidP="003A618F">
            <w:pPr>
              <w:widowControl w:val="0"/>
              <w:suppressAutoHyphens w:val="0"/>
              <w:jc w:val="center"/>
              <w:rPr>
                <w:lang w:eastAsia="en-US"/>
              </w:rPr>
            </w:pPr>
            <w:r w:rsidRPr="005119BB">
              <w:rPr>
                <w:lang w:eastAsia="en-US"/>
              </w:rPr>
              <w:t>Наименование</w:t>
            </w:r>
          </w:p>
          <w:p w:rsidR="00981C4E" w:rsidRPr="005119BB" w:rsidRDefault="00981C4E" w:rsidP="003A618F">
            <w:pPr>
              <w:widowControl w:val="0"/>
              <w:suppressAutoHyphens w:val="0"/>
              <w:jc w:val="center"/>
              <w:rPr>
                <w:lang w:eastAsia="en-US"/>
              </w:rPr>
            </w:pPr>
            <w:r w:rsidRPr="005119BB">
              <w:rPr>
                <w:lang w:eastAsia="en-US"/>
              </w:rPr>
              <w:t>мероприятий</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2021г., тыс. руб.</w:t>
            </w:r>
          </w:p>
        </w:tc>
        <w:tc>
          <w:tcPr>
            <w:tcW w:w="1276" w:type="dxa"/>
            <w:vAlign w:val="center"/>
          </w:tcPr>
          <w:p w:rsidR="00981C4E" w:rsidRPr="005119BB" w:rsidRDefault="00981C4E" w:rsidP="003A618F">
            <w:pPr>
              <w:widowControl w:val="0"/>
              <w:suppressAutoHyphens w:val="0"/>
              <w:jc w:val="center"/>
              <w:rPr>
                <w:lang w:eastAsia="en-US"/>
              </w:rPr>
            </w:pPr>
            <w:r w:rsidRPr="005119BB">
              <w:rPr>
                <w:lang w:eastAsia="en-US"/>
              </w:rPr>
              <w:t>2022г.</w:t>
            </w:r>
          </w:p>
          <w:p w:rsidR="00981C4E" w:rsidRPr="005119BB" w:rsidRDefault="00981C4E" w:rsidP="003A618F">
            <w:pPr>
              <w:widowControl w:val="0"/>
              <w:suppressAutoHyphens w:val="0"/>
              <w:jc w:val="center"/>
              <w:rPr>
                <w:lang w:eastAsia="en-US"/>
              </w:rPr>
            </w:pPr>
            <w:r w:rsidRPr="005119BB">
              <w:rPr>
                <w:lang w:eastAsia="en-US"/>
              </w:rPr>
              <w:t>тыс. руб.</w:t>
            </w:r>
          </w:p>
        </w:tc>
        <w:tc>
          <w:tcPr>
            <w:tcW w:w="1276" w:type="dxa"/>
            <w:vAlign w:val="center"/>
          </w:tcPr>
          <w:p w:rsidR="00981C4E" w:rsidRPr="005119BB" w:rsidRDefault="00981C4E" w:rsidP="003A618F">
            <w:pPr>
              <w:widowControl w:val="0"/>
              <w:suppressAutoHyphens w:val="0"/>
              <w:jc w:val="center"/>
              <w:rPr>
                <w:lang w:eastAsia="en-US"/>
              </w:rPr>
            </w:pPr>
            <w:r w:rsidRPr="005119BB">
              <w:rPr>
                <w:lang w:eastAsia="en-US"/>
              </w:rPr>
              <w:t>2023г.</w:t>
            </w:r>
          </w:p>
          <w:p w:rsidR="00981C4E" w:rsidRPr="005119BB" w:rsidRDefault="00981C4E" w:rsidP="003A618F">
            <w:pPr>
              <w:widowControl w:val="0"/>
              <w:suppressAutoHyphens w:val="0"/>
              <w:jc w:val="center"/>
              <w:rPr>
                <w:lang w:eastAsia="en-US"/>
              </w:rPr>
            </w:pPr>
            <w:r w:rsidRPr="005119BB">
              <w:rPr>
                <w:lang w:eastAsia="en-US"/>
              </w:rPr>
              <w:t>тыс. руб.</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2024г.</w:t>
            </w:r>
          </w:p>
          <w:p w:rsidR="00981C4E" w:rsidRPr="005119BB" w:rsidRDefault="00981C4E" w:rsidP="003A618F">
            <w:pPr>
              <w:widowControl w:val="0"/>
              <w:suppressAutoHyphens w:val="0"/>
              <w:jc w:val="center"/>
              <w:rPr>
                <w:lang w:eastAsia="en-US"/>
              </w:rPr>
            </w:pPr>
            <w:r w:rsidRPr="005119BB">
              <w:rPr>
                <w:lang w:eastAsia="en-US"/>
              </w:rPr>
              <w:t>тыс. руб.</w:t>
            </w:r>
          </w:p>
        </w:tc>
        <w:tc>
          <w:tcPr>
            <w:tcW w:w="1134" w:type="dxa"/>
            <w:vAlign w:val="center"/>
          </w:tcPr>
          <w:p w:rsidR="00981C4E" w:rsidRPr="005119BB" w:rsidRDefault="00981C4E" w:rsidP="003A618F">
            <w:pPr>
              <w:widowControl w:val="0"/>
              <w:suppressAutoHyphens w:val="0"/>
              <w:jc w:val="center"/>
              <w:rPr>
                <w:lang w:eastAsia="en-US"/>
              </w:rPr>
            </w:pPr>
            <w:r w:rsidRPr="005119BB">
              <w:rPr>
                <w:lang w:eastAsia="en-US"/>
              </w:rPr>
              <w:t>2025г.</w:t>
            </w:r>
          </w:p>
          <w:p w:rsidR="00981C4E" w:rsidRPr="005119BB" w:rsidRDefault="00981C4E" w:rsidP="003A618F">
            <w:pPr>
              <w:widowControl w:val="0"/>
              <w:suppressAutoHyphens w:val="0"/>
              <w:jc w:val="center"/>
              <w:rPr>
                <w:lang w:eastAsia="en-US"/>
              </w:rPr>
            </w:pPr>
            <w:r w:rsidRPr="005119BB">
              <w:rPr>
                <w:lang w:eastAsia="en-US"/>
              </w:rPr>
              <w:t>тыс. руб.</w:t>
            </w:r>
          </w:p>
        </w:tc>
        <w:tc>
          <w:tcPr>
            <w:tcW w:w="1276" w:type="dxa"/>
            <w:vAlign w:val="center"/>
          </w:tcPr>
          <w:p w:rsidR="00981C4E" w:rsidRPr="005119BB" w:rsidRDefault="00981C4E" w:rsidP="003A618F">
            <w:pPr>
              <w:widowControl w:val="0"/>
              <w:suppressAutoHyphens w:val="0"/>
              <w:jc w:val="center"/>
              <w:rPr>
                <w:lang w:eastAsia="en-US"/>
              </w:rPr>
            </w:pPr>
            <w:r w:rsidRPr="005119BB">
              <w:rPr>
                <w:lang w:eastAsia="en-US"/>
              </w:rPr>
              <w:t>Всего,</w:t>
            </w:r>
          </w:p>
          <w:p w:rsidR="00981C4E" w:rsidRPr="005119BB" w:rsidRDefault="00981C4E" w:rsidP="003A618F">
            <w:pPr>
              <w:widowControl w:val="0"/>
              <w:suppressAutoHyphens w:val="0"/>
              <w:jc w:val="center"/>
              <w:rPr>
                <w:lang w:eastAsia="en-US"/>
              </w:rPr>
            </w:pPr>
            <w:r w:rsidRPr="005119BB">
              <w:rPr>
                <w:lang w:eastAsia="en-US"/>
              </w:rPr>
              <w:t>тыс. руб.</w:t>
            </w:r>
          </w:p>
        </w:tc>
      </w:tr>
      <w:tr w:rsidR="00981C4E" w:rsidRPr="005119BB" w:rsidTr="003A618F">
        <w:trPr>
          <w:trHeight w:val="1729"/>
        </w:trPr>
        <w:tc>
          <w:tcPr>
            <w:tcW w:w="2376" w:type="dxa"/>
          </w:tcPr>
          <w:p w:rsidR="00981C4E" w:rsidRPr="005119BB" w:rsidRDefault="00981C4E" w:rsidP="003A618F">
            <w:pPr>
              <w:widowControl w:val="0"/>
              <w:suppressAutoHyphens w:val="0"/>
              <w:rPr>
                <w:lang w:eastAsia="en-US"/>
              </w:rPr>
            </w:pPr>
            <w:r w:rsidRPr="005119BB">
              <w:rPr>
                <w:lang w:eastAsia="en-US"/>
              </w:rPr>
              <w:t>Изготовление карты, брошюры, магнитов, блокнотов и буклетов с изображением туристических объектов и маршрутов Дзержинского района</w:t>
            </w:r>
          </w:p>
        </w:tc>
        <w:tc>
          <w:tcPr>
            <w:tcW w:w="1134" w:type="dxa"/>
          </w:tcPr>
          <w:p w:rsidR="00981C4E" w:rsidRPr="005119BB" w:rsidRDefault="00981C4E" w:rsidP="003A618F">
            <w:pPr>
              <w:widowControl w:val="0"/>
              <w:suppressAutoHyphens w:val="0"/>
              <w:jc w:val="center"/>
              <w:rPr>
                <w:lang w:eastAsia="en-US"/>
              </w:rPr>
            </w:pPr>
            <w:r w:rsidRPr="005119BB">
              <w:rPr>
                <w:lang w:eastAsia="en-US"/>
              </w:rPr>
              <w:t>34,0</w:t>
            </w:r>
          </w:p>
        </w:tc>
        <w:tc>
          <w:tcPr>
            <w:tcW w:w="1276"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Pr>
                <w:lang w:eastAsia="en-US"/>
              </w:rPr>
              <w:t>100,0</w:t>
            </w:r>
          </w:p>
        </w:tc>
        <w:tc>
          <w:tcPr>
            <w:tcW w:w="1134" w:type="dxa"/>
          </w:tcPr>
          <w:p w:rsidR="00981C4E" w:rsidRPr="005119BB" w:rsidRDefault="00DF1D12" w:rsidP="003A618F">
            <w:pPr>
              <w:widowControl w:val="0"/>
              <w:suppressAutoHyphens w:val="0"/>
              <w:jc w:val="center"/>
              <w:rPr>
                <w:lang w:eastAsia="en-US"/>
              </w:rPr>
            </w:pPr>
            <w:r>
              <w:rPr>
                <w:lang w:eastAsia="en-US"/>
              </w:rPr>
              <w:t>5</w:t>
            </w:r>
            <w:r w:rsidR="00981C4E">
              <w:rPr>
                <w:lang w:eastAsia="en-US"/>
              </w:rPr>
              <w:t>0,0</w:t>
            </w:r>
          </w:p>
        </w:tc>
        <w:tc>
          <w:tcPr>
            <w:tcW w:w="1134" w:type="dxa"/>
          </w:tcPr>
          <w:p w:rsidR="00981C4E" w:rsidRPr="005119BB" w:rsidRDefault="00DF1D12" w:rsidP="003A618F">
            <w:pPr>
              <w:widowControl w:val="0"/>
              <w:suppressAutoHyphens w:val="0"/>
              <w:jc w:val="center"/>
              <w:rPr>
                <w:lang w:eastAsia="en-US"/>
              </w:rPr>
            </w:pPr>
            <w:r>
              <w:rPr>
                <w:lang w:eastAsia="en-US"/>
              </w:rPr>
              <w:t>10</w:t>
            </w:r>
            <w:r w:rsidR="00981C4E" w:rsidRPr="005119BB">
              <w:rPr>
                <w:lang w:eastAsia="en-US"/>
              </w:rPr>
              <w:t>0,0</w:t>
            </w:r>
          </w:p>
        </w:tc>
        <w:tc>
          <w:tcPr>
            <w:tcW w:w="1276" w:type="dxa"/>
          </w:tcPr>
          <w:p w:rsidR="00981C4E" w:rsidRPr="005119BB" w:rsidRDefault="00981C4E" w:rsidP="003A618F">
            <w:pPr>
              <w:widowControl w:val="0"/>
              <w:suppressAutoHyphens w:val="0"/>
              <w:jc w:val="center"/>
              <w:rPr>
                <w:lang w:eastAsia="en-US"/>
              </w:rPr>
            </w:pPr>
            <w:r>
              <w:rPr>
                <w:lang w:eastAsia="en-US"/>
              </w:rPr>
              <w:t>284</w:t>
            </w:r>
            <w:r w:rsidRPr="005119BB">
              <w:rPr>
                <w:lang w:eastAsia="en-US"/>
              </w:rPr>
              <w:t>,0</w:t>
            </w:r>
          </w:p>
        </w:tc>
      </w:tr>
      <w:tr w:rsidR="00981C4E" w:rsidRPr="005119BB" w:rsidTr="003A618F">
        <w:trPr>
          <w:trHeight w:val="2810"/>
        </w:trPr>
        <w:tc>
          <w:tcPr>
            <w:tcW w:w="2376" w:type="dxa"/>
          </w:tcPr>
          <w:p w:rsidR="00981C4E" w:rsidRPr="005119BB" w:rsidRDefault="00981C4E" w:rsidP="003A618F">
            <w:pPr>
              <w:widowControl w:val="0"/>
              <w:suppressAutoHyphens w:val="0"/>
              <w:rPr>
                <w:lang w:eastAsia="en-US"/>
              </w:rPr>
            </w:pPr>
            <w:proofErr w:type="gramStart"/>
            <w:r w:rsidRPr="005119BB">
              <w:rPr>
                <w:lang w:eastAsia="en-US"/>
              </w:rPr>
              <w:t xml:space="preserve">Изготовление: календари, флажки, </w:t>
            </w:r>
            <w:proofErr w:type="spellStart"/>
            <w:r w:rsidRPr="005119BB">
              <w:rPr>
                <w:lang w:eastAsia="en-US"/>
              </w:rPr>
              <w:t>брелки</w:t>
            </w:r>
            <w:proofErr w:type="spellEnd"/>
            <w:r w:rsidRPr="005119BB">
              <w:rPr>
                <w:lang w:eastAsia="en-US"/>
              </w:rPr>
              <w:t xml:space="preserve">, тарелки, значки, кружки, ежедневники, </w:t>
            </w:r>
            <w:proofErr w:type="spellStart"/>
            <w:r w:rsidRPr="005119BB">
              <w:rPr>
                <w:lang w:eastAsia="en-US"/>
              </w:rPr>
              <w:t>флешки</w:t>
            </w:r>
            <w:proofErr w:type="spellEnd"/>
            <w:r w:rsidRPr="005119BB">
              <w:rPr>
                <w:lang w:eastAsia="en-US"/>
              </w:rPr>
              <w:t>, футболки, пакеты с изображением достопримечательностей или логотипа Дзержинского района.</w:t>
            </w:r>
            <w:proofErr w:type="gramEnd"/>
            <w:r w:rsidRPr="005119BB">
              <w:rPr>
                <w:lang w:eastAsia="en-US"/>
              </w:rPr>
              <w:t xml:space="preserve"> Съемки фильма </w:t>
            </w:r>
          </w:p>
        </w:tc>
        <w:tc>
          <w:tcPr>
            <w:tcW w:w="1134" w:type="dxa"/>
          </w:tcPr>
          <w:p w:rsidR="00981C4E" w:rsidRPr="005119BB" w:rsidRDefault="00981C4E" w:rsidP="003A618F">
            <w:pPr>
              <w:widowControl w:val="0"/>
              <w:suppressAutoHyphens w:val="0"/>
              <w:jc w:val="center"/>
              <w:rPr>
                <w:lang w:eastAsia="en-US"/>
              </w:rPr>
            </w:pPr>
            <w:r w:rsidRPr="005119BB">
              <w:rPr>
                <w:lang w:eastAsia="en-US"/>
              </w:rPr>
              <w:t>166,0</w:t>
            </w:r>
          </w:p>
        </w:tc>
        <w:tc>
          <w:tcPr>
            <w:tcW w:w="1276"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Pr>
                <w:lang w:eastAsia="en-US"/>
              </w:rPr>
              <w:t>50,0</w:t>
            </w:r>
          </w:p>
        </w:tc>
        <w:tc>
          <w:tcPr>
            <w:tcW w:w="1134" w:type="dxa"/>
          </w:tcPr>
          <w:p w:rsidR="00981C4E" w:rsidRPr="005119BB" w:rsidRDefault="00DF1D12" w:rsidP="003A618F">
            <w:pPr>
              <w:widowControl w:val="0"/>
              <w:suppressAutoHyphens w:val="0"/>
              <w:jc w:val="center"/>
              <w:rPr>
                <w:lang w:eastAsia="en-US"/>
              </w:rPr>
            </w:pPr>
            <w:r>
              <w:rPr>
                <w:lang w:eastAsia="en-US"/>
              </w:rPr>
              <w:t>100</w:t>
            </w:r>
            <w:r w:rsidR="00981C4E" w:rsidRPr="005119BB">
              <w:rPr>
                <w:lang w:eastAsia="en-US"/>
              </w:rPr>
              <w:t>,0</w:t>
            </w:r>
          </w:p>
        </w:tc>
        <w:tc>
          <w:tcPr>
            <w:tcW w:w="1134" w:type="dxa"/>
          </w:tcPr>
          <w:p w:rsidR="00981C4E" w:rsidRPr="005119BB" w:rsidRDefault="00DF1D12" w:rsidP="003A618F">
            <w:pPr>
              <w:widowControl w:val="0"/>
              <w:suppressAutoHyphens w:val="0"/>
              <w:jc w:val="center"/>
              <w:rPr>
                <w:lang w:eastAsia="en-US"/>
              </w:rPr>
            </w:pPr>
            <w:r>
              <w:rPr>
                <w:lang w:eastAsia="en-US"/>
              </w:rPr>
              <w:t>100</w:t>
            </w:r>
            <w:r w:rsidR="00981C4E" w:rsidRPr="005119BB">
              <w:rPr>
                <w:lang w:eastAsia="en-US"/>
              </w:rPr>
              <w:t>,0</w:t>
            </w:r>
          </w:p>
        </w:tc>
        <w:tc>
          <w:tcPr>
            <w:tcW w:w="1276" w:type="dxa"/>
          </w:tcPr>
          <w:p w:rsidR="00981C4E" w:rsidRPr="005119BB" w:rsidRDefault="00DF1D12" w:rsidP="003A618F">
            <w:pPr>
              <w:widowControl w:val="0"/>
              <w:suppressAutoHyphens w:val="0"/>
              <w:jc w:val="center"/>
              <w:rPr>
                <w:lang w:eastAsia="en-US"/>
              </w:rPr>
            </w:pPr>
            <w:r>
              <w:rPr>
                <w:lang w:eastAsia="en-US"/>
              </w:rPr>
              <w:t>4</w:t>
            </w:r>
            <w:r w:rsidR="00981C4E" w:rsidRPr="005119BB">
              <w:rPr>
                <w:lang w:eastAsia="en-US"/>
              </w:rPr>
              <w:t>16,0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Изготовление презентационного буклета Дзержинского района</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DF1D12" w:rsidP="003A618F">
            <w:pPr>
              <w:widowControl w:val="0"/>
              <w:suppressAutoHyphens w:val="0"/>
              <w:jc w:val="center"/>
              <w:rPr>
                <w:lang w:eastAsia="en-US"/>
              </w:rPr>
            </w:pPr>
            <w:r>
              <w:rPr>
                <w:lang w:eastAsia="en-US"/>
              </w:rPr>
              <w:t>150</w:t>
            </w:r>
            <w:r w:rsidR="00981C4E" w:rsidRPr="005119BB">
              <w:rPr>
                <w:lang w:eastAsia="en-US"/>
              </w:rPr>
              <w:t>,0</w:t>
            </w:r>
          </w:p>
        </w:tc>
        <w:tc>
          <w:tcPr>
            <w:tcW w:w="1134" w:type="dxa"/>
          </w:tcPr>
          <w:p w:rsidR="00981C4E" w:rsidRPr="005119BB" w:rsidRDefault="00DF1D12" w:rsidP="003A618F">
            <w:pPr>
              <w:widowControl w:val="0"/>
              <w:suppressAutoHyphens w:val="0"/>
              <w:jc w:val="center"/>
              <w:rPr>
                <w:lang w:eastAsia="en-US"/>
              </w:rPr>
            </w:pPr>
            <w:r>
              <w:rPr>
                <w:lang w:eastAsia="en-US"/>
              </w:rPr>
              <w:t>150</w:t>
            </w:r>
            <w:r w:rsidR="00981C4E" w:rsidRPr="005119BB">
              <w:rPr>
                <w:lang w:eastAsia="en-US"/>
              </w:rPr>
              <w:t>,0</w:t>
            </w:r>
          </w:p>
        </w:tc>
        <w:tc>
          <w:tcPr>
            <w:tcW w:w="1134" w:type="dxa"/>
          </w:tcPr>
          <w:p w:rsidR="00981C4E" w:rsidRPr="005119BB" w:rsidRDefault="00DF1D12" w:rsidP="003A618F">
            <w:pPr>
              <w:widowControl w:val="0"/>
              <w:suppressAutoHyphens w:val="0"/>
              <w:jc w:val="center"/>
              <w:rPr>
                <w:lang w:eastAsia="en-US"/>
              </w:rPr>
            </w:pPr>
            <w:r>
              <w:rPr>
                <w:lang w:eastAsia="en-US"/>
              </w:rPr>
              <w:t>150</w:t>
            </w:r>
            <w:r w:rsidR="00981C4E" w:rsidRPr="005119BB">
              <w:rPr>
                <w:lang w:eastAsia="en-US"/>
              </w:rPr>
              <w:t>,0</w:t>
            </w:r>
          </w:p>
        </w:tc>
        <w:tc>
          <w:tcPr>
            <w:tcW w:w="1276" w:type="dxa"/>
          </w:tcPr>
          <w:p w:rsidR="00981C4E" w:rsidRPr="005119BB" w:rsidRDefault="00DF1D12" w:rsidP="003A618F">
            <w:pPr>
              <w:widowControl w:val="0"/>
              <w:suppressAutoHyphens w:val="0"/>
              <w:jc w:val="center"/>
              <w:rPr>
                <w:lang w:eastAsia="en-US"/>
              </w:rPr>
            </w:pPr>
            <w:r>
              <w:rPr>
                <w:lang w:eastAsia="en-US"/>
              </w:rPr>
              <w:t>450</w:t>
            </w:r>
            <w:r w:rsidR="00981C4E" w:rsidRPr="005119BB">
              <w:rPr>
                <w:lang w:eastAsia="en-US"/>
              </w:rPr>
              <w:t>,0</w:t>
            </w:r>
          </w:p>
        </w:tc>
      </w:tr>
      <w:tr w:rsidR="00981C4E" w:rsidRPr="005119BB" w:rsidTr="003A618F">
        <w:trPr>
          <w:trHeight w:val="619"/>
        </w:trPr>
        <w:tc>
          <w:tcPr>
            <w:tcW w:w="2376" w:type="dxa"/>
          </w:tcPr>
          <w:p w:rsidR="00981C4E" w:rsidRPr="005119BB" w:rsidRDefault="00981C4E" w:rsidP="003A618F">
            <w:pPr>
              <w:widowControl w:val="0"/>
              <w:suppressAutoHyphens w:val="0"/>
              <w:rPr>
                <w:lang w:eastAsia="en-US"/>
              </w:rPr>
            </w:pPr>
            <w:r w:rsidRPr="005119BB">
              <w:rPr>
                <w:lang w:eastAsia="en-US"/>
              </w:rPr>
              <w:t>Развитие спортивно-оздоровительного комплекса «Чайка»</w:t>
            </w:r>
          </w:p>
        </w:tc>
        <w:tc>
          <w:tcPr>
            <w:tcW w:w="1134" w:type="dxa"/>
          </w:tcPr>
          <w:p w:rsidR="00981C4E" w:rsidRPr="005119BB" w:rsidRDefault="00981C4E" w:rsidP="003A618F">
            <w:pPr>
              <w:widowControl w:val="0"/>
              <w:suppressAutoHyphens w:val="0"/>
              <w:jc w:val="center"/>
              <w:rPr>
                <w:lang w:eastAsia="en-US"/>
              </w:rPr>
            </w:pPr>
            <w:r w:rsidRPr="005119BB">
              <w:rPr>
                <w:lang w:eastAsia="en-US"/>
              </w:rPr>
              <w:t>1800,0</w:t>
            </w:r>
          </w:p>
        </w:tc>
        <w:tc>
          <w:tcPr>
            <w:tcW w:w="1276" w:type="dxa"/>
          </w:tcPr>
          <w:p w:rsidR="00981C4E" w:rsidRPr="005119BB" w:rsidRDefault="00981C4E" w:rsidP="003A618F">
            <w:pPr>
              <w:widowControl w:val="0"/>
              <w:suppressAutoHyphens w:val="0"/>
              <w:jc w:val="center"/>
              <w:rPr>
                <w:lang w:eastAsia="en-US"/>
              </w:rPr>
            </w:pPr>
            <w:r w:rsidRPr="005119BB">
              <w:rPr>
                <w:lang w:eastAsia="en-US"/>
              </w:rPr>
              <w:t>15000,0</w:t>
            </w:r>
          </w:p>
        </w:tc>
        <w:tc>
          <w:tcPr>
            <w:tcW w:w="1276" w:type="dxa"/>
          </w:tcPr>
          <w:p w:rsidR="00981C4E" w:rsidRPr="005119BB" w:rsidRDefault="00981C4E" w:rsidP="003A618F">
            <w:pPr>
              <w:widowControl w:val="0"/>
              <w:suppressAutoHyphens w:val="0"/>
              <w:jc w:val="center"/>
              <w:rPr>
                <w:lang w:eastAsia="en-US"/>
              </w:rPr>
            </w:pPr>
            <w:r w:rsidRPr="005119BB">
              <w:rPr>
                <w:lang w:eastAsia="en-US"/>
              </w:rPr>
              <w:t>50000,0</w:t>
            </w:r>
          </w:p>
        </w:tc>
        <w:tc>
          <w:tcPr>
            <w:tcW w:w="1134" w:type="dxa"/>
          </w:tcPr>
          <w:p w:rsidR="00981C4E" w:rsidRPr="005119BB" w:rsidRDefault="00981C4E" w:rsidP="003A618F">
            <w:pPr>
              <w:widowControl w:val="0"/>
              <w:suppressAutoHyphens w:val="0"/>
              <w:jc w:val="center"/>
              <w:rPr>
                <w:lang w:eastAsia="en-US"/>
              </w:rPr>
            </w:pPr>
            <w:r w:rsidRPr="005119BB">
              <w:rPr>
                <w:lang w:eastAsia="en-US"/>
              </w:rPr>
              <w:t>-</w:t>
            </w:r>
          </w:p>
        </w:tc>
        <w:tc>
          <w:tcPr>
            <w:tcW w:w="1134" w:type="dxa"/>
          </w:tcPr>
          <w:p w:rsidR="00981C4E" w:rsidRPr="005119BB" w:rsidRDefault="00981C4E" w:rsidP="003A618F">
            <w:pPr>
              <w:widowControl w:val="0"/>
              <w:suppressAutoHyphens w:val="0"/>
              <w:jc w:val="center"/>
              <w:rPr>
                <w:lang w:eastAsia="en-US"/>
              </w:rPr>
            </w:pPr>
            <w:r w:rsidRPr="005119BB">
              <w:rPr>
                <w:lang w:eastAsia="en-US"/>
              </w:rPr>
              <w:t>-</w:t>
            </w:r>
          </w:p>
        </w:tc>
        <w:tc>
          <w:tcPr>
            <w:tcW w:w="1276" w:type="dxa"/>
          </w:tcPr>
          <w:p w:rsidR="00981C4E" w:rsidRPr="005119BB" w:rsidRDefault="00981C4E" w:rsidP="003A618F">
            <w:pPr>
              <w:widowControl w:val="0"/>
              <w:suppressAutoHyphens w:val="0"/>
              <w:jc w:val="center"/>
              <w:rPr>
                <w:lang w:eastAsia="en-US"/>
              </w:rPr>
            </w:pPr>
            <w:r w:rsidRPr="005119BB">
              <w:rPr>
                <w:lang w:eastAsia="en-US"/>
              </w:rPr>
              <w:t>66800,0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Проведение конкурсов, семинаров</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DF1D12" w:rsidP="003A618F">
            <w:pPr>
              <w:widowControl w:val="0"/>
              <w:suppressAutoHyphens w:val="0"/>
              <w:jc w:val="center"/>
              <w:rPr>
                <w:lang w:eastAsia="en-US"/>
              </w:rPr>
            </w:pPr>
            <w:r>
              <w:rPr>
                <w:lang w:eastAsia="en-US"/>
              </w:rPr>
              <w:t>50,0</w:t>
            </w:r>
          </w:p>
        </w:tc>
        <w:tc>
          <w:tcPr>
            <w:tcW w:w="1134" w:type="dxa"/>
          </w:tcPr>
          <w:p w:rsidR="00981C4E" w:rsidRPr="005119BB" w:rsidRDefault="00DF1D12" w:rsidP="003A618F">
            <w:pPr>
              <w:widowControl w:val="0"/>
              <w:suppressAutoHyphens w:val="0"/>
              <w:jc w:val="center"/>
              <w:rPr>
                <w:lang w:eastAsia="en-US"/>
              </w:rPr>
            </w:pPr>
            <w:r>
              <w:rPr>
                <w:lang w:eastAsia="en-US"/>
              </w:rPr>
              <w:t>50,0</w:t>
            </w:r>
          </w:p>
        </w:tc>
        <w:tc>
          <w:tcPr>
            <w:tcW w:w="1134" w:type="dxa"/>
          </w:tcPr>
          <w:p w:rsidR="00981C4E" w:rsidRPr="005119BB" w:rsidRDefault="00981C4E" w:rsidP="003A618F">
            <w:pPr>
              <w:widowControl w:val="0"/>
              <w:suppressAutoHyphens w:val="0"/>
              <w:jc w:val="center"/>
              <w:rPr>
                <w:lang w:eastAsia="en-US"/>
              </w:rPr>
            </w:pPr>
            <w:r>
              <w:rPr>
                <w:lang w:eastAsia="en-US"/>
              </w:rPr>
              <w:t>50,0</w:t>
            </w:r>
          </w:p>
        </w:tc>
        <w:tc>
          <w:tcPr>
            <w:tcW w:w="1276" w:type="dxa"/>
          </w:tcPr>
          <w:p w:rsidR="00981C4E" w:rsidRPr="005119BB" w:rsidRDefault="00DF1D12" w:rsidP="003A618F">
            <w:pPr>
              <w:widowControl w:val="0"/>
              <w:suppressAutoHyphens w:val="0"/>
              <w:jc w:val="center"/>
              <w:rPr>
                <w:lang w:eastAsia="en-US"/>
              </w:rPr>
            </w:pPr>
            <w:r>
              <w:rPr>
                <w:lang w:eastAsia="en-US"/>
              </w:rPr>
              <w:t>1</w:t>
            </w:r>
            <w:r w:rsidR="00981C4E">
              <w:rPr>
                <w:lang w:eastAsia="en-US"/>
              </w:rPr>
              <w:t>50,0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Разработка туристического сайта</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sidRPr="005119BB">
              <w:rPr>
                <w:lang w:eastAsia="en-US"/>
              </w:rPr>
              <w:t>184,0</w:t>
            </w:r>
          </w:p>
        </w:tc>
        <w:tc>
          <w:tcPr>
            <w:tcW w:w="1276"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Pr>
                <w:lang w:eastAsia="en-US"/>
              </w:rPr>
              <w:t>184</w:t>
            </w:r>
            <w:r w:rsidRPr="005119BB">
              <w:rPr>
                <w:lang w:eastAsia="en-US"/>
              </w:rPr>
              <w:t>,0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Разработка туристического логотипа и фирменного стиля</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sidRPr="005119BB">
              <w:rPr>
                <w:lang w:eastAsia="en-US"/>
              </w:rPr>
              <w:t>60,0</w:t>
            </w:r>
          </w:p>
        </w:tc>
        <w:tc>
          <w:tcPr>
            <w:tcW w:w="1276"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Pr>
                <w:lang w:eastAsia="en-US"/>
              </w:rPr>
              <w:t>60,0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Изготовление сувенирной продукции с нанесением туристического логотипа</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sidRPr="005119BB">
              <w:rPr>
                <w:lang w:eastAsia="en-US"/>
              </w:rPr>
              <w:t>121,0</w:t>
            </w:r>
          </w:p>
        </w:tc>
        <w:tc>
          <w:tcPr>
            <w:tcW w:w="1276"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r>
              <w:rPr>
                <w:lang w:eastAsia="en-US"/>
              </w:rPr>
              <w:t>121,0</w:t>
            </w: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t xml:space="preserve">Субсидии на </w:t>
            </w:r>
            <w:r w:rsidRPr="005119BB">
              <w:rPr>
                <w:lang w:eastAsia="en-US"/>
              </w:rPr>
              <w:lastRenderedPageBreak/>
              <w:t>поддержку объектов туриндустрии</w:t>
            </w:r>
          </w:p>
        </w:tc>
        <w:tc>
          <w:tcPr>
            <w:tcW w:w="1134"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p>
        </w:tc>
        <w:tc>
          <w:tcPr>
            <w:tcW w:w="1276"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jc w:val="center"/>
              <w:rPr>
                <w:lang w:eastAsia="en-US"/>
              </w:rPr>
            </w:pPr>
          </w:p>
        </w:tc>
        <w:tc>
          <w:tcPr>
            <w:tcW w:w="1134" w:type="dxa"/>
          </w:tcPr>
          <w:p w:rsidR="00981C4E" w:rsidRPr="005119BB" w:rsidRDefault="00981C4E" w:rsidP="003A618F">
            <w:pPr>
              <w:widowControl w:val="0"/>
              <w:suppressAutoHyphens w:val="0"/>
              <w:rPr>
                <w:lang w:eastAsia="en-US"/>
              </w:rPr>
            </w:pPr>
          </w:p>
        </w:tc>
        <w:tc>
          <w:tcPr>
            <w:tcW w:w="1276" w:type="dxa"/>
          </w:tcPr>
          <w:p w:rsidR="00981C4E" w:rsidRPr="005119BB" w:rsidRDefault="00981C4E" w:rsidP="003A618F">
            <w:pPr>
              <w:widowControl w:val="0"/>
              <w:suppressAutoHyphens w:val="0"/>
              <w:jc w:val="center"/>
              <w:rPr>
                <w:lang w:eastAsia="en-US"/>
              </w:rPr>
            </w:pPr>
          </w:p>
        </w:tc>
      </w:tr>
      <w:tr w:rsidR="00981C4E" w:rsidRPr="005119BB" w:rsidTr="003A618F">
        <w:tc>
          <w:tcPr>
            <w:tcW w:w="2376" w:type="dxa"/>
          </w:tcPr>
          <w:p w:rsidR="00981C4E" w:rsidRPr="005119BB" w:rsidRDefault="00981C4E" w:rsidP="003A618F">
            <w:pPr>
              <w:widowControl w:val="0"/>
              <w:suppressAutoHyphens w:val="0"/>
              <w:rPr>
                <w:lang w:eastAsia="en-US"/>
              </w:rPr>
            </w:pPr>
            <w:r w:rsidRPr="005119BB">
              <w:rPr>
                <w:lang w:eastAsia="en-US"/>
              </w:rPr>
              <w:lastRenderedPageBreak/>
              <w:t>Всего</w:t>
            </w:r>
          </w:p>
        </w:tc>
        <w:tc>
          <w:tcPr>
            <w:tcW w:w="1134" w:type="dxa"/>
          </w:tcPr>
          <w:p w:rsidR="00981C4E" w:rsidRPr="005119BB" w:rsidRDefault="00981C4E" w:rsidP="003A618F">
            <w:pPr>
              <w:widowControl w:val="0"/>
              <w:suppressAutoHyphens w:val="0"/>
              <w:jc w:val="center"/>
              <w:rPr>
                <w:lang w:eastAsia="en-US"/>
              </w:rPr>
            </w:pPr>
            <w:r w:rsidRPr="005119BB">
              <w:rPr>
                <w:lang w:eastAsia="en-US"/>
              </w:rPr>
              <w:t>2000,0</w:t>
            </w:r>
          </w:p>
        </w:tc>
        <w:tc>
          <w:tcPr>
            <w:tcW w:w="1276" w:type="dxa"/>
          </w:tcPr>
          <w:p w:rsidR="00981C4E" w:rsidRPr="005119BB" w:rsidRDefault="00981C4E" w:rsidP="003A618F">
            <w:pPr>
              <w:widowControl w:val="0"/>
              <w:suppressAutoHyphens w:val="0"/>
              <w:jc w:val="center"/>
              <w:rPr>
                <w:lang w:eastAsia="en-US"/>
              </w:rPr>
            </w:pPr>
            <w:r w:rsidRPr="005119BB">
              <w:rPr>
                <w:lang w:eastAsia="en-US"/>
              </w:rPr>
              <w:t>15 365,0</w:t>
            </w:r>
          </w:p>
        </w:tc>
        <w:tc>
          <w:tcPr>
            <w:tcW w:w="1276" w:type="dxa"/>
          </w:tcPr>
          <w:p w:rsidR="00981C4E" w:rsidRPr="005119BB" w:rsidRDefault="00981C4E" w:rsidP="003A618F">
            <w:pPr>
              <w:widowControl w:val="0"/>
              <w:suppressAutoHyphens w:val="0"/>
              <w:jc w:val="center"/>
              <w:rPr>
                <w:lang w:eastAsia="en-US"/>
              </w:rPr>
            </w:pPr>
            <w:r w:rsidRPr="005119BB">
              <w:rPr>
                <w:lang w:eastAsia="en-US"/>
              </w:rPr>
              <w:t xml:space="preserve">50 </w:t>
            </w:r>
            <w:r w:rsidR="00DF1D12">
              <w:rPr>
                <w:lang w:eastAsia="en-US"/>
              </w:rPr>
              <w:t>4</w:t>
            </w:r>
            <w:r w:rsidRPr="005119BB">
              <w:rPr>
                <w:lang w:eastAsia="en-US"/>
              </w:rPr>
              <w:t>50,0</w:t>
            </w:r>
          </w:p>
        </w:tc>
        <w:tc>
          <w:tcPr>
            <w:tcW w:w="1134" w:type="dxa"/>
          </w:tcPr>
          <w:p w:rsidR="00981C4E" w:rsidRPr="005119BB" w:rsidRDefault="00DF1D12" w:rsidP="003A618F">
            <w:pPr>
              <w:widowControl w:val="0"/>
              <w:suppressAutoHyphens w:val="0"/>
              <w:jc w:val="center"/>
              <w:rPr>
                <w:lang w:eastAsia="en-US"/>
              </w:rPr>
            </w:pPr>
            <w:r>
              <w:rPr>
                <w:lang w:eastAsia="en-US"/>
              </w:rPr>
              <w:t>4</w:t>
            </w:r>
            <w:r w:rsidR="00981C4E" w:rsidRPr="005119BB">
              <w:rPr>
                <w:lang w:eastAsia="en-US"/>
              </w:rPr>
              <w:t>50,0</w:t>
            </w:r>
          </w:p>
        </w:tc>
        <w:tc>
          <w:tcPr>
            <w:tcW w:w="1134" w:type="dxa"/>
          </w:tcPr>
          <w:p w:rsidR="00981C4E" w:rsidRPr="005119BB" w:rsidRDefault="00DF1D12" w:rsidP="003A618F">
            <w:pPr>
              <w:widowControl w:val="0"/>
              <w:suppressAutoHyphens w:val="0"/>
              <w:jc w:val="center"/>
              <w:rPr>
                <w:lang w:eastAsia="en-US"/>
              </w:rPr>
            </w:pPr>
            <w:r>
              <w:rPr>
                <w:lang w:eastAsia="en-US"/>
              </w:rPr>
              <w:t>4</w:t>
            </w:r>
            <w:r w:rsidR="00981C4E" w:rsidRPr="005119BB">
              <w:rPr>
                <w:lang w:eastAsia="en-US"/>
              </w:rPr>
              <w:t>50,0</w:t>
            </w:r>
          </w:p>
        </w:tc>
        <w:tc>
          <w:tcPr>
            <w:tcW w:w="1276" w:type="dxa"/>
          </w:tcPr>
          <w:p w:rsidR="00981C4E" w:rsidRPr="005119BB" w:rsidRDefault="00981C4E" w:rsidP="003A618F">
            <w:pPr>
              <w:widowControl w:val="0"/>
              <w:suppressAutoHyphens w:val="0"/>
              <w:jc w:val="center"/>
              <w:rPr>
                <w:lang w:eastAsia="en-US"/>
              </w:rPr>
            </w:pPr>
            <w:r w:rsidRPr="005119BB">
              <w:rPr>
                <w:lang w:eastAsia="en-US"/>
              </w:rPr>
              <w:t>68</w:t>
            </w:r>
            <w:r w:rsidR="00DF1D12">
              <w:rPr>
                <w:lang w:eastAsia="en-US"/>
              </w:rPr>
              <w:t xml:space="preserve"> 7</w:t>
            </w:r>
            <w:r>
              <w:rPr>
                <w:lang w:eastAsia="en-US"/>
              </w:rPr>
              <w:t>15</w:t>
            </w:r>
            <w:r w:rsidRPr="005119BB">
              <w:rPr>
                <w:lang w:eastAsia="en-US"/>
              </w:rPr>
              <w:t>,0</w:t>
            </w:r>
          </w:p>
        </w:tc>
      </w:tr>
    </w:tbl>
    <w:p w:rsidR="00981C4E" w:rsidRPr="005119BB" w:rsidRDefault="00981C4E" w:rsidP="00981C4E">
      <w:pPr>
        <w:widowControl w:val="0"/>
        <w:shd w:val="clear" w:color="auto" w:fill="FFFFFF"/>
        <w:suppressAutoHyphens w:val="0"/>
        <w:ind w:firstLine="709"/>
        <w:jc w:val="both"/>
        <w:rPr>
          <w:rFonts w:eastAsia="Calibri"/>
          <w:sz w:val="16"/>
          <w:szCs w:val="16"/>
          <w:lang w:eastAsia="en-US"/>
        </w:rPr>
      </w:pPr>
    </w:p>
    <w:p w:rsidR="00981C4E" w:rsidRPr="005119BB" w:rsidRDefault="00981C4E" w:rsidP="00981C4E">
      <w:pPr>
        <w:widowControl w:val="0"/>
        <w:shd w:val="clear" w:color="auto" w:fill="FFFFFF"/>
        <w:suppressAutoHyphens w:val="0"/>
        <w:ind w:firstLine="709"/>
        <w:jc w:val="both"/>
        <w:rPr>
          <w:rFonts w:eastAsia="Calibri"/>
          <w:b/>
          <w:bCs/>
          <w:color w:val="000000"/>
          <w:lang w:eastAsia="en-US"/>
        </w:rPr>
      </w:pPr>
      <w:r w:rsidRPr="005119BB">
        <w:rPr>
          <w:rFonts w:eastAsia="Calibri"/>
          <w:b/>
          <w:lang w:eastAsia="en-US"/>
        </w:rPr>
        <w:t xml:space="preserve">3.2. Конечные результаты реализации муниципальной программы. </w:t>
      </w:r>
      <w:r w:rsidRPr="005119BB">
        <w:rPr>
          <w:rFonts w:eastAsia="Calibri"/>
          <w:b/>
          <w:bCs/>
          <w:color w:val="000000"/>
          <w:lang w:eastAsia="en-US"/>
        </w:rPr>
        <w:t>Оценка социально-экономической эффективности Программы</w:t>
      </w:r>
    </w:p>
    <w:p w:rsidR="00981C4E" w:rsidRPr="005119BB"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В результате реализации Программы прогнозируется:</w:t>
      </w:r>
    </w:p>
    <w:p w:rsidR="00981C4E" w:rsidRPr="005119BB" w:rsidRDefault="00981C4E" w:rsidP="00981C4E">
      <w:pPr>
        <w:suppressAutoHyphens w:val="0"/>
        <w:ind w:firstLine="709"/>
        <w:jc w:val="both"/>
        <w:rPr>
          <w:lang w:eastAsia="en-US"/>
        </w:rPr>
      </w:pPr>
      <w:r w:rsidRPr="005119BB">
        <w:rPr>
          <w:lang w:eastAsia="en-US"/>
        </w:rPr>
        <w:t>- 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981C4E" w:rsidRPr="005119BB" w:rsidRDefault="00981C4E" w:rsidP="00981C4E">
      <w:pPr>
        <w:suppressAutoHyphens w:val="0"/>
        <w:ind w:firstLine="709"/>
        <w:jc w:val="both"/>
        <w:rPr>
          <w:lang w:eastAsia="en-US"/>
        </w:rPr>
      </w:pPr>
      <w:r w:rsidRPr="005119BB">
        <w:rPr>
          <w:lang w:eastAsia="en-US"/>
        </w:rPr>
        <w:t xml:space="preserve">- 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5119BB">
        <w:rPr>
          <w:lang w:eastAsia="en-US"/>
        </w:rPr>
        <w:t>в</w:t>
      </w:r>
      <w:proofErr w:type="gramEnd"/>
      <w:r w:rsidRPr="005119BB">
        <w:rPr>
          <w:lang w:eastAsia="en-US"/>
        </w:rPr>
        <w:t xml:space="preserve"> 2025г</w:t>
      </w:r>
      <w:r>
        <w:rPr>
          <w:lang w:eastAsia="en-US"/>
        </w:rPr>
        <w:t>.</w:t>
      </w:r>
      <w:r w:rsidRPr="005119BB">
        <w:rPr>
          <w:lang w:eastAsia="en-US"/>
        </w:rPr>
        <w:t>;</w:t>
      </w:r>
    </w:p>
    <w:p w:rsidR="00981C4E" w:rsidRPr="005119BB" w:rsidRDefault="00981C4E" w:rsidP="00981C4E">
      <w:pPr>
        <w:suppressAutoHyphens w:val="0"/>
        <w:ind w:firstLine="709"/>
        <w:jc w:val="both"/>
        <w:rPr>
          <w:lang w:eastAsia="en-US"/>
        </w:rPr>
      </w:pPr>
      <w:r w:rsidRPr="005119BB">
        <w:rPr>
          <w:lang w:eastAsia="en-US"/>
        </w:rPr>
        <w:t xml:space="preserve">- 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5119BB">
        <w:rPr>
          <w:lang w:eastAsia="en-US"/>
        </w:rPr>
        <w:t>в</w:t>
      </w:r>
      <w:proofErr w:type="gramEnd"/>
      <w:r w:rsidRPr="005119BB">
        <w:rPr>
          <w:lang w:eastAsia="en-US"/>
        </w:rPr>
        <w:t xml:space="preserve"> 2025г</w:t>
      </w:r>
      <w:r>
        <w:rPr>
          <w:lang w:eastAsia="en-US"/>
        </w:rPr>
        <w:t>.</w:t>
      </w:r>
      <w:r w:rsidRPr="005119BB">
        <w:rPr>
          <w:lang w:eastAsia="en-US"/>
        </w:rPr>
        <w:t xml:space="preserve">; </w:t>
      </w:r>
    </w:p>
    <w:p w:rsidR="00981C4E" w:rsidRPr="005119BB" w:rsidRDefault="00981C4E" w:rsidP="00981C4E">
      <w:pPr>
        <w:suppressAutoHyphens w:val="0"/>
        <w:ind w:firstLine="709"/>
        <w:jc w:val="both"/>
        <w:rPr>
          <w:lang w:eastAsia="en-US"/>
        </w:rPr>
      </w:pPr>
      <w:r w:rsidRPr="005119BB">
        <w:rPr>
          <w:lang w:eastAsia="en-US"/>
        </w:rPr>
        <w:t>- 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981C4E" w:rsidRPr="005119BB" w:rsidRDefault="00981C4E" w:rsidP="00981C4E">
      <w:pPr>
        <w:suppressAutoHyphens w:val="0"/>
        <w:ind w:firstLine="709"/>
        <w:jc w:val="both"/>
        <w:rPr>
          <w:lang w:eastAsia="en-US"/>
        </w:rPr>
      </w:pPr>
      <w:r w:rsidRPr="005119BB">
        <w:rPr>
          <w:lang w:eastAsia="en-US"/>
        </w:rPr>
        <w:t>- увеличение разнообразия туристского предложения на внутреннем туристском рынке;</w:t>
      </w:r>
    </w:p>
    <w:p w:rsidR="00981C4E" w:rsidRPr="005119BB" w:rsidRDefault="00981C4E" w:rsidP="00981C4E">
      <w:pPr>
        <w:suppressAutoHyphens w:val="0"/>
        <w:ind w:firstLine="709"/>
        <w:jc w:val="both"/>
        <w:rPr>
          <w:lang w:eastAsia="en-US"/>
        </w:rPr>
      </w:pPr>
      <w:r w:rsidRPr="005119BB">
        <w:rPr>
          <w:lang w:eastAsia="en-US"/>
        </w:rPr>
        <w:t>- улучшение социальной обстановки на селе;</w:t>
      </w:r>
    </w:p>
    <w:p w:rsidR="00981C4E" w:rsidRPr="005119BB" w:rsidRDefault="00981C4E" w:rsidP="00981C4E">
      <w:pPr>
        <w:suppressAutoHyphens w:val="0"/>
        <w:ind w:firstLine="709"/>
        <w:jc w:val="both"/>
        <w:rPr>
          <w:lang w:eastAsia="en-US"/>
        </w:rPr>
      </w:pPr>
      <w:r w:rsidRPr="005119BB">
        <w:rPr>
          <w:lang w:eastAsia="en-US"/>
        </w:rPr>
        <w:t>- увеличение поступлений в бюджеты всех уровней.</w:t>
      </w:r>
    </w:p>
    <w:p w:rsidR="00981C4E" w:rsidRPr="003F6B7E"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b/>
          <w:lang w:eastAsia="en-US"/>
        </w:rPr>
      </w:pPr>
      <w:r w:rsidRPr="005119BB">
        <w:rPr>
          <w:rFonts w:eastAsia="Calibri"/>
          <w:b/>
          <w:lang w:eastAsia="en-US"/>
        </w:rPr>
        <w:t>3.3. Обобщённая характеристика основных мероприятий муниципальной программы</w:t>
      </w:r>
    </w:p>
    <w:p w:rsidR="00981C4E" w:rsidRPr="003F6B7E" w:rsidRDefault="00981C4E" w:rsidP="00981C4E">
      <w:pPr>
        <w:suppressAutoHyphens w:val="0"/>
        <w:ind w:firstLine="709"/>
        <w:jc w:val="both"/>
        <w:rPr>
          <w:rFonts w:eastAsia="Calibri"/>
          <w:sz w:val="16"/>
          <w:szCs w:val="16"/>
          <w:lang w:eastAsia="en-US"/>
        </w:rPr>
      </w:pPr>
    </w:p>
    <w:p w:rsidR="00981C4E" w:rsidRPr="005119BB" w:rsidRDefault="00981C4E" w:rsidP="00981C4E">
      <w:pPr>
        <w:suppressAutoHyphens w:val="0"/>
        <w:ind w:firstLine="709"/>
        <w:jc w:val="both"/>
        <w:rPr>
          <w:rFonts w:eastAsia="Calibri"/>
          <w:lang w:eastAsia="en-US"/>
        </w:rPr>
      </w:pPr>
      <w:r w:rsidRPr="005119BB">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Увеличение туристского потока </w:t>
      </w:r>
      <w:proofErr w:type="gramStart"/>
      <w:r w:rsidRPr="005119BB">
        <w:rPr>
          <w:rFonts w:eastAsia="Calibri"/>
          <w:lang w:eastAsia="en-US"/>
        </w:rPr>
        <w:t>в</w:t>
      </w:r>
      <w:proofErr w:type="gramEnd"/>
      <w:r w:rsidRPr="005119BB">
        <w:rPr>
          <w:rFonts w:eastAsia="Calibri"/>
          <w:lang w:eastAsia="en-US"/>
        </w:rPr>
        <w:t xml:space="preserve"> </w:t>
      </w:r>
      <w:proofErr w:type="gramStart"/>
      <w:r w:rsidRPr="005119BB">
        <w:rPr>
          <w:rFonts w:eastAsia="Calibri"/>
          <w:lang w:eastAsia="en-US"/>
        </w:rPr>
        <w:t>Дзержинский</w:t>
      </w:r>
      <w:proofErr w:type="gramEnd"/>
      <w:r w:rsidRPr="005119BB">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981C4E" w:rsidRPr="005119BB" w:rsidRDefault="00981C4E" w:rsidP="00981C4E">
      <w:pPr>
        <w:suppressAutoHyphens w:val="0"/>
        <w:ind w:firstLine="709"/>
        <w:jc w:val="both"/>
        <w:rPr>
          <w:rFonts w:eastAsia="Calibri"/>
          <w:lang w:eastAsia="en-US"/>
        </w:rPr>
      </w:pPr>
      <w:r w:rsidRPr="005119BB">
        <w:rPr>
          <w:rFonts w:eastAsia="Calibri"/>
          <w:lang w:eastAsia="en-US"/>
        </w:rPr>
        <w:t xml:space="preserve">Наряду с созданием оптимальных условий для развития инженерной инфраструктуры </w:t>
      </w:r>
      <w:proofErr w:type="spellStart"/>
      <w:r w:rsidRPr="005119BB">
        <w:rPr>
          <w:rFonts w:eastAsia="Calibri"/>
          <w:lang w:eastAsia="en-US"/>
        </w:rPr>
        <w:t>туристско</w:t>
      </w:r>
      <w:proofErr w:type="spellEnd"/>
      <w:r w:rsidRPr="005119BB">
        <w:rPr>
          <w:rFonts w:eastAsia="Calibri"/>
          <w:lang w:eastAsia="en-US"/>
        </w:rPr>
        <w:t xml:space="preserve"> </w:t>
      </w:r>
      <w:r w:rsidRPr="005119BB">
        <w:rPr>
          <w:rFonts w:eastAsia="Calibri"/>
          <w:b/>
          <w:lang w:eastAsia="en-US"/>
        </w:rPr>
        <w:t>–</w:t>
      </w:r>
      <w:r w:rsidRPr="005119BB">
        <w:rPr>
          <w:rFonts w:eastAsia="Calibri"/>
          <w:lang w:eastAsia="en-US"/>
        </w:rPr>
        <w:t xml:space="preserve"> рекреационного 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981C4E" w:rsidRPr="003F6B7E" w:rsidRDefault="00981C4E" w:rsidP="00981C4E">
      <w:pPr>
        <w:shd w:val="clear" w:color="auto" w:fill="FFFFFF"/>
        <w:suppressAutoHyphens w:val="0"/>
        <w:ind w:firstLine="709"/>
        <w:jc w:val="both"/>
        <w:rPr>
          <w:rFonts w:eastAsia="Calibri"/>
          <w:sz w:val="16"/>
          <w:szCs w:val="16"/>
          <w:lang w:eastAsia="en-US"/>
        </w:rPr>
      </w:pPr>
      <w:r w:rsidRPr="003F6B7E">
        <w:rPr>
          <w:rFonts w:eastAsia="Calibri"/>
          <w:sz w:val="16"/>
          <w:szCs w:val="16"/>
          <w:lang w:eastAsia="en-US"/>
        </w:rPr>
        <w:t xml:space="preserve"> </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lang w:eastAsia="en-US"/>
        </w:rPr>
        <w:t>3</w:t>
      </w:r>
      <w:r w:rsidRPr="005119BB">
        <w:rPr>
          <w:rFonts w:eastAsia="Calibri"/>
          <w:b/>
          <w:bCs/>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981C4E" w:rsidRPr="003F6B7E"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обеспечение туристско-рекреационного комплекса объектами инженерной инфраструктуры;</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создание условий для привлечения инвестиций в развитие объектов туристской индустрии на территории Дзержинского района;</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продвижение туристского продукта на внутреннем и внешнем рынках.</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bCs/>
          <w:color w:val="000000"/>
          <w:lang w:eastAsia="en-US"/>
        </w:rPr>
        <w:t>3.5. Обеспечение туристско-рекреационного комплекса объектами инфраструктуры</w:t>
      </w:r>
    </w:p>
    <w:p w:rsidR="00981C4E" w:rsidRPr="003F6B7E" w:rsidRDefault="00981C4E" w:rsidP="00981C4E">
      <w:pPr>
        <w:shd w:val="clear" w:color="auto" w:fill="FFFFFF"/>
        <w:suppressAutoHyphens w:val="0"/>
        <w:ind w:firstLine="709"/>
        <w:jc w:val="both"/>
        <w:rPr>
          <w:rFonts w:eastAsia="Calibri"/>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lang w:eastAsia="en-US"/>
        </w:rPr>
        <w:lastRenderedPageBreak/>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lang w:eastAsia="en-US"/>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981C4E" w:rsidRPr="003F6B7E" w:rsidRDefault="00981C4E" w:rsidP="00981C4E">
      <w:pPr>
        <w:shd w:val="clear" w:color="auto" w:fill="FFFFFF"/>
        <w:suppressAutoHyphens w:val="0"/>
        <w:ind w:firstLine="709"/>
        <w:jc w:val="both"/>
        <w:rPr>
          <w:rFonts w:eastAsia="Calibri"/>
          <w:bCs/>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981C4E" w:rsidRPr="003F6B7E"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Решение намеченных задач осуществляется путем:</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981C4E" w:rsidRPr="005119BB" w:rsidRDefault="00981C4E" w:rsidP="00981C4E">
      <w:pPr>
        <w:shd w:val="clear" w:color="auto" w:fill="FFFFFF"/>
        <w:suppressAutoHyphens w:val="0"/>
        <w:ind w:firstLine="709"/>
        <w:jc w:val="both"/>
        <w:rPr>
          <w:rFonts w:eastAsia="Calibri"/>
          <w:lang w:eastAsia="en-US"/>
        </w:rPr>
      </w:pPr>
      <w:r w:rsidRPr="005119BB">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981C4E" w:rsidRPr="003F6B7E" w:rsidRDefault="00981C4E" w:rsidP="00981C4E">
      <w:pPr>
        <w:widowControl w:val="0"/>
        <w:suppressAutoHyphens w:val="0"/>
        <w:rPr>
          <w:rFonts w:eastAsia="Calibri"/>
          <w:sz w:val="16"/>
          <w:szCs w:val="16"/>
          <w:lang w:eastAsia="en-US"/>
        </w:rPr>
      </w:pPr>
    </w:p>
    <w:p w:rsidR="00981C4E" w:rsidRPr="005119BB" w:rsidRDefault="00981C4E" w:rsidP="00981C4E">
      <w:pPr>
        <w:widowControl w:val="0"/>
        <w:suppressAutoHyphens w:val="0"/>
        <w:jc w:val="center"/>
        <w:rPr>
          <w:rFonts w:eastAsia="Calibri"/>
          <w:b/>
          <w:lang w:eastAsia="en-US"/>
        </w:rPr>
      </w:pPr>
      <w:r w:rsidRPr="005119BB">
        <w:rPr>
          <w:rFonts w:eastAsia="Calibri"/>
          <w:b/>
          <w:lang w:eastAsia="en-US"/>
        </w:rPr>
        <w:t>Раздел 4.</w:t>
      </w:r>
    </w:p>
    <w:p w:rsidR="00981C4E" w:rsidRPr="005119BB" w:rsidRDefault="00981C4E" w:rsidP="00981C4E">
      <w:pPr>
        <w:widowControl w:val="0"/>
        <w:suppressAutoHyphens w:val="0"/>
        <w:jc w:val="center"/>
        <w:rPr>
          <w:rFonts w:eastAsia="Calibri"/>
          <w:b/>
          <w:lang w:eastAsia="en-US"/>
        </w:rPr>
      </w:pPr>
      <w:r w:rsidRPr="005119BB">
        <w:rPr>
          <w:rFonts w:eastAsia="Calibri"/>
          <w:b/>
          <w:lang w:eastAsia="en-US"/>
        </w:rPr>
        <w:t>Обоснование объёма финансовых ресурсов, необходимых для реализации муниципальной программы</w:t>
      </w:r>
    </w:p>
    <w:p w:rsidR="00981C4E" w:rsidRPr="003F6B7E" w:rsidRDefault="00981C4E" w:rsidP="00981C4E">
      <w:pPr>
        <w:widowControl w:val="0"/>
        <w:suppressAutoHyphens w:val="0"/>
        <w:jc w:val="center"/>
        <w:rPr>
          <w:rFonts w:eastAsia="Calibri"/>
          <w:sz w:val="16"/>
          <w:szCs w:val="16"/>
          <w:lang w:eastAsia="en-US"/>
        </w:rPr>
      </w:pPr>
    </w:p>
    <w:p w:rsidR="00981C4E" w:rsidRPr="005119BB" w:rsidRDefault="00981C4E" w:rsidP="00981C4E">
      <w:pPr>
        <w:widowControl w:val="0"/>
        <w:suppressAutoHyphens w:val="0"/>
        <w:ind w:firstLine="709"/>
        <w:jc w:val="both"/>
        <w:rPr>
          <w:rFonts w:eastAsia="Calibri"/>
          <w:lang w:eastAsia="en-US"/>
        </w:rPr>
      </w:pPr>
      <w:r w:rsidRPr="005119BB">
        <w:rPr>
          <w:rFonts w:eastAsia="Calibri"/>
          <w:lang w:eastAsia="en-US"/>
        </w:rPr>
        <w:t xml:space="preserve">Общий объем ресурсного обеспечения Программы на 2021 – 2025гг. составляет      </w:t>
      </w:r>
      <w:r w:rsidR="00B63B66">
        <w:rPr>
          <w:rFonts w:eastAsia="Calibri"/>
          <w:lang w:eastAsia="en-US"/>
        </w:rPr>
        <w:t>2 000 000</w:t>
      </w:r>
      <w:r w:rsidRPr="005119BB">
        <w:rPr>
          <w:rFonts w:eastAsia="Calibri"/>
          <w:lang w:eastAsia="en-US"/>
        </w:rPr>
        <w:t xml:space="preserve"> (</w:t>
      </w:r>
      <w:r w:rsidR="00B63B66">
        <w:rPr>
          <w:rFonts w:eastAsia="Calibri"/>
          <w:lang w:eastAsia="en-US"/>
        </w:rPr>
        <w:t>два</w:t>
      </w:r>
      <w:r w:rsidRPr="005119BB">
        <w:rPr>
          <w:rFonts w:eastAsia="Calibri"/>
          <w:lang w:eastAsia="en-US"/>
        </w:rPr>
        <w:t xml:space="preserve"> миллион</w:t>
      </w:r>
      <w:r w:rsidR="00B63B66">
        <w:rPr>
          <w:rFonts w:eastAsia="Calibri"/>
          <w:lang w:eastAsia="en-US"/>
        </w:rPr>
        <w:t>а</w:t>
      </w:r>
      <w:r w:rsidRPr="005119BB">
        <w:rPr>
          <w:rFonts w:eastAsia="Calibri"/>
          <w:lang w:eastAsia="en-US"/>
        </w:rPr>
        <w:t>) рублей.</w:t>
      </w:r>
    </w:p>
    <w:p w:rsidR="00981C4E" w:rsidRPr="003F6B7E" w:rsidRDefault="00981C4E" w:rsidP="00981C4E">
      <w:pPr>
        <w:suppressAutoHyphens w:val="0"/>
        <w:ind w:hanging="142"/>
        <w:jc w:val="center"/>
        <w:rPr>
          <w:rFonts w:eastAsia="Calibri"/>
          <w:sz w:val="16"/>
          <w:szCs w:val="16"/>
          <w:lang w:eastAsia="en-US"/>
        </w:rPr>
      </w:pPr>
    </w:p>
    <w:p w:rsidR="00981C4E" w:rsidRPr="005119BB" w:rsidRDefault="00981C4E" w:rsidP="00981C4E">
      <w:pPr>
        <w:suppressAutoHyphens w:val="0"/>
        <w:spacing w:line="240" w:lineRule="atLeast"/>
        <w:ind w:hanging="142"/>
        <w:jc w:val="center"/>
        <w:rPr>
          <w:rFonts w:eastAsia="Calibri"/>
          <w:b/>
          <w:lang w:eastAsia="en-US"/>
        </w:rPr>
      </w:pPr>
      <w:r w:rsidRPr="005119BB">
        <w:rPr>
          <w:rFonts w:eastAsia="Calibri"/>
          <w:b/>
          <w:lang w:eastAsia="en-US"/>
        </w:rPr>
        <w:t>Источники финансирования Программы на 2021 - 2025 гг.</w:t>
      </w:r>
    </w:p>
    <w:p w:rsidR="00981C4E" w:rsidRPr="003F6B7E" w:rsidRDefault="00981C4E" w:rsidP="00981C4E">
      <w:pPr>
        <w:suppressAutoHyphens w:val="0"/>
        <w:ind w:hanging="142"/>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134"/>
        <w:gridCol w:w="992"/>
        <w:gridCol w:w="992"/>
        <w:gridCol w:w="1559"/>
      </w:tblGrid>
      <w:tr w:rsidR="00981C4E" w:rsidRPr="005119BB" w:rsidTr="00B63B66">
        <w:tc>
          <w:tcPr>
            <w:tcW w:w="2660" w:type="dxa"/>
            <w:vAlign w:val="center"/>
          </w:tcPr>
          <w:p w:rsidR="00981C4E" w:rsidRPr="005119BB" w:rsidRDefault="00981C4E" w:rsidP="003A618F">
            <w:pPr>
              <w:suppressAutoHyphens w:val="0"/>
              <w:jc w:val="center"/>
              <w:rPr>
                <w:rFonts w:eastAsia="Calibri"/>
                <w:b/>
                <w:bCs/>
                <w:lang w:eastAsia="en-US"/>
              </w:rPr>
            </w:pPr>
            <w:r w:rsidRPr="005119BB">
              <w:rPr>
                <w:rFonts w:eastAsia="Calibri"/>
                <w:b/>
                <w:bCs/>
                <w:lang w:eastAsia="en-US"/>
              </w:rPr>
              <w:t>Источник</w:t>
            </w:r>
          </w:p>
          <w:p w:rsidR="00981C4E" w:rsidRPr="005119BB" w:rsidRDefault="00981C4E" w:rsidP="003A618F">
            <w:pPr>
              <w:suppressAutoHyphens w:val="0"/>
              <w:jc w:val="center"/>
              <w:rPr>
                <w:rFonts w:eastAsia="Calibri"/>
                <w:b/>
                <w:bCs/>
                <w:lang w:eastAsia="en-US"/>
              </w:rPr>
            </w:pPr>
            <w:r w:rsidRPr="005119BB">
              <w:rPr>
                <w:rFonts w:eastAsia="Calibri"/>
                <w:b/>
                <w:bCs/>
                <w:lang w:eastAsia="en-US"/>
              </w:rPr>
              <w:t>финансирования</w:t>
            </w:r>
          </w:p>
        </w:tc>
        <w:tc>
          <w:tcPr>
            <w:tcW w:w="992" w:type="dxa"/>
            <w:vAlign w:val="center"/>
          </w:tcPr>
          <w:p w:rsidR="00981C4E" w:rsidRPr="005119BB" w:rsidRDefault="00981C4E" w:rsidP="003A618F">
            <w:pPr>
              <w:suppressAutoHyphens w:val="0"/>
              <w:ind w:left="-82" w:right="-108" w:firstLine="78"/>
              <w:jc w:val="center"/>
              <w:rPr>
                <w:rFonts w:eastAsia="Calibri"/>
                <w:b/>
                <w:bCs/>
                <w:lang w:eastAsia="en-US"/>
              </w:rPr>
            </w:pPr>
            <w:r w:rsidRPr="005119BB">
              <w:rPr>
                <w:rFonts w:eastAsia="Calibri"/>
                <w:b/>
                <w:bCs/>
                <w:lang w:eastAsia="en-US"/>
              </w:rPr>
              <w:t>2021г.</w:t>
            </w:r>
          </w:p>
        </w:tc>
        <w:tc>
          <w:tcPr>
            <w:tcW w:w="1418" w:type="dxa"/>
            <w:vAlign w:val="center"/>
          </w:tcPr>
          <w:p w:rsidR="00981C4E" w:rsidRPr="005119BB" w:rsidRDefault="00981C4E" w:rsidP="003A618F">
            <w:pPr>
              <w:suppressAutoHyphens w:val="0"/>
              <w:ind w:left="-82" w:right="-108" w:firstLine="78"/>
              <w:jc w:val="center"/>
              <w:rPr>
                <w:rFonts w:eastAsia="Calibri"/>
                <w:b/>
                <w:bCs/>
                <w:lang w:eastAsia="en-US"/>
              </w:rPr>
            </w:pPr>
            <w:r w:rsidRPr="005119BB">
              <w:rPr>
                <w:rFonts w:eastAsia="Calibri"/>
                <w:b/>
                <w:bCs/>
                <w:lang w:eastAsia="en-US"/>
              </w:rPr>
              <w:t>2022г.</w:t>
            </w:r>
          </w:p>
        </w:tc>
        <w:tc>
          <w:tcPr>
            <w:tcW w:w="1134" w:type="dxa"/>
            <w:vAlign w:val="center"/>
          </w:tcPr>
          <w:p w:rsidR="00981C4E" w:rsidRPr="005119BB" w:rsidRDefault="00981C4E" w:rsidP="003A618F">
            <w:pPr>
              <w:suppressAutoHyphens w:val="0"/>
              <w:ind w:right="-108"/>
              <w:jc w:val="center"/>
              <w:rPr>
                <w:rFonts w:eastAsia="Calibri"/>
                <w:b/>
                <w:bCs/>
                <w:lang w:eastAsia="en-US"/>
              </w:rPr>
            </w:pPr>
            <w:r w:rsidRPr="005119BB">
              <w:rPr>
                <w:rFonts w:eastAsia="Calibri"/>
                <w:b/>
                <w:bCs/>
                <w:lang w:eastAsia="en-US"/>
              </w:rPr>
              <w:t>2023г.</w:t>
            </w:r>
          </w:p>
        </w:tc>
        <w:tc>
          <w:tcPr>
            <w:tcW w:w="992" w:type="dxa"/>
            <w:vAlign w:val="center"/>
          </w:tcPr>
          <w:p w:rsidR="00981C4E" w:rsidRPr="005119BB" w:rsidRDefault="00981C4E" w:rsidP="003A618F">
            <w:pPr>
              <w:suppressAutoHyphens w:val="0"/>
              <w:ind w:right="-108"/>
              <w:jc w:val="center"/>
              <w:rPr>
                <w:rFonts w:eastAsia="Calibri"/>
                <w:b/>
                <w:bCs/>
                <w:lang w:eastAsia="en-US"/>
              </w:rPr>
            </w:pPr>
            <w:r w:rsidRPr="005119BB">
              <w:rPr>
                <w:rFonts w:eastAsia="Calibri"/>
                <w:b/>
                <w:bCs/>
                <w:lang w:eastAsia="en-US"/>
              </w:rPr>
              <w:t>2024г.</w:t>
            </w:r>
          </w:p>
        </w:tc>
        <w:tc>
          <w:tcPr>
            <w:tcW w:w="992" w:type="dxa"/>
            <w:vAlign w:val="center"/>
          </w:tcPr>
          <w:p w:rsidR="00981C4E" w:rsidRPr="005119BB" w:rsidRDefault="00981C4E" w:rsidP="003A618F">
            <w:pPr>
              <w:suppressAutoHyphens w:val="0"/>
              <w:ind w:right="-108"/>
              <w:jc w:val="center"/>
              <w:rPr>
                <w:rFonts w:eastAsia="Calibri"/>
                <w:b/>
                <w:bCs/>
                <w:lang w:eastAsia="en-US"/>
              </w:rPr>
            </w:pPr>
            <w:r w:rsidRPr="005119BB">
              <w:rPr>
                <w:rFonts w:eastAsia="Calibri"/>
                <w:b/>
                <w:bCs/>
                <w:lang w:eastAsia="en-US"/>
              </w:rPr>
              <w:t>2025г.</w:t>
            </w:r>
          </w:p>
        </w:tc>
        <w:tc>
          <w:tcPr>
            <w:tcW w:w="1559" w:type="dxa"/>
            <w:vAlign w:val="center"/>
          </w:tcPr>
          <w:p w:rsidR="00981C4E" w:rsidRPr="005119BB" w:rsidRDefault="00981C4E" w:rsidP="003A618F">
            <w:pPr>
              <w:tabs>
                <w:tab w:val="left" w:pos="2052"/>
              </w:tabs>
              <w:suppressAutoHyphens w:val="0"/>
              <w:ind w:left="-108" w:right="-57" w:firstLine="78"/>
              <w:jc w:val="center"/>
              <w:rPr>
                <w:rFonts w:eastAsia="Calibri"/>
                <w:b/>
                <w:bCs/>
                <w:lang w:eastAsia="en-US"/>
              </w:rPr>
            </w:pPr>
            <w:r w:rsidRPr="005119BB">
              <w:rPr>
                <w:rFonts w:eastAsia="Calibri"/>
                <w:b/>
                <w:bCs/>
                <w:lang w:eastAsia="en-US"/>
              </w:rPr>
              <w:t>Всего,</w:t>
            </w:r>
          </w:p>
          <w:p w:rsidR="00981C4E" w:rsidRPr="005119BB" w:rsidRDefault="00981C4E" w:rsidP="003A618F">
            <w:pPr>
              <w:tabs>
                <w:tab w:val="left" w:pos="2052"/>
              </w:tabs>
              <w:suppressAutoHyphens w:val="0"/>
              <w:ind w:left="-108" w:right="-57" w:firstLine="78"/>
              <w:jc w:val="center"/>
              <w:rPr>
                <w:rFonts w:eastAsia="Calibri"/>
                <w:b/>
                <w:bCs/>
                <w:lang w:eastAsia="en-US"/>
              </w:rPr>
            </w:pPr>
            <w:r w:rsidRPr="005119BB">
              <w:rPr>
                <w:rFonts w:eastAsia="Calibri"/>
                <w:b/>
                <w:bCs/>
                <w:lang w:eastAsia="en-US"/>
              </w:rPr>
              <w:t>тыс. руб.</w:t>
            </w:r>
          </w:p>
        </w:tc>
      </w:tr>
      <w:tr w:rsidR="00981C4E" w:rsidRPr="005119BB" w:rsidTr="00B63B66">
        <w:trPr>
          <w:trHeight w:val="758"/>
        </w:trPr>
        <w:tc>
          <w:tcPr>
            <w:tcW w:w="2660" w:type="dxa"/>
          </w:tcPr>
          <w:p w:rsidR="00981C4E" w:rsidRPr="005119BB" w:rsidRDefault="00981C4E" w:rsidP="003A618F">
            <w:pPr>
              <w:suppressAutoHyphens w:val="0"/>
              <w:ind w:left="-78" w:right="-108"/>
              <w:rPr>
                <w:rFonts w:eastAsia="Calibri"/>
                <w:lang w:eastAsia="en-US"/>
              </w:rPr>
            </w:pPr>
            <w:r w:rsidRPr="005119BB">
              <w:rPr>
                <w:rFonts w:eastAsia="Calibri"/>
                <w:lang w:eastAsia="en-US"/>
              </w:rPr>
              <w:t>Бюджет муниципального района «Дзержинский район»</w:t>
            </w:r>
          </w:p>
        </w:tc>
        <w:tc>
          <w:tcPr>
            <w:tcW w:w="992" w:type="dxa"/>
          </w:tcPr>
          <w:p w:rsidR="00981C4E" w:rsidRPr="005119BB" w:rsidRDefault="00981C4E" w:rsidP="003A618F">
            <w:pPr>
              <w:suppressAutoHyphens w:val="0"/>
              <w:jc w:val="center"/>
              <w:rPr>
                <w:rFonts w:eastAsia="Calibri"/>
                <w:lang w:eastAsia="en-US"/>
              </w:rPr>
            </w:pPr>
            <w:r w:rsidRPr="005119BB">
              <w:rPr>
                <w:rFonts w:eastAsia="Calibri"/>
                <w:lang w:eastAsia="en-US"/>
              </w:rPr>
              <w:t>200,0</w:t>
            </w:r>
          </w:p>
        </w:tc>
        <w:tc>
          <w:tcPr>
            <w:tcW w:w="1418" w:type="dxa"/>
          </w:tcPr>
          <w:p w:rsidR="00981C4E" w:rsidRPr="005119BB" w:rsidRDefault="00981C4E" w:rsidP="003A618F">
            <w:pPr>
              <w:suppressAutoHyphens w:val="0"/>
              <w:jc w:val="center"/>
              <w:rPr>
                <w:rFonts w:eastAsia="Calibri"/>
                <w:lang w:eastAsia="en-US"/>
              </w:rPr>
            </w:pPr>
            <w:r w:rsidRPr="005119BB">
              <w:rPr>
                <w:rFonts w:eastAsia="Calibri"/>
                <w:lang w:eastAsia="en-US"/>
              </w:rPr>
              <w:t>365,0</w:t>
            </w:r>
          </w:p>
          <w:p w:rsidR="00981C4E" w:rsidRPr="005119BB" w:rsidRDefault="00981C4E" w:rsidP="003A618F">
            <w:pPr>
              <w:suppressAutoHyphens w:val="0"/>
              <w:jc w:val="center"/>
              <w:rPr>
                <w:rFonts w:eastAsia="Calibri"/>
                <w:lang w:eastAsia="en-US"/>
              </w:rPr>
            </w:pPr>
          </w:p>
        </w:tc>
        <w:tc>
          <w:tcPr>
            <w:tcW w:w="1134" w:type="dxa"/>
          </w:tcPr>
          <w:p w:rsidR="00981C4E" w:rsidRPr="005119BB" w:rsidRDefault="00981C4E" w:rsidP="003A618F">
            <w:pPr>
              <w:suppressAutoHyphens w:val="0"/>
              <w:jc w:val="center"/>
              <w:rPr>
                <w:rFonts w:eastAsia="Calibri"/>
                <w:lang w:eastAsia="en-US"/>
              </w:rPr>
            </w:pPr>
            <w:r w:rsidRPr="005119BB">
              <w:rPr>
                <w:rFonts w:eastAsia="Calibri"/>
                <w:lang w:eastAsia="en-US"/>
              </w:rPr>
              <w:t>2</w:t>
            </w:r>
            <w:r w:rsidR="00A35B31">
              <w:rPr>
                <w:rFonts w:eastAsia="Calibri"/>
                <w:lang w:eastAsia="en-US"/>
              </w:rPr>
              <w:t>0</w:t>
            </w:r>
            <w:r w:rsidRPr="005119BB">
              <w:rPr>
                <w:rFonts w:eastAsia="Calibri"/>
                <w:lang w:eastAsia="en-US"/>
              </w:rPr>
              <w:t>0,0</w:t>
            </w:r>
          </w:p>
          <w:p w:rsidR="00981C4E" w:rsidRPr="005119BB" w:rsidRDefault="00981C4E" w:rsidP="003A618F">
            <w:pPr>
              <w:suppressAutoHyphens w:val="0"/>
              <w:jc w:val="center"/>
              <w:rPr>
                <w:rFonts w:eastAsia="Calibri"/>
                <w:lang w:eastAsia="en-US"/>
              </w:rPr>
            </w:pPr>
            <w:r w:rsidRPr="005119BB">
              <w:rPr>
                <w:rFonts w:eastAsia="Calibri"/>
                <w:lang w:eastAsia="en-US"/>
              </w:rPr>
              <w:t>250,0*</w:t>
            </w:r>
          </w:p>
        </w:tc>
        <w:tc>
          <w:tcPr>
            <w:tcW w:w="992" w:type="dxa"/>
          </w:tcPr>
          <w:p w:rsidR="00981C4E" w:rsidRPr="005119BB" w:rsidRDefault="00981C4E" w:rsidP="003A618F">
            <w:pPr>
              <w:suppressAutoHyphens w:val="0"/>
              <w:jc w:val="center"/>
              <w:rPr>
                <w:rFonts w:eastAsia="Calibri"/>
                <w:lang w:eastAsia="en-US"/>
              </w:rPr>
            </w:pPr>
            <w:r w:rsidRPr="005119BB">
              <w:rPr>
                <w:rFonts w:eastAsia="Calibri"/>
                <w:lang w:eastAsia="en-US"/>
              </w:rPr>
              <w:t>2</w:t>
            </w:r>
            <w:r w:rsidR="00A35B31">
              <w:rPr>
                <w:rFonts w:eastAsia="Calibri"/>
                <w:lang w:eastAsia="en-US"/>
              </w:rPr>
              <w:t>0</w:t>
            </w:r>
            <w:r w:rsidRPr="005119BB">
              <w:rPr>
                <w:rFonts w:eastAsia="Calibri"/>
                <w:lang w:eastAsia="en-US"/>
              </w:rPr>
              <w:t>0,0</w:t>
            </w:r>
          </w:p>
          <w:p w:rsidR="00981C4E" w:rsidRPr="005119BB" w:rsidRDefault="00981C4E" w:rsidP="003A618F">
            <w:pPr>
              <w:suppressAutoHyphens w:val="0"/>
              <w:jc w:val="center"/>
              <w:rPr>
                <w:rFonts w:eastAsia="Calibri"/>
                <w:lang w:eastAsia="en-US"/>
              </w:rPr>
            </w:pPr>
            <w:r w:rsidRPr="005119BB">
              <w:rPr>
                <w:rFonts w:eastAsia="Calibri"/>
                <w:lang w:eastAsia="en-US"/>
              </w:rPr>
              <w:t>250,0*</w:t>
            </w:r>
          </w:p>
        </w:tc>
        <w:tc>
          <w:tcPr>
            <w:tcW w:w="992" w:type="dxa"/>
          </w:tcPr>
          <w:p w:rsidR="00981C4E" w:rsidRPr="005119BB" w:rsidRDefault="00981C4E" w:rsidP="003A618F">
            <w:pPr>
              <w:suppressAutoHyphens w:val="0"/>
              <w:jc w:val="center"/>
              <w:rPr>
                <w:rFonts w:eastAsia="Calibri"/>
                <w:lang w:eastAsia="en-US"/>
              </w:rPr>
            </w:pPr>
            <w:r w:rsidRPr="005119BB">
              <w:rPr>
                <w:rFonts w:eastAsia="Calibri"/>
                <w:lang w:eastAsia="en-US"/>
              </w:rPr>
              <w:t>2</w:t>
            </w:r>
            <w:r w:rsidR="00A35B31">
              <w:rPr>
                <w:rFonts w:eastAsia="Calibri"/>
                <w:lang w:eastAsia="en-US"/>
              </w:rPr>
              <w:t>0</w:t>
            </w:r>
            <w:r w:rsidRPr="005119BB">
              <w:rPr>
                <w:rFonts w:eastAsia="Calibri"/>
                <w:lang w:eastAsia="en-US"/>
              </w:rPr>
              <w:t>0,0</w:t>
            </w:r>
          </w:p>
          <w:p w:rsidR="00981C4E" w:rsidRPr="005119BB" w:rsidRDefault="00981C4E" w:rsidP="003A618F">
            <w:pPr>
              <w:suppressAutoHyphens w:val="0"/>
              <w:jc w:val="center"/>
              <w:rPr>
                <w:rFonts w:eastAsia="Calibri"/>
                <w:lang w:eastAsia="en-US"/>
              </w:rPr>
            </w:pPr>
            <w:r w:rsidRPr="005119BB">
              <w:rPr>
                <w:rFonts w:eastAsia="Calibri"/>
                <w:lang w:eastAsia="en-US"/>
              </w:rPr>
              <w:t>250,0*</w:t>
            </w:r>
          </w:p>
        </w:tc>
        <w:tc>
          <w:tcPr>
            <w:tcW w:w="1559" w:type="dxa"/>
          </w:tcPr>
          <w:p w:rsidR="00981C4E" w:rsidRPr="005119BB" w:rsidRDefault="00981C4E" w:rsidP="003A618F">
            <w:pPr>
              <w:suppressAutoHyphens w:val="0"/>
              <w:jc w:val="center"/>
              <w:rPr>
                <w:rFonts w:eastAsia="Calibri"/>
                <w:lang w:eastAsia="en-US"/>
              </w:rPr>
            </w:pPr>
            <w:r w:rsidRPr="005119BB">
              <w:rPr>
                <w:rFonts w:eastAsia="Calibri"/>
                <w:lang w:eastAsia="en-US"/>
              </w:rPr>
              <w:t>1</w:t>
            </w:r>
            <w:r w:rsidR="00A35B31">
              <w:rPr>
                <w:rFonts w:eastAsia="Calibri"/>
                <w:lang w:eastAsia="en-US"/>
              </w:rPr>
              <w:t>16</w:t>
            </w:r>
            <w:r w:rsidRPr="005119BB">
              <w:rPr>
                <w:rFonts w:eastAsia="Calibri"/>
                <w:lang w:eastAsia="en-US"/>
              </w:rPr>
              <w:t>5,0</w:t>
            </w:r>
          </w:p>
          <w:p w:rsidR="00981C4E" w:rsidRPr="005119BB" w:rsidRDefault="00A35B31" w:rsidP="003A618F">
            <w:pPr>
              <w:suppressAutoHyphens w:val="0"/>
              <w:jc w:val="center"/>
              <w:rPr>
                <w:rFonts w:eastAsia="Calibri"/>
                <w:lang w:eastAsia="en-US"/>
              </w:rPr>
            </w:pPr>
            <w:r>
              <w:rPr>
                <w:rFonts w:eastAsia="Calibri"/>
                <w:lang w:eastAsia="en-US"/>
              </w:rPr>
              <w:t>750</w:t>
            </w:r>
            <w:r w:rsidR="00981C4E" w:rsidRPr="005119BB">
              <w:rPr>
                <w:rFonts w:eastAsia="Calibri"/>
                <w:lang w:eastAsia="en-US"/>
              </w:rPr>
              <w:t>,0*</w:t>
            </w:r>
          </w:p>
        </w:tc>
      </w:tr>
      <w:tr w:rsidR="00981C4E" w:rsidRPr="005119BB" w:rsidTr="00B63B66">
        <w:trPr>
          <w:trHeight w:val="244"/>
        </w:trPr>
        <w:tc>
          <w:tcPr>
            <w:tcW w:w="2660" w:type="dxa"/>
          </w:tcPr>
          <w:p w:rsidR="00981C4E" w:rsidRPr="005119BB" w:rsidRDefault="00981C4E" w:rsidP="003A618F">
            <w:pPr>
              <w:suppressAutoHyphens w:val="0"/>
              <w:ind w:left="-78" w:right="-108"/>
              <w:rPr>
                <w:rFonts w:eastAsia="Calibri"/>
                <w:lang w:eastAsia="en-US"/>
              </w:rPr>
            </w:pPr>
            <w:r w:rsidRPr="005119BB">
              <w:rPr>
                <w:rFonts w:eastAsia="Calibri"/>
                <w:lang w:eastAsia="en-US"/>
              </w:rPr>
              <w:t>Внебюджетные средства</w:t>
            </w:r>
          </w:p>
        </w:tc>
        <w:tc>
          <w:tcPr>
            <w:tcW w:w="992" w:type="dxa"/>
          </w:tcPr>
          <w:p w:rsidR="00981C4E" w:rsidRPr="005119BB" w:rsidRDefault="00981C4E" w:rsidP="003A618F">
            <w:pPr>
              <w:suppressAutoHyphens w:val="0"/>
              <w:ind w:firstLine="78"/>
              <w:jc w:val="center"/>
              <w:rPr>
                <w:rFonts w:eastAsia="Calibri"/>
                <w:lang w:eastAsia="en-US"/>
              </w:rPr>
            </w:pPr>
            <w:r w:rsidRPr="005119BB">
              <w:rPr>
                <w:rFonts w:eastAsia="Calibri"/>
                <w:lang w:eastAsia="en-US"/>
              </w:rPr>
              <w:t>1800,0</w:t>
            </w:r>
          </w:p>
        </w:tc>
        <w:tc>
          <w:tcPr>
            <w:tcW w:w="1418" w:type="dxa"/>
          </w:tcPr>
          <w:p w:rsidR="00981C4E" w:rsidRPr="005119BB" w:rsidRDefault="00981C4E" w:rsidP="003A618F">
            <w:pPr>
              <w:suppressAutoHyphens w:val="0"/>
              <w:ind w:firstLine="78"/>
              <w:jc w:val="center"/>
              <w:rPr>
                <w:rFonts w:eastAsia="Calibri"/>
                <w:lang w:eastAsia="en-US"/>
              </w:rPr>
            </w:pPr>
            <w:r w:rsidRPr="005119BB">
              <w:rPr>
                <w:rFonts w:eastAsia="Calibri"/>
                <w:lang w:eastAsia="en-US"/>
              </w:rPr>
              <w:t>15</w:t>
            </w:r>
            <w:r w:rsidR="00A35B31">
              <w:rPr>
                <w:rFonts w:eastAsia="Calibri"/>
                <w:lang w:eastAsia="en-US"/>
              </w:rPr>
              <w:t xml:space="preserve"> </w:t>
            </w:r>
            <w:r w:rsidRPr="005119BB">
              <w:rPr>
                <w:rFonts w:eastAsia="Calibri"/>
                <w:lang w:eastAsia="en-US"/>
              </w:rPr>
              <w:t>000,0</w:t>
            </w:r>
          </w:p>
        </w:tc>
        <w:tc>
          <w:tcPr>
            <w:tcW w:w="1134" w:type="dxa"/>
          </w:tcPr>
          <w:p w:rsidR="00981C4E" w:rsidRPr="005119BB" w:rsidRDefault="00981C4E" w:rsidP="003A618F">
            <w:pPr>
              <w:suppressAutoHyphens w:val="0"/>
              <w:jc w:val="center"/>
              <w:rPr>
                <w:rFonts w:eastAsia="Calibri"/>
                <w:lang w:eastAsia="en-US"/>
              </w:rPr>
            </w:pPr>
            <w:r w:rsidRPr="005119BB">
              <w:rPr>
                <w:rFonts w:eastAsia="Calibri"/>
                <w:lang w:eastAsia="en-US"/>
              </w:rPr>
              <w:t>50</w:t>
            </w:r>
            <w:r w:rsidR="00A35B31">
              <w:rPr>
                <w:rFonts w:eastAsia="Calibri"/>
                <w:lang w:eastAsia="en-US"/>
              </w:rPr>
              <w:t xml:space="preserve"> </w:t>
            </w:r>
            <w:r w:rsidRPr="005119BB">
              <w:rPr>
                <w:rFonts w:eastAsia="Calibri"/>
                <w:lang w:eastAsia="en-US"/>
              </w:rPr>
              <w:t>000,0</w:t>
            </w:r>
          </w:p>
        </w:tc>
        <w:tc>
          <w:tcPr>
            <w:tcW w:w="992" w:type="dxa"/>
          </w:tcPr>
          <w:p w:rsidR="00981C4E" w:rsidRPr="005119BB" w:rsidRDefault="00981C4E" w:rsidP="003A618F">
            <w:pPr>
              <w:suppressAutoHyphens w:val="0"/>
              <w:jc w:val="center"/>
              <w:rPr>
                <w:rFonts w:eastAsia="Calibri"/>
                <w:lang w:eastAsia="en-US"/>
              </w:rPr>
            </w:pPr>
            <w:r w:rsidRPr="005119BB">
              <w:rPr>
                <w:rFonts w:eastAsia="Calibri"/>
                <w:lang w:eastAsia="en-US"/>
              </w:rPr>
              <w:t>-</w:t>
            </w:r>
          </w:p>
        </w:tc>
        <w:tc>
          <w:tcPr>
            <w:tcW w:w="992" w:type="dxa"/>
          </w:tcPr>
          <w:p w:rsidR="00981C4E" w:rsidRPr="005119BB" w:rsidRDefault="00981C4E" w:rsidP="003A618F">
            <w:pPr>
              <w:suppressAutoHyphens w:val="0"/>
              <w:jc w:val="center"/>
              <w:rPr>
                <w:rFonts w:eastAsia="Calibri"/>
                <w:lang w:eastAsia="en-US"/>
              </w:rPr>
            </w:pPr>
            <w:r w:rsidRPr="005119BB">
              <w:rPr>
                <w:rFonts w:eastAsia="Calibri"/>
                <w:lang w:eastAsia="en-US"/>
              </w:rPr>
              <w:t>-</w:t>
            </w:r>
          </w:p>
        </w:tc>
        <w:tc>
          <w:tcPr>
            <w:tcW w:w="1559" w:type="dxa"/>
          </w:tcPr>
          <w:p w:rsidR="00981C4E" w:rsidRPr="005119BB" w:rsidRDefault="00981C4E" w:rsidP="003A618F">
            <w:pPr>
              <w:suppressAutoHyphens w:val="0"/>
              <w:ind w:firstLine="78"/>
              <w:jc w:val="center"/>
              <w:rPr>
                <w:rFonts w:eastAsia="Calibri"/>
                <w:lang w:eastAsia="en-US"/>
              </w:rPr>
            </w:pPr>
            <w:r w:rsidRPr="005119BB">
              <w:rPr>
                <w:rFonts w:eastAsia="Calibri"/>
                <w:lang w:eastAsia="en-US"/>
              </w:rPr>
              <w:t>66</w:t>
            </w:r>
            <w:r w:rsidR="00A35B31">
              <w:rPr>
                <w:rFonts w:eastAsia="Calibri"/>
                <w:lang w:eastAsia="en-US"/>
              </w:rPr>
              <w:t xml:space="preserve"> </w:t>
            </w:r>
            <w:bookmarkStart w:id="0" w:name="_GoBack"/>
            <w:bookmarkEnd w:id="0"/>
            <w:r w:rsidRPr="005119BB">
              <w:rPr>
                <w:rFonts w:eastAsia="Calibri"/>
                <w:lang w:eastAsia="en-US"/>
              </w:rPr>
              <w:t>800,0</w:t>
            </w:r>
          </w:p>
        </w:tc>
      </w:tr>
      <w:tr w:rsidR="00981C4E" w:rsidRPr="005119BB" w:rsidTr="00B63B66">
        <w:trPr>
          <w:trHeight w:val="244"/>
        </w:trPr>
        <w:tc>
          <w:tcPr>
            <w:tcW w:w="9747" w:type="dxa"/>
            <w:gridSpan w:val="7"/>
          </w:tcPr>
          <w:p w:rsidR="00981C4E" w:rsidRPr="005119BB" w:rsidRDefault="00981C4E" w:rsidP="003A618F">
            <w:pPr>
              <w:widowControl w:val="0"/>
              <w:suppressAutoHyphens w:val="0"/>
              <w:rPr>
                <w:rFonts w:eastAsia="Calibri"/>
                <w:lang w:eastAsia="en-US"/>
              </w:rPr>
            </w:pPr>
            <w:r w:rsidRPr="005119BB">
              <w:rPr>
                <w:bCs/>
                <w:color w:val="000000"/>
                <w:lang w:eastAsia="en-US"/>
              </w:rPr>
              <w:t>*При наличии дополнительных источников финансирования</w:t>
            </w:r>
          </w:p>
        </w:tc>
      </w:tr>
    </w:tbl>
    <w:p w:rsidR="00981C4E" w:rsidRPr="003F6B7E" w:rsidRDefault="00981C4E" w:rsidP="00981C4E">
      <w:pPr>
        <w:suppressAutoHyphens w:val="0"/>
        <w:jc w:val="center"/>
        <w:rPr>
          <w:rFonts w:eastAsia="Calibri"/>
          <w:sz w:val="16"/>
          <w:szCs w:val="16"/>
          <w:lang w:eastAsia="en-US"/>
        </w:rPr>
      </w:pPr>
    </w:p>
    <w:p w:rsidR="00981C4E" w:rsidRDefault="00981C4E" w:rsidP="00981C4E">
      <w:pPr>
        <w:suppressAutoHyphens w:val="0"/>
        <w:jc w:val="center"/>
        <w:rPr>
          <w:rFonts w:eastAsia="Calibri"/>
          <w:b/>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Механизм реализации Программы</w:t>
      </w:r>
    </w:p>
    <w:p w:rsidR="00981C4E" w:rsidRPr="003F6B7E" w:rsidRDefault="00981C4E" w:rsidP="00981C4E">
      <w:pPr>
        <w:suppressAutoHyphens w:val="0"/>
        <w:jc w:val="center"/>
        <w:rPr>
          <w:rFonts w:eastAsia="Calibri"/>
          <w:sz w:val="16"/>
          <w:szCs w:val="16"/>
          <w:lang w:eastAsia="en-US"/>
        </w:rPr>
      </w:pPr>
    </w:p>
    <w:p w:rsidR="00981C4E" w:rsidRPr="005119BB" w:rsidRDefault="00981C4E" w:rsidP="00981C4E">
      <w:pPr>
        <w:suppressAutoHyphens w:val="0"/>
        <w:ind w:firstLine="708"/>
        <w:jc w:val="both"/>
        <w:rPr>
          <w:rFonts w:eastAsia="Calibri"/>
          <w:lang w:eastAsia="en-US"/>
        </w:rPr>
      </w:pPr>
      <w:r w:rsidRPr="005119BB">
        <w:rPr>
          <w:rFonts w:eastAsia="Calibri"/>
          <w:lang w:eastAsia="en-US"/>
        </w:rPr>
        <w:t xml:space="preserve">Заказчик Программы – администрация МР «Дзержинский район». </w:t>
      </w:r>
    </w:p>
    <w:p w:rsidR="00981C4E" w:rsidRPr="005119BB" w:rsidRDefault="00981C4E" w:rsidP="00981C4E">
      <w:pPr>
        <w:suppressAutoHyphens w:val="0"/>
        <w:ind w:firstLine="708"/>
        <w:jc w:val="both"/>
        <w:rPr>
          <w:rFonts w:eastAsia="Calibri"/>
          <w:lang w:eastAsia="en-US"/>
        </w:rPr>
      </w:pPr>
      <w:r w:rsidRPr="005119BB">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981C4E" w:rsidRPr="005119BB" w:rsidRDefault="00981C4E" w:rsidP="00981C4E">
      <w:pPr>
        <w:suppressAutoHyphens w:val="0"/>
        <w:ind w:firstLine="708"/>
        <w:jc w:val="both"/>
        <w:rPr>
          <w:rFonts w:eastAsia="Calibri"/>
          <w:lang w:eastAsia="en-US"/>
        </w:rPr>
      </w:pPr>
      <w:r w:rsidRPr="005119BB">
        <w:rPr>
          <w:rFonts w:eastAsia="Calibri"/>
          <w:lang w:eastAsia="en-US"/>
        </w:rPr>
        <w:lastRenderedPageBreak/>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981C4E" w:rsidRPr="005119BB" w:rsidRDefault="00981C4E" w:rsidP="00981C4E">
      <w:pPr>
        <w:suppressAutoHyphens w:val="0"/>
        <w:ind w:firstLine="708"/>
        <w:jc w:val="both"/>
        <w:rPr>
          <w:rFonts w:eastAsia="Calibri"/>
          <w:lang w:eastAsia="en-US"/>
        </w:rPr>
      </w:pPr>
      <w:r w:rsidRPr="005119BB">
        <w:rPr>
          <w:rFonts w:eastAsia="Calibri"/>
          <w:lang w:eastAsia="en-US"/>
        </w:rPr>
        <w:t>Заказчик Программы обеспечивает взаимодействие с отделами образований по осуществлению мероприятий по поддержке субъектов индустрии туризма.</w:t>
      </w:r>
    </w:p>
    <w:p w:rsidR="00981C4E" w:rsidRPr="005119BB" w:rsidRDefault="00981C4E" w:rsidP="00981C4E">
      <w:pPr>
        <w:suppressAutoHyphens w:val="0"/>
        <w:ind w:firstLine="708"/>
        <w:jc w:val="both"/>
        <w:rPr>
          <w:rFonts w:eastAsia="Calibri"/>
          <w:lang w:eastAsia="en-US"/>
        </w:rPr>
      </w:pPr>
      <w:r w:rsidRPr="005119BB">
        <w:rPr>
          <w:rFonts w:eastAsia="Calibri"/>
          <w:lang w:eastAsia="en-US"/>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981C4E" w:rsidRPr="003F6B7E" w:rsidRDefault="00981C4E" w:rsidP="00981C4E">
      <w:pPr>
        <w:suppressAutoHyphens w:val="0"/>
        <w:jc w:val="center"/>
        <w:rPr>
          <w:rFonts w:eastAsia="Calibri"/>
          <w:sz w:val="16"/>
          <w:szCs w:val="16"/>
          <w:lang w:eastAsia="en-US"/>
        </w:rPr>
      </w:pPr>
    </w:p>
    <w:p w:rsidR="00981C4E" w:rsidRPr="005119BB" w:rsidRDefault="00981C4E" w:rsidP="00981C4E">
      <w:pPr>
        <w:suppressAutoHyphens w:val="0"/>
        <w:jc w:val="center"/>
        <w:rPr>
          <w:rFonts w:eastAsia="Calibri"/>
          <w:b/>
          <w:lang w:eastAsia="en-US"/>
        </w:rPr>
      </w:pPr>
      <w:r w:rsidRPr="005119BB">
        <w:rPr>
          <w:rFonts w:eastAsia="Calibri"/>
          <w:b/>
          <w:lang w:eastAsia="en-US"/>
        </w:rPr>
        <w:t>Организация управления Программой и контроль над ходом ее выполнения</w:t>
      </w:r>
    </w:p>
    <w:p w:rsidR="00981C4E" w:rsidRPr="003F6B7E" w:rsidRDefault="00981C4E" w:rsidP="00981C4E">
      <w:pPr>
        <w:shd w:val="clear" w:color="auto" w:fill="FFFFFF"/>
        <w:suppressAutoHyphens w:val="0"/>
        <w:ind w:firstLine="709"/>
        <w:jc w:val="both"/>
        <w:rPr>
          <w:rFonts w:eastAsia="Calibri"/>
          <w:color w:val="000000"/>
          <w:sz w:val="16"/>
          <w:szCs w:val="16"/>
          <w:lang w:eastAsia="en-US"/>
        </w:rPr>
      </w:pPr>
    </w:p>
    <w:p w:rsidR="00981C4E" w:rsidRPr="005119BB" w:rsidRDefault="00981C4E" w:rsidP="00981C4E">
      <w:pPr>
        <w:shd w:val="clear" w:color="auto" w:fill="FFFFFF"/>
        <w:suppressAutoHyphens w:val="0"/>
        <w:ind w:firstLine="709"/>
        <w:jc w:val="both"/>
        <w:rPr>
          <w:rFonts w:eastAsia="Calibri"/>
          <w:color w:val="000000"/>
          <w:lang w:eastAsia="en-US"/>
        </w:rPr>
      </w:pPr>
      <w:r w:rsidRPr="005119BB">
        <w:rPr>
          <w:rFonts w:eastAsia="Calibri"/>
          <w:color w:val="000000"/>
          <w:lang w:eastAsia="en-US"/>
        </w:rPr>
        <w:t xml:space="preserve">Организацию реализации Программы и </w:t>
      </w:r>
      <w:proofErr w:type="gramStart"/>
      <w:r w:rsidRPr="005119BB">
        <w:rPr>
          <w:rFonts w:eastAsia="Calibri"/>
          <w:color w:val="000000"/>
          <w:lang w:eastAsia="en-US"/>
        </w:rPr>
        <w:t>контроль за</w:t>
      </w:r>
      <w:proofErr w:type="gramEnd"/>
      <w:r w:rsidRPr="005119BB">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EA623B" w:rsidRDefault="00EA623B">
      <w:pPr>
        <w:suppressAutoHyphens w:val="0"/>
        <w:spacing w:after="200" w:line="276" w:lineRule="auto"/>
        <w:rPr>
          <w:b/>
        </w:rPr>
      </w:pPr>
    </w:p>
    <w:sectPr w:rsidR="00EA623B"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5709A"/>
    <w:rsid w:val="00082018"/>
    <w:rsid w:val="000A0E29"/>
    <w:rsid w:val="000C1A42"/>
    <w:rsid w:val="000C67C0"/>
    <w:rsid w:val="000F4822"/>
    <w:rsid w:val="00103736"/>
    <w:rsid w:val="00121697"/>
    <w:rsid w:val="001332B8"/>
    <w:rsid w:val="0016221C"/>
    <w:rsid w:val="0016671A"/>
    <w:rsid w:val="00193DAB"/>
    <w:rsid w:val="001B12AF"/>
    <w:rsid w:val="001E4C05"/>
    <w:rsid w:val="00202FC1"/>
    <w:rsid w:val="002046A4"/>
    <w:rsid w:val="00217E92"/>
    <w:rsid w:val="002326EB"/>
    <w:rsid w:val="00235984"/>
    <w:rsid w:val="00273E55"/>
    <w:rsid w:val="00280B02"/>
    <w:rsid w:val="002C1F88"/>
    <w:rsid w:val="002F449E"/>
    <w:rsid w:val="0034063F"/>
    <w:rsid w:val="00381563"/>
    <w:rsid w:val="003E4AE0"/>
    <w:rsid w:val="003F6B7E"/>
    <w:rsid w:val="00406783"/>
    <w:rsid w:val="004268F2"/>
    <w:rsid w:val="004321CA"/>
    <w:rsid w:val="00441FA6"/>
    <w:rsid w:val="004501C4"/>
    <w:rsid w:val="004559AE"/>
    <w:rsid w:val="004578A9"/>
    <w:rsid w:val="00460981"/>
    <w:rsid w:val="0046133E"/>
    <w:rsid w:val="004647C0"/>
    <w:rsid w:val="00476E52"/>
    <w:rsid w:val="004B6A80"/>
    <w:rsid w:val="004D1F73"/>
    <w:rsid w:val="004F542A"/>
    <w:rsid w:val="00500B8B"/>
    <w:rsid w:val="005119BB"/>
    <w:rsid w:val="005145DF"/>
    <w:rsid w:val="00517AFA"/>
    <w:rsid w:val="00520800"/>
    <w:rsid w:val="00525E8F"/>
    <w:rsid w:val="0054397A"/>
    <w:rsid w:val="005554D8"/>
    <w:rsid w:val="0056199B"/>
    <w:rsid w:val="0058133A"/>
    <w:rsid w:val="005957A3"/>
    <w:rsid w:val="005A2F2F"/>
    <w:rsid w:val="005A4689"/>
    <w:rsid w:val="005E7C9B"/>
    <w:rsid w:val="005F149A"/>
    <w:rsid w:val="005F1A5C"/>
    <w:rsid w:val="005F651D"/>
    <w:rsid w:val="006356BA"/>
    <w:rsid w:val="00656B57"/>
    <w:rsid w:val="00667617"/>
    <w:rsid w:val="006B2388"/>
    <w:rsid w:val="006E3005"/>
    <w:rsid w:val="006F555A"/>
    <w:rsid w:val="007372DA"/>
    <w:rsid w:val="00746215"/>
    <w:rsid w:val="00772BF5"/>
    <w:rsid w:val="00773943"/>
    <w:rsid w:val="007A3674"/>
    <w:rsid w:val="007A3A3B"/>
    <w:rsid w:val="00804BEB"/>
    <w:rsid w:val="0080663A"/>
    <w:rsid w:val="00813645"/>
    <w:rsid w:val="00823FFE"/>
    <w:rsid w:val="00831915"/>
    <w:rsid w:val="00832F4A"/>
    <w:rsid w:val="008527DE"/>
    <w:rsid w:val="00856832"/>
    <w:rsid w:val="008E5F45"/>
    <w:rsid w:val="008E7F2D"/>
    <w:rsid w:val="008F799F"/>
    <w:rsid w:val="0096560F"/>
    <w:rsid w:val="00981C4E"/>
    <w:rsid w:val="00991F0A"/>
    <w:rsid w:val="009A28E6"/>
    <w:rsid w:val="009C0282"/>
    <w:rsid w:val="009C6764"/>
    <w:rsid w:val="00A06E53"/>
    <w:rsid w:val="00A35B31"/>
    <w:rsid w:val="00A55F2C"/>
    <w:rsid w:val="00A56BC6"/>
    <w:rsid w:val="00A85A89"/>
    <w:rsid w:val="00A9492F"/>
    <w:rsid w:val="00AA66F8"/>
    <w:rsid w:val="00AB04EE"/>
    <w:rsid w:val="00AB1B60"/>
    <w:rsid w:val="00AC75CF"/>
    <w:rsid w:val="00AD6786"/>
    <w:rsid w:val="00B16E50"/>
    <w:rsid w:val="00B17B2D"/>
    <w:rsid w:val="00B20316"/>
    <w:rsid w:val="00B40274"/>
    <w:rsid w:val="00B4173B"/>
    <w:rsid w:val="00B63B66"/>
    <w:rsid w:val="00B656FC"/>
    <w:rsid w:val="00B87DB7"/>
    <w:rsid w:val="00B966D3"/>
    <w:rsid w:val="00BA488A"/>
    <w:rsid w:val="00BE3E37"/>
    <w:rsid w:val="00BF75CC"/>
    <w:rsid w:val="00C40061"/>
    <w:rsid w:val="00C60DD8"/>
    <w:rsid w:val="00C613DF"/>
    <w:rsid w:val="00C652C7"/>
    <w:rsid w:val="00C72D96"/>
    <w:rsid w:val="00C87283"/>
    <w:rsid w:val="00CB349B"/>
    <w:rsid w:val="00CC10E3"/>
    <w:rsid w:val="00CE6707"/>
    <w:rsid w:val="00D04CA3"/>
    <w:rsid w:val="00D148C0"/>
    <w:rsid w:val="00D20F02"/>
    <w:rsid w:val="00D82DB5"/>
    <w:rsid w:val="00DA244A"/>
    <w:rsid w:val="00DE4A40"/>
    <w:rsid w:val="00DF1D12"/>
    <w:rsid w:val="00DF4D16"/>
    <w:rsid w:val="00E022FB"/>
    <w:rsid w:val="00E0240F"/>
    <w:rsid w:val="00E11CC6"/>
    <w:rsid w:val="00E14111"/>
    <w:rsid w:val="00E164EC"/>
    <w:rsid w:val="00E16A65"/>
    <w:rsid w:val="00E32695"/>
    <w:rsid w:val="00E63E0C"/>
    <w:rsid w:val="00EA623B"/>
    <w:rsid w:val="00EB2206"/>
    <w:rsid w:val="00EC604D"/>
    <w:rsid w:val="00EF47B3"/>
    <w:rsid w:val="00F04391"/>
    <w:rsid w:val="00F848D7"/>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81A2-D99E-4637-9A99-61F5D79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9</cp:revision>
  <cp:lastPrinted>2022-11-29T11:00:00Z</cp:lastPrinted>
  <dcterms:created xsi:type="dcterms:W3CDTF">2022-11-29T11:05:00Z</dcterms:created>
  <dcterms:modified xsi:type="dcterms:W3CDTF">2022-11-30T13:03:00Z</dcterms:modified>
</cp:coreProperties>
</file>