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90" w:tblpY="775"/>
        <w:tblW w:w="10598" w:type="dxa"/>
        <w:tblLayout w:type="fixed"/>
        <w:tblLook w:val="01E0" w:firstRow="1" w:lastRow="1" w:firstColumn="1" w:lastColumn="1" w:noHBand="0" w:noVBand="0"/>
      </w:tblPr>
      <w:tblGrid>
        <w:gridCol w:w="6964"/>
        <w:gridCol w:w="3634"/>
      </w:tblGrid>
      <w:tr w:rsidR="00D374D7" w:rsidRPr="00D374D7" w:rsidTr="00DE0E4E">
        <w:trPr>
          <w:trHeight w:hRule="exact" w:val="981"/>
        </w:trPr>
        <w:tc>
          <w:tcPr>
            <w:tcW w:w="10598" w:type="dxa"/>
            <w:gridSpan w:val="2"/>
            <w:vAlign w:val="bottom"/>
          </w:tcPr>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bookmarkStart w:id="0" w:name="Par256"/>
            <w:bookmarkEnd w:id="0"/>
            <w:r>
              <w:rPr>
                <w:rFonts w:ascii="Times New Roman" w:eastAsia="Times New Roman" w:hAnsi="Times New Roman" w:cs="Times New Roman"/>
                <w:noProof/>
                <w:sz w:val="26"/>
                <w:szCs w:val="26"/>
                <w:lang w:eastAsia="ru-RU"/>
              </w:rPr>
              <w:drawing>
                <wp:inline distT="0" distB="0" distL="0" distR="0">
                  <wp:extent cx="461010" cy="57277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tc>
      </w:tr>
      <w:tr w:rsidR="00D374D7" w:rsidRPr="00D374D7" w:rsidTr="00DE0E4E">
        <w:trPr>
          <w:trHeight w:hRule="exact" w:val="1903"/>
        </w:trPr>
        <w:tc>
          <w:tcPr>
            <w:tcW w:w="10598" w:type="dxa"/>
            <w:gridSpan w:val="2"/>
          </w:tcPr>
          <w:p w:rsidR="00D374D7" w:rsidRPr="00D374D7" w:rsidRDefault="00D374D7" w:rsidP="00D374D7">
            <w:pPr>
              <w:tabs>
                <w:tab w:val="left" w:pos="6159"/>
              </w:tabs>
              <w:spacing w:after="0" w:line="36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КАЛУЖСКАЯ ОБЛАСТЬ</w:t>
            </w:r>
          </w:p>
          <w:p w:rsidR="00D374D7" w:rsidRPr="00D374D7" w:rsidRDefault="00D374D7" w:rsidP="00D374D7">
            <w:pPr>
              <w:tabs>
                <w:tab w:val="left" w:pos="6159"/>
              </w:tabs>
              <w:spacing w:after="0" w:line="240" w:lineRule="auto"/>
              <w:jc w:val="center"/>
              <w:rPr>
                <w:rFonts w:ascii="Times New Roman" w:eastAsia="Times New Roman" w:hAnsi="Times New Roman" w:cs="Times New Roman"/>
                <w:b/>
                <w:sz w:val="28"/>
                <w:szCs w:val="28"/>
                <w:lang w:eastAsia="ru-RU"/>
              </w:rPr>
            </w:pPr>
            <w:r w:rsidRPr="00D374D7">
              <w:rPr>
                <w:rFonts w:ascii="Times New Roman" w:eastAsia="Times New Roman" w:hAnsi="Times New Roman" w:cs="Times New Roman"/>
                <w:b/>
                <w:sz w:val="28"/>
                <w:szCs w:val="28"/>
                <w:lang w:eastAsia="ru-RU"/>
              </w:rPr>
              <w:t>АДМИНИСТРАЦИЯ</w:t>
            </w:r>
          </w:p>
          <w:p w:rsidR="00D374D7" w:rsidRPr="00D374D7" w:rsidRDefault="00D374D7" w:rsidP="00D374D7">
            <w:pPr>
              <w:tabs>
                <w:tab w:val="left" w:pos="6159"/>
              </w:tabs>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(исполнительно - распорядительный орган)</w:t>
            </w:r>
          </w:p>
          <w:p w:rsidR="00D374D7" w:rsidRPr="00D374D7" w:rsidRDefault="00D374D7" w:rsidP="00D374D7">
            <w:pPr>
              <w:tabs>
                <w:tab w:val="left" w:pos="6159"/>
              </w:tabs>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МУНИЦИПАЛЬНОГО РАЙОНА «ДЗЕРЖИНСКИЙ РАЙОН»</w:t>
            </w:r>
          </w:p>
          <w:p w:rsidR="00D374D7" w:rsidRPr="00D374D7" w:rsidRDefault="00D374D7" w:rsidP="00D374D7">
            <w:pPr>
              <w:tabs>
                <w:tab w:val="left" w:pos="6159"/>
              </w:tabs>
              <w:spacing w:after="0" w:line="240" w:lineRule="auto"/>
              <w:rPr>
                <w:rFonts w:ascii="Times New Roman" w:eastAsia="Times New Roman" w:hAnsi="Times New Roman" w:cs="Times New Roman"/>
                <w:sz w:val="28"/>
                <w:szCs w:val="28"/>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b/>
                <w:sz w:val="28"/>
                <w:szCs w:val="28"/>
                <w:lang w:eastAsia="ru-RU"/>
              </w:rPr>
            </w:pPr>
            <w:proofErr w:type="gramStart"/>
            <w:r w:rsidRPr="00D374D7">
              <w:rPr>
                <w:rFonts w:ascii="Times New Roman" w:eastAsia="Times New Roman" w:hAnsi="Times New Roman" w:cs="Times New Roman"/>
                <w:b/>
                <w:sz w:val="28"/>
                <w:szCs w:val="28"/>
                <w:lang w:eastAsia="ru-RU"/>
              </w:rPr>
              <w:t>П</w:t>
            </w:r>
            <w:proofErr w:type="gramEnd"/>
            <w:r w:rsidRPr="00D374D7">
              <w:rPr>
                <w:rFonts w:ascii="Times New Roman" w:eastAsia="Times New Roman" w:hAnsi="Times New Roman" w:cs="Times New Roman"/>
                <w:b/>
                <w:sz w:val="28"/>
                <w:szCs w:val="28"/>
                <w:lang w:eastAsia="ru-RU"/>
              </w:rPr>
              <w:t xml:space="preserve"> О С Т А Н О В Л Е Н И Е</w:t>
            </w:r>
          </w:p>
        </w:tc>
      </w:tr>
      <w:tr w:rsidR="00D374D7" w:rsidRPr="00D374D7" w:rsidTr="00DE0E4E">
        <w:trPr>
          <w:trHeight w:hRule="exact" w:val="587"/>
        </w:trPr>
        <w:tc>
          <w:tcPr>
            <w:tcW w:w="10598" w:type="dxa"/>
            <w:gridSpan w:val="2"/>
            <w:vAlign w:val="bottom"/>
          </w:tcPr>
          <w:p w:rsidR="00D374D7" w:rsidRPr="00D374D7" w:rsidRDefault="00892DA1" w:rsidP="00D374D7">
            <w:pPr>
              <w:tabs>
                <w:tab w:val="left" w:pos="615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1" w:name="_GoBack"/>
            <w:bookmarkEnd w:id="1"/>
            <w:r>
              <w:rPr>
                <w:rFonts w:ascii="Times New Roman" w:eastAsia="Times New Roman" w:hAnsi="Times New Roman" w:cs="Times New Roman"/>
                <w:sz w:val="24"/>
                <w:szCs w:val="24"/>
                <w:lang w:eastAsia="ru-RU"/>
              </w:rPr>
              <w:t>30</w:t>
            </w:r>
            <w:r w:rsidR="00D374D7" w:rsidRPr="00D374D7">
              <w:rPr>
                <w:rFonts w:ascii="Times New Roman" w:eastAsia="Times New Roman" w:hAnsi="Times New Roman" w:cs="Times New Roman"/>
                <w:sz w:val="24"/>
                <w:szCs w:val="24"/>
                <w:lang w:eastAsia="ru-RU"/>
              </w:rPr>
              <w:t xml:space="preserve">» декабря 2020 г.                                    г. Кондрово                                                      </w:t>
            </w:r>
            <w:r w:rsidR="00D374D7" w:rsidRPr="00D374D7">
              <w:rPr>
                <w:rFonts w:ascii="Times New Roman" w:eastAsia="Times New Roman" w:hAnsi="Times New Roman" w:cs="Times New Roman"/>
                <w:sz w:val="24"/>
                <w:szCs w:val="24"/>
                <w:lang w:eastAsia="ru-RU"/>
              </w:rPr>
              <w:tab/>
              <w:t xml:space="preserve">№ </w:t>
            </w:r>
            <w:r w:rsidR="00D374D7">
              <w:rPr>
                <w:rFonts w:ascii="Times New Roman" w:eastAsia="Times New Roman" w:hAnsi="Times New Roman" w:cs="Times New Roman"/>
                <w:sz w:val="24"/>
                <w:szCs w:val="24"/>
                <w:lang w:eastAsia="ru-RU"/>
              </w:rPr>
              <w:t>1728</w:t>
            </w:r>
          </w:p>
        </w:tc>
      </w:tr>
      <w:tr w:rsidR="00D374D7" w:rsidRPr="00D374D7" w:rsidTr="00DE0E4E">
        <w:trPr>
          <w:trHeight w:hRule="exact" w:val="427"/>
        </w:trPr>
        <w:tc>
          <w:tcPr>
            <w:tcW w:w="10598" w:type="dxa"/>
            <w:gridSpan w:val="2"/>
          </w:tcPr>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p w:rsidR="00D374D7" w:rsidRPr="00D374D7" w:rsidRDefault="00D374D7" w:rsidP="00D374D7">
            <w:pPr>
              <w:tabs>
                <w:tab w:val="left" w:pos="6159"/>
              </w:tabs>
              <w:spacing w:after="0" w:line="240" w:lineRule="auto"/>
              <w:jc w:val="center"/>
              <w:rPr>
                <w:rFonts w:ascii="Times New Roman" w:eastAsia="Times New Roman" w:hAnsi="Times New Roman" w:cs="Times New Roman"/>
                <w:sz w:val="26"/>
                <w:szCs w:val="26"/>
                <w:lang w:eastAsia="ru-RU"/>
              </w:rPr>
            </w:pPr>
          </w:p>
        </w:tc>
      </w:tr>
      <w:tr w:rsidR="00D374D7" w:rsidRPr="00D374D7" w:rsidTr="00DE0E4E">
        <w:trPr>
          <w:trHeight w:val="1352"/>
        </w:trPr>
        <w:tc>
          <w:tcPr>
            <w:tcW w:w="6964" w:type="dxa"/>
          </w:tcPr>
          <w:p w:rsidR="00D374D7" w:rsidRPr="00D374D7" w:rsidRDefault="00D374D7" w:rsidP="00D374D7">
            <w:pPr>
              <w:tabs>
                <w:tab w:val="left" w:pos="0"/>
                <w:tab w:val="left" w:pos="6159"/>
              </w:tabs>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 утверждении муниципальной программы</w:t>
            </w:r>
          </w:p>
          <w:p w:rsidR="00D374D7" w:rsidRPr="00D374D7" w:rsidRDefault="00D374D7" w:rsidP="00D374D7">
            <w:pPr>
              <w:tabs>
                <w:tab w:val="left" w:pos="0"/>
                <w:tab w:val="left" w:pos="6159"/>
              </w:tabs>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«Развитие образования в Дзержинском районе</w:t>
            </w:r>
          </w:p>
          <w:p w:rsidR="00D374D7" w:rsidRPr="00D374D7" w:rsidRDefault="00D374D7" w:rsidP="00D374D7">
            <w:pPr>
              <w:tabs>
                <w:tab w:val="left" w:pos="0"/>
                <w:tab w:val="left" w:pos="6159"/>
              </w:tabs>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Калужской области»</w:t>
            </w:r>
          </w:p>
        </w:tc>
        <w:tc>
          <w:tcPr>
            <w:tcW w:w="3634" w:type="dxa"/>
          </w:tcPr>
          <w:p w:rsidR="00D374D7" w:rsidRPr="00D374D7" w:rsidRDefault="00D374D7" w:rsidP="00D374D7">
            <w:pPr>
              <w:tabs>
                <w:tab w:val="left" w:pos="0"/>
                <w:tab w:val="left" w:pos="6159"/>
              </w:tabs>
              <w:spacing w:after="0" w:line="240" w:lineRule="auto"/>
              <w:jc w:val="both"/>
              <w:rPr>
                <w:rFonts w:ascii="Times New Roman" w:eastAsia="Times New Roman" w:hAnsi="Times New Roman" w:cs="Times New Roman"/>
                <w:sz w:val="26"/>
                <w:szCs w:val="26"/>
                <w:lang w:eastAsia="ru-RU"/>
              </w:rPr>
            </w:pPr>
          </w:p>
        </w:tc>
      </w:tr>
      <w:tr w:rsidR="00D374D7" w:rsidRPr="00D374D7" w:rsidTr="00DE0E4E">
        <w:trPr>
          <w:trHeight w:val="81"/>
        </w:trPr>
        <w:tc>
          <w:tcPr>
            <w:tcW w:w="10598" w:type="dxa"/>
            <w:gridSpan w:val="2"/>
            <w:vAlign w:val="bottom"/>
          </w:tcPr>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D374D7">
              <w:rPr>
                <w:rFonts w:ascii="Times New Roman" w:eastAsia="Times New Roman" w:hAnsi="Times New Roman" w:cs="Times New Roman"/>
                <w:sz w:val="24"/>
                <w:szCs w:val="24"/>
                <w:lang w:eastAsia="ru-RU"/>
              </w:rPr>
              <w:t>проведения оценки эффективности реализации муниципальных программ муниципального</w:t>
            </w:r>
            <w:proofErr w:type="gramEnd"/>
            <w:r w:rsidRPr="00D374D7">
              <w:rPr>
                <w:rFonts w:ascii="Times New Roman" w:eastAsia="Times New Roman" w:hAnsi="Times New Roman" w:cs="Times New Roman"/>
                <w:sz w:val="24"/>
                <w:szCs w:val="24"/>
                <w:lang w:eastAsia="ru-RU"/>
              </w:rPr>
              <w:t xml:space="preserve"> района «Дзержинский район» </w:t>
            </w:r>
          </w:p>
          <w:p w:rsidR="00D374D7" w:rsidRPr="00D374D7" w:rsidRDefault="00D374D7" w:rsidP="00D374D7">
            <w:pPr>
              <w:tabs>
                <w:tab w:val="left" w:pos="0"/>
                <w:tab w:val="left" w:pos="5760"/>
              </w:tabs>
              <w:spacing w:after="0" w:line="240" w:lineRule="auto"/>
              <w:ind w:firstLine="743"/>
              <w:jc w:val="both"/>
              <w:rPr>
                <w:rFonts w:ascii="Times New Roman" w:eastAsia="Times New Roman" w:hAnsi="Times New Roman" w:cs="Times New Roman"/>
                <w:sz w:val="26"/>
                <w:szCs w:val="26"/>
                <w:lang w:eastAsia="ru-RU"/>
              </w:rPr>
            </w:pPr>
          </w:p>
        </w:tc>
      </w:tr>
      <w:tr w:rsidR="00D374D7" w:rsidRPr="00D374D7" w:rsidTr="00DE0E4E">
        <w:trPr>
          <w:trHeight w:val="1376"/>
        </w:trPr>
        <w:tc>
          <w:tcPr>
            <w:tcW w:w="10598" w:type="dxa"/>
            <w:gridSpan w:val="2"/>
          </w:tcPr>
          <w:p w:rsidR="00D374D7" w:rsidRPr="00D374D7" w:rsidRDefault="00D374D7" w:rsidP="00D374D7">
            <w:pPr>
              <w:tabs>
                <w:tab w:val="left" w:pos="6159"/>
              </w:tabs>
              <w:spacing w:after="0" w:line="240" w:lineRule="auto"/>
              <w:jc w:val="both"/>
              <w:rPr>
                <w:rFonts w:ascii="Times New Roman" w:eastAsia="Times New Roman" w:hAnsi="Times New Roman" w:cs="Times New Roman"/>
                <w:sz w:val="24"/>
                <w:szCs w:val="24"/>
                <w:lang w:eastAsia="ru-RU"/>
              </w:rPr>
            </w:pP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ПОСТАНОВЛЯЮ:</w:t>
            </w: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1. Утвердить муниципальную программу «Развитие образования в Дзержинском районе Калужской области» (прилагается).</w:t>
            </w: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 Признать утратившим силу постановление администрации муниципального района «Дзержинский район» от 30.12.2016 № 1208 «Об утверждении муниципальной программы «Развитие образования в Дзержинском районе Калужской области» (в редакции от 27.04.2020 №578, от 02.07.2020 г. №871, от 09.07.2020 № 894, от 21.08.2020 № 1115, </w:t>
            </w:r>
            <w:proofErr w:type="gramStart"/>
            <w:r w:rsidRPr="00D374D7">
              <w:rPr>
                <w:rFonts w:ascii="Times New Roman" w:eastAsia="Times New Roman" w:hAnsi="Times New Roman" w:cs="Times New Roman"/>
                <w:sz w:val="24"/>
                <w:szCs w:val="24"/>
                <w:lang w:eastAsia="ru-RU"/>
              </w:rPr>
              <w:t>от</w:t>
            </w:r>
            <w:proofErr w:type="gramEnd"/>
            <w:r w:rsidRPr="00D374D7">
              <w:rPr>
                <w:rFonts w:ascii="Times New Roman" w:eastAsia="Times New Roman" w:hAnsi="Times New Roman" w:cs="Times New Roman"/>
                <w:sz w:val="24"/>
                <w:szCs w:val="24"/>
                <w:lang w:eastAsia="ru-RU"/>
              </w:rPr>
              <w:t xml:space="preserve"> 30.12.2020 № 1727)</w:t>
            </w: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3. Настоящее Постановление вступает в силу с 01.01.2021 и подлежит официальному опубликованию. </w:t>
            </w:r>
          </w:p>
          <w:p w:rsidR="00D374D7" w:rsidRPr="00D374D7" w:rsidRDefault="00D374D7" w:rsidP="00D374D7">
            <w:pPr>
              <w:tabs>
                <w:tab w:val="left" w:pos="6159"/>
              </w:tabs>
              <w:spacing w:after="0" w:line="240" w:lineRule="auto"/>
              <w:ind w:left="142"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4.  Контроль исполнения настоящего постановления возложить на заместителя главы администрации Дзержинского района Канищеву М.В.</w:t>
            </w:r>
          </w:p>
        </w:tc>
      </w:tr>
      <w:tr w:rsidR="00D374D7" w:rsidRPr="00D374D7" w:rsidTr="00DE0E4E">
        <w:trPr>
          <w:trHeight w:hRule="exact" w:val="2686"/>
        </w:trPr>
        <w:tc>
          <w:tcPr>
            <w:tcW w:w="10598" w:type="dxa"/>
            <w:gridSpan w:val="2"/>
            <w:vAlign w:val="center"/>
          </w:tcPr>
          <w:p w:rsidR="00D374D7" w:rsidRPr="00D374D7" w:rsidRDefault="00D374D7" w:rsidP="00D374D7">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Глава администрации</w:t>
            </w:r>
          </w:p>
          <w:p w:rsidR="00D374D7" w:rsidRPr="00D374D7" w:rsidRDefault="00D374D7" w:rsidP="00D374D7">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Дзержинского района                                                                                                   Е. О.  </w:t>
            </w:r>
            <w:proofErr w:type="spellStart"/>
            <w:r w:rsidRPr="00D374D7">
              <w:rPr>
                <w:rFonts w:ascii="Times New Roman" w:eastAsia="Times New Roman" w:hAnsi="Times New Roman" w:cs="Times New Roman"/>
                <w:b/>
                <w:sz w:val="24"/>
                <w:szCs w:val="24"/>
                <w:lang w:eastAsia="ru-RU"/>
              </w:rPr>
              <w:t>Вирков</w:t>
            </w:r>
            <w:proofErr w:type="spellEnd"/>
          </w:p>
          <w:p w:rsidR="00D374D7" w:rsidRPr="00D374D7" w:rsidRDefault="00D374D7" w:rsidP="00D374D7">
            <w:pPr>
              <w:tabs>
                <w:tab w:val="left" w:pos="5760"/>
              </w:tabs>
              <w:spacing w:after="0" w:line="240" w:lineRule="auto"/>
              <w:jc w:val="both"/>
              <w:rPr>
                <w:rFonts w:ascii="Times New Roman" w:eastAsia="Times New Roman" w:hAnsi="Times New Roman" w:cs="Times New Roman"/>
                <w:sz w:val="24"/>
                <w:szCs w:val="24"/>
                <w:lang w:eastAsia="ru-RU"/>
              </w:rPr>
            </w:pPr>
          </w:p>
        </w:tc>
      </w:tr>
    </w:tbl>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Pr="004F7905" w:rsidRDefault="00D374D7" w:rsidP="00D374D7">
      <w:pPr>
        <w:spacing w:after="0"/>
        <w:jc w:val="right"/>
        <w:rPr>
          <w:rFonts w:ascii="Times New Roman" w:hAnsi="Times New Roman" w:cs="Times New Roman"/>
          <w:sz w:val="24"/>
          <w:szCs w:val="24"/>
        </w:rPr>
      </w:pPr>
      <w:r>
        <w:rPr>
          <w:rFonts w:ascii="Times New Roman" w:eastAsia="Times New Roman" w:hAnsi="Times New Roman" w:cs="Times New Roman"/>
          <w:b/>
          <w:sz w:val="24"/>
          <w:szCs w:val="24"/>
          <w:lang w:eastAsia="ru-RU"/>
        </w:rPr>
        <w:lastRenderedPageBreak/>
        <w:tab/>
      </w:r>
      <w:r w:rsidRPr="004F7905">
        <w:rPr>
          <w:rFonts w:ascii="Times New Roman" w:hAnsi="Times New Roman" w:cs="Times New Roman"/>
          <w:sz w:val="24"/>
          <w:szCs w:val="24"/>
        </w:rPr>
        <w:t xml:space="preserve">Приложение </w:t>
      </w:r>
      <w:proofErr w:type="gramStart"/>
      <w:r w:rsidRPr="004F7905">
        <w:rPr>
          <w:rFonts w:ascii="Times New Roman" w:hAnsi="Times New Roman" w:cs="Times New Roman"/>
          <w:sz w:val="24"/>
          <w:szCs w:val="24"/>
        </w:rPr>
        <w:t>к</w:t>
      </w:r>
      <w:proofErr w:type="gramEnd"/>
    </w:p>
    <w:p w:rsidR="00D374D7" w:rsidRPr="004F7905" w:rsidRDefault="00D374D7" w:rsidP="00D374D7">
      <w:pPr>
        <w:spacing w:after="0"/>
        <w:jc w:val="right"/>
        <w:rPr>
          <w:rFonts w:ascii="Times New Roman" w:hAnsi="Times New Roman" w:cs="Times New Roman"/>
          <w:sz w:val="24"/>
          <w:szCs w:val="24"/>
        </w:rPr>
      </w:pPr>
      <w:r w:rsidRPr="004F7905">
        <w:rPr>
          <w:rFonts w:ascii="Times New Roman" w:hAnsi="Times New Roman" w:cs="Times New Roman"/>
          <w:sz w:val="24"/>
          <w:szCs w:val="24"/>
        </w:rPr>
        <w:t>Постановлению администрации</w:t>
      </w:r>
    </w:p>
    <w:p w:rsidR="00D374D7" w:rsidRDefault="00D374D7" w:rsidP="00D374D7">
      <w:pPr>
        <w:spacing w:after="0"/>
        <w:jc w:val="right"/>
        <w:rPr>
          <w:rFonts w:ascii="Times New Roman" w:hAnsi="Times New Roman" w:cs="Times New Roman"/>
          <w:sz w:val="24"/>
          <w:szCs w:val="24"/>
        </w:rPr>
      </w:pPr>
      <w:r w:rsidRPr="004F7905">
        <w:rPr>
          <w:rFonts w:ascii="Times New Roman" w:hAnsi="Times New Roman" w:cs="Times New Roman"/>
          <w:sz w:val="24"/>
          <w:szCs w:val="24"/>
        </w:rPr>
        <w:t>МР «Дзержинский район»</w:t>
      </w:r>
    </w:p>
    <w:p w:rsidR="00D374D7" w:rsidRDefault="00D374D7" w:rsidP="00D374D7">
      <w:pPr>
        <w:spacing w:after="0"/>
        <w:jc w:val="right"/>
        <w:rPr>
          <w:rFonts w:ascii="Times New Roman" w:hAnsi="Times New Roman" w:cs="Times New Roman"/>
          <w:sz w:val="24"/>
          <w:szCs w:val="24"/>
        </w:rPr>
      </w:pPr>
    </w:p>
    <w:p w:rsidR="00D374D7" w:rsidRPr="004F7905" w:rsidRDefault="00D374D7" w:rsidP="00D374D7">
      <w:pPr>
        <w:spacing w:after="0"/>
        <w:jc w:val="right"/>
        <w:rPr>
          <w:rFonts w:ascii="Times New Roman" w:hAnsi="Times New Roman" w:cs="Times New Roman"/>
          <w:sz w:val="24"/>
          <w:szCs w:val="24"/>
        </w:rPr>
      </w:pPr>
      <w:r>
        <w:rPr>
          <w:rFonts w:ascii="Times New Roman" w:hAnsi="Times New Roman" w:cs="Times New Roman"/>
          <w:sz w:val="24"/>
          <w:szCs w:val="24"/>
        </w:rPr>
        <w:t>от__</w:t>
      </w:r>
      <w:r>
        <w:rPr>
          <w:rFonts w:ascii="Times New Roman" w:hAnsi="Times New Roman" w:cs="Times New Roman"/>
          <w:sz w:val="24"/>
          <w:szCs w:val="24"/>
          <w:u w:val="single"/>
        </w:rPr>
        <w:t>30</w:t>
      </w:r>
      <w:r w:rsidR="001C28C1">
        <w:rPr>
          <w:rFonts w:ascii="Times New Roman" w:hAnsi="Times New Roman" w:cs="Times New Roman"/>
          <w:sz w:val="24"/>
          <w:szCs w:val="24"/>
          <w:u w:val="single"/>
        </w:rPr>
        <w:t>.</w:t>
      </w:r>
      <w:r>
        <w:rPr>
          <w:rFonts w:ascii="Times New Roman" w:hAnsi="Times New Roman" w:cs="Times New Roman"/>
          <w:sz w:val="24"/>
          <w:szCs w:val="24"/>
          <w:u w:val="single"/>
        </w:rPr>
        <w:t>12.2020</w:t>
      </w:r>
      <w:r>
        <w:rPr>
          <w:rFonts w:ascii="Times New Roman" w:hAnsi="Times New Roman" w:cs="Times New Roman"/>
          <w:sz w:val="24"/>
          <w:szCs w:val="24"/>
        </w:rPr>
        <w:t>__№___</w:t>
      </w:r>
      <w:r>
        <w:rPr>
          <w:rFonts w:ascii="Times New Roman" w:hAnsi="Times New Roman" w:cs="Times New Roman"/>
          <w:sz w:val="24"/>
          <w:szCs w:val="24"/>
          <w:u w:val="single"/>
        </w:rPr>
        <w:t>1728</w:t>
      </w:r>
      <w:r>
        <w:rPr>
          <w:rFonts w:ascii="Times New Roman" w:hAnsi="Times New Roman" w:cs="Times New Roman"/>
          <w:sz w:val="24"/>
          <w:szCs w:val="24"/>
        </w:rPr>
        <w:t>______</w:t>
      </w:r>
    </w:p>
    <w:p w:rsidR="00D374D7" w:rsidRDefault="00D374D7" w:rsidP="00D374D7">
      <w:pPr>
        <w:tabs>
          <w:tab w:val="left" w:pos="8803"/>
        </w:tabs>
        <w:spacing w:after="0" w:line="240" w:lineRule="auto"/>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D374D7" w:rsidRDefault="00D374D7" w:rsidP="00C033B3">
      <w:pPr>
        <w:spacing w:after="0" w:line="240" w:lineRule="auto"/>
        <w:jc w:val="center"/>
        <w:rPr>
          <w:rFonts w:ascii="Times New Roman" w:eastAsia="Times New Roman" w:hAnsi="Times New Roman" w:cs="Times New Roman"/>
          <w:b/>
          <w:sz w:val="24"/>
          <w:szCs w:val="24"/>
          <w:lang w:eastAsia="ru-RU"/>
        </w:rPr>
      </w:pPr>
    </w:p>
    <w:p w:rsidR="00C033B3" w:rsidRPr="00C033B3" w:rsidRDefault="00C033B3" w:rsidP="00C033B3">
      <w:pPr>
        <w:spacing w:after="0" w:line="240" w:lineRule="auto"/>
        <w:jc w:val="center"/>
        <w:rPr>
          <w:rFonts w:ascii="Times New Roman" w:eastAsia="Times New Roman" w:hAnsi="Times New Roman" w:cs="Times New Roman"/>
          <w:b/>
          <w:sz w:val="24"/>
          <w:szCs w:val="24"/>
          <w:lang w:eastAsia="ru-RU"/>
        </w:rPr>
      </w:pPr>
      <w:r w:rsidRPr="00C033B3">
        <w:rPr>
          <w:rFonts w:ascii="Times New Roman" w:eastAsia="Times New Roman" w:hAnsi="Times New Roman" w:cs="Times New Roman"/>
          <w:b/>
          <w:sz w:val="24"/>
          <w:szCs w:val="24"/>
          <w:lang w:eastAsia="ru-RU"/>
        </w:rPr>
        <w:t>ПАСПОРТ</w:t>
      </w:r>
    </w:p>
    <w:p w:rsidR="00C033B3" w:rsidRPr="00C033B3" w:rsidRDefault="00C033B3" w:rsidP="00C033B3">
      <w:pPr>
        <w:spacing w:after="0" w:line="240" w:lineRule="auto"/>
        <w:jc w:val="center"/>
        <w:rPr>
          <w:rFonts w:ascii="Times New Roman" w:eastAsia="Times New Roman" w:hAnsi="Times New Roman" w:cs="Times New Roman"/>
          <w:b/>
          <w:sz w:val="24"/>
          <w:szCs w:val="24"/>
          <w:lang w:eastAsia="ru-RU"/>
        </w:rPr>
      </w:pPr>
      <w:r w:rsidRPr="00C033B3">
        <w:rPr>
          <w:rFonts w:ascii="Times New Roman" w:eastAsia="Times New Roman" w:hAnsi="Times New Roman" w:cs="Times New Roman"/>
          <w:b/>
          <w:sz w:val="24"/>
          <w:szCs w:val="24"/>
          <w:lang w:eastAsia="ru-RU"/>
        </w:rPr>
        <w:t>муниципальной программы</w:t>
      </w:r>
    </w:p>
    <w:p w:rsidR="00C033B3" w:rsidRPr="00C033B3" w:rsidRDefault="00C033B3" w:rsidP="00C033B3">
      <w:pPr>
        <w:spacing w:after="0" w:line="240" w:lineRule="auto"/>
        <w:jc w:val="center"/>
        <w:rPr>
          <w:rFonts w:ascii="Times New Roman" w:eastAsia="Times New Roman" w:hAnsi="Times New Roman" w:cs="Times New Roman"/>
          <w:b/>
          <w:sz w:val="24"/>
          <w:szCs w:val="24"/>
          <w:lang w:eastAsia="ru-RU"/>
        </w:rPr>
      </w:pPr>
      <w:r w:rsidRPr="00C033B3">
        <w:rPr>
          <w:rFonts w:ascii="Times New Roman" w:eastAsia="Times New Roman" w:hAnsi="Times New Roman" w:cs="Times New Roman"/>
          <w:b/>
          <w:sz w:val="24"/>
          <w:szCs w:val="24"/>
          <w:lang w:eastAsia="ru-RU"/>
        </w:rPr>
        <w:t xml:space="preserve">«Развитие образования в Дзержинском районе Калужской области» </w:t>
      </w:r>
    </w:p>
    <w:p w:rsidR="00C033B3" w:rsidRPr="00C033B3" w:rsidRDefault="00C033B3" w:rsidP="00C033B3">
      <w:pPr>
        <w:spacing w:after="0" w:line="240" w:lineRule="auto"/>
        <w:jc w:val="center"/>
        <w:rPr>
          <w:rFonts w:ascii="Times New Roman" w:eastAsia="Times New Roman" w:hAnsi="Times New Roman" w:cs="Times New Roman"/>
          <w:b/>
          <w:sz w:val="24"/>
          <w:szCs w:val="24"/>
          <w:lang w:eastAsia="ru-RU"/>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59"/>
        <w:gridCol w:w="1276"/>
        <w:gridCol w:w="1276"/>
        <w:gridCol w:w="1134"/>
        <w:gridCol w:w="1276"/>
        <w:gridCol w:w="992"/>
        <w:gridCol w:w="709"/>
      </w:tblGrid>
      <w:tr w:rsidR="00C033B3" w:rsidRPr="00C033B3"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C033B3"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033B3" w:rsidRPr="00C033B3">
              <w:rPr>
                <w:rFonts w:ascii="Times New Roman" w:eastAsia="Times New Roman" w:hAnsi="Times New Roman" w:cs="Times New Roman"/>
                <w:sz w:val="24"/>
                <w:szCs w:val="24"/>
                <w:lang w:eastAsia="ru-RU"/>
              </w:rPr>
              <w:t>Ответственный исполнитель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C033B3" w:rsidRDefault="00C033B3" w:rsidP="00C033B3">
            <w:pPr>
              <w:autoSpaceDE w:val="0"/>
              <w:autoSpaceDN w:val="0"/>
              <w:adjustRightInd w:val="0"/>
              <w:spacing w:after="0" w:line="240" w:lineRule="auto"/>
              <w:ind w:right="412"/>
              <w:rPr>
                <w:rFonts w:ascii="Times New Roman" w:eastAsia="Times New Roman" w:hAnsi="Times New Roman" w:cs="Times New Roman"/>
                <w:sz w:val="24"/>
                <w:szCs w:val="24"/>
                <w:lang w:eastAsia="ru-RU"/>
              </w:rPr>
            </w:pPr>
            <w:r w:rsidRPr="00C033B3">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C033B3" w:rsidRPr="00C033B3"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C033B3"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033B3" w:rsidRPr="00C033B3">
              <w:rPr>
                <w:rFonts w:ascii="Times New Roman" w:eastAsia="Times New Roman" w:hAnsi="Times New Roman" w:cs="Times New Roman"/>
                <w:sz w:val="24"/>
                <w:szCs w:val="24"/>
                <w:lang w:eastAsia="ru-RU"/>
              </w:rPr>
              <w:t>Соисполнители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C033B3" w:rsidRDefault="00C033B3" w:rsidP="00C033B3">
            <w:pPr>
              <w:spacing w:after="0" w:line="240" w:lineRule="auto"/>
              <w:jc w:val="both"/>
              <w:rPr>
                <w:rFonts w:ascii="Times New Roman" w:eastAsia="Times New Roman" w:hAnsi="Times New Roman" w:cs="Times New Roman"/>
                <w:sz w:val="24"/>
                <w:szCs w:val="24"/>
              </w:rPr>
            </w:pPr>
            <w:r w:rsidRPr="00C033B3">
              <w:rPr>
                <w:rFonts w:ascii="Times New Roman" w:eastAsia="Times New Roman" w:hAnsi="Times New Roman" w:cs="Times New Roman"/>
                <w:sz w:val="24"/>
                <w:szCs w:val="24"/>
              </w:rPr>
              <w:t>Образовательные организации Дзержинского района</w:t>
            </w:r>
          </w:p>
        </w:tc>
      </w:tr>
      <w:tr w:rsidR="00C033B3" w:rsidRPr="00C033B3"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C033B3"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033B3" w:rsidRPr="00C033B3">
              <w:rPr>
                <w:rFonts w:ascii="Times New Roman" w:eastAsia="Times New Roman" w:hAnsi="Times New Roman" w:cs="Times New Roman"/>
                <w:sz w:val="24"/>
                <w:szCs w:val="24"/>
                <w:lang w:eastAsia="ru-RU"/>
              </w:rPr>
              <w:t>Цели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C033B3" w:rsidRDefault="00C033B3" w:rsidP="00A472AC">
            <w:pPr>
              <w:numPr>
                <w:ilvl w:val="0"/>
                <w:numId w:val="2"/>
              </w:numPr>
              <w:tabs>
                <w:tab w:val="left" w:pos="319"/>
              </w:tabs>
              <w:spacing w:after="0" w:line="240" w:lineRule="auto"/>
              <w:ind w:left="35" w:hanging="1"/>
              <w:jc w:val="both"/>
              <w:rPr>
                <w:rFonts w:ascii="Times New Roman" w:eastAsia="Times New Roman" w:hAnsi="Times New Roman" w:cs="Times New Roman"/>
                <w:sz w:val="24"/>
                <w:szCs w:val="24"/>
              </w:rPr>
            </w:pPr>
            <w:r w:rsidRPr="00C033B3">
              <w:rPr>
                <w:rFonts w:ascii="Times New Roman" w:eastAsia="Times New Roman" w:hAnsi="Times New Roman" w:cs="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rsidR="00D374D7" w:rsidRPr="00D374D7"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D374D7"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4. </w:t>
            </w:r>
            <w:r w:rsidR="00C033B3" w:rsidRPr="00D374D7">
              <w:rPr>
                <w:rFonts w:ascii="Times New Roman" w:eastAsia="Times New Roman" w:hAnsi="Times New Roman" w:cs="Times New Roman"/>
                <w:sz w:val="24"/>
                <w:szCs w:val="24"/>
                <w:lang w:eastAsia="ru-RU"/>
              </w:rPr>
              <w:t>Задачи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D374D7" w:rsidRDefault="00C033B3" w:rsidP="00C033B3">
            <w:pPr>
              <w:numPr>
                <w:ilvl w:val="0"/>
                <w:numId w:val="3"/>
              </w:numPr>
              <w:tabs>
                <w:tab w:val="left" w:pos="-108"/>
              </w:tabs>
              <w:spacing w:after="0" w:line="240" w:lineRule="auto"/>
              <w:ind w:left="317" w:hanging="283"/>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совершенствование системы дошкольного, общего и дополнительного образования, обеспечивающей равную доступность и современное качество учебных результатов;</w:t>
            </w:r>
          </w:p>
          <w:p w:rsidR="00C033B3" w:rsidRPr="00D374D7" w:rsidRDefault="00C033B3" w:rsidP="00C033B3">
            <w:pPr>
              <w:numPr>
                <w:ilvl w:val="0"/>
                <w:numId w:val="3"/>
              </w:numPr>
              <w:tabs>
                <w:tab w:val="left" w:pos="34"/>
              </w:tabs>
              <w:spacing w:after="0" w:line="240" w:lineRule="auto"/>
              <w:ind w:left="317" w:hanging="283"/>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 xml:space="preserve"> </w:t>
            </w:r>
            <w:r w:rsidRPr="00D374D7">
              <w:rPr>
                <w:rFonts w:ascii="Times New Roman" w:eastAsia="Times New Roman" w:hAnsi="Times New Roman" w:cs="Times New Roman"/>
                <w:sz w:val="24"/>
                <w:szCs w:val="24"/>
                <w:lang w:eastAsia="ru-RU"/>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r w:rsidRPr="00D374D7">
              <w:rPr>
                <w:rFonts w:ascii="Times New Roman" w:eastAsia="Times New Roman" w:hAnsi="Times New Roman" w:cs="Times New Roman"/>
                <w:sz w:val="24"/>
                <w:szCs w:val="24"/>
              </w:rPr>
              <w:t>;</w:t>
            </w:r>
          </w:p>
          <w:p w:rsidR="00C033B3" w:rsidRPr="00D374D7" w:rsidRDefault="00C033B3" w:rsidP="00C033B3">
            <w:pPr>
              <w:widowControl w:val="0"/>
              <w:numPr>
                <w:ilvl w:val="0"/>
                <w:numId w:val="3"/>
              </w:numPr>
              <w:tabs>
                <w:tab w:val="left" w:pos="120"/>
              </w:tabs>
              <w:spacing w:after="0" w:line="269" w:lineRule="exact"/>
              <w:ind w:left="317" w:hanging="283"/>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обесп</w:t>
            </w:r>
            <w:r w:rsidR="009554CE" w:rsidRPr="00D374D7">
              <w:rPr>
                <w:rFonts w:ascii="Times New Roman" w:eastAsia="Calibri" w:hAnsi="Times New Roman" w:cs="Times New Roman"/>
                <w:sz w:val="24"/>
                <w:szCs w:val="24"/>
                <w:lang w:eastAsia="ru-RU" w:bidi="ru-RU"/>
              </w:rPr>
              <w:t>ечение открытости, объективности, прозрачности</w:t>
            </w:r>
            <w:r w:rsidRPr="00D374D7">
              <w:rPr>
                <w:rFonts w:ascii="Times New Roman" w:eastAsia="Calibri" w:hAnsi="Times New Roman" w:cs="Times New Roman"/>
                <w:sz w:val="24"/>
                <w:szCs w:val="24"/>
                <w:lang w:eastAsia="ru-RU" w:bidi="ru-RU"/>
              </w:rPr>
              <w:t xml:space="preserve"> результатов оценочных процедур качества образования и качества предоставления услуг;</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Times New Roman" w:hAnsi="Times New Roman" w:cs="Times New Roman"/>
                <w:sz w:val="24"/>
                <w:szCs w:val="24"/>
              </w:rPr>
            </w:pPr>
            <w:r w:rsidRPr="00D374D7">
              <w:rPr>
                <w:rFonts w:ascii="Times New Roman" w:eastAsia="HiddenHorzOCR" w:hAnsi="Times New Roman" w:cs="Times New Roman"/>
                <w:sz w:val="24"/>
                <w:szCs w:val="24"/>
              </w:rPr>
              <w:t>формирование механизмов адресной поддержки педагогических работников,  талантливых обучающихся,  образовательных организаций по результатам достижений</w:t>
            </w:r>
            <w:r w:rsidRPr="00D374D7">
              <w:rPr>
                <w:rFonts w:ascii="Times New Roman" w:eastAsia="Times New Roman" w:hAnsi="Times New Roman" w:cs="Times New Roman"/>
                <w:sz w:val="24"/>
                <w:szCs w:val="24"/>
                <w:lang w:eastAsia="ru-RU"/>
              </w:rPr>
              <w:t xml:space="preserve"> </w:t>
            </w:r>
          </w:p>
        </w:tc>
      </w:tr>
      <w:tr w:rsidR="00D374D7" w:rsidRPr="00D374D7"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D374D7"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5. </w:t>
            </w:r>
            <w:r w:rsidR="00C033B3" w:rsidRPr="00D374D7">
              <w:rPr>
                <w:rFonts w:ascii="Times New Roman" w:eastAsia="Times New Roman" w:hAnsi="Times New Roman" w:cs="Times New Roman"/>
                <w:sz w:val="24"/>
                <w:szCs w:val="24"/>
                <w:lang w:eastAsia="ru-RU"/>
              </w:rPr>
              <w:t>Подпрограммы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подпрограмма 1. «Развитие дошкольного образования на территории муниципального района «Дзержинский район»;</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подпрограмма 2.  «Одаренные дети Дзержинского района»;</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подпрограмма 3. «Обеспечение деятельности общеобразовательных организаций на территории МР «Дзержинский район»;</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подпрограмма 4. «Обеспечение деятельности организаций дополнительного образования  на территории МР «Дзержинский район»;</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 xml:space="preserve">подпрограмма 5. «Обеспечение деятельности МКОУ  </w:t>
            </w:r>
            <w:proofErr w:type="gramStart"/>
            <w:r w:rsidRPr="00D374D7">
              <w:rPr>
                <w:rFonts w:ascii="Times New Roman" w:eastAsia="HiddenHorzOCR" w:hAnsi="Times New Roman" w:cs="Times New Roman"/>
                <w:sz w:val="24"/>
                <w:szCs w:val="24"/>
              </w:rPr>
              <w:t>ДО</w:t>
            </w:r>
            <w:proofErr w:type="gramEnd"/>
            <w:r w:rsidRPr="00D374D7">
              <w:rPr>
                <w:rFonts w:ascii="Times New Roman" w:eastAsia="HiddenHorzOCR" w:hAnsi="Times New Roman" w:cs="Times New Roman"/>
                <w:sz w:val="24"/>
                <w:szCs w:val="24"/>
              </w:rPr>
              <w:t xml:space="preserve"> «</w:t>
            </w:r>
            <w:proofErr w:type="gramStart"/>
            <w:r w:rsidRPr="00D374D7">
              <w:rPr>
                <w:rFonts w:ascii="Times New Roman" w:eastAsia="HiddenHorzOCR" w:hAnsi="Times New Roman" w:cs="Times New Roman"/>
                <w:sz w:val="24"/>
                <w:szCs w:val="24"/>
              </w:rPr>
              <w:t>Информационно-диагностический</w:t>
            </w:r>
            <w:proofErr w:type="gramEnd"/>
            <w:r w:rsidRPr="00D374D7">
              <w:rPr>
                <w:rFonts w:ascii="Times New Roman" w:eastAsia="HiddenHorzOCR" w:hAnsi="Times New Roman" w:cs="Times New Roman"/>
                <w:sz w:val="24"/>
                <w:szCs w:val="24"/>
              </w:rPr>
              <w:t>, координационный методический центр Дзержинского района»;</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Times New Roman" w:hAnsi="Times New Roman" w:cs="Times New Roman"/>
                <w:sz w:val="24"/>
                <w:szCs w:val="24"/>
              </w:rPr>
            </w:pPr>
            <w:r w:rsidRPr="00D374D7">
              <w:rPr>
                <w:rFonts w:ascii="Times New Roman" w:eastAsia="HiddenHorzOCR" w:hAnsi="Times New Roman" w:cs="Times New Roman"/>
                <w:sz w:val="24"/>
                <w:szCs w:val="24"/>
              </w:rPr>
              <w:t>подпрограмма</w:t>
            </w:r>
            <w:r w:rsidRPr="00D374D7">
              <w:rPr>
                <w:rFonts w:ascii="Times New Roman" w:eastAsia="Times New Roman" w:hAnsi="Times New Roman" w:cs="Times New Roman"/>
                <w:sz w:val="24"/>
                <w:szCs w:val="24"/>
              </w:rPr>
              <w:t xml:space="preserve"> 6. «Создание условий получения качественного образования» </w:t>
            </w:r>
          </w:p>
        </w:tc>
      </w:tr>
      <w:tr w:rsidR="00D374D7" w:rsidRPr="00D374D7" w:rsidTr="00C80CC4">
        <w:tc>
          <w:tcPr>
            <w:tcW w:w="2126" w:type="dxa"/>
            <w:tcBorders>
              <w:top w:val="single" w:sz="4" w:space="0" w:color="auto"/>
              <w:left w:val="single" w:sz="4" w:space="0" w:color="auto"/>
              <w:bottom w:val="single" w:sz="4" w:space="0" w:color="auto"/>
              <w:right w:val="single" w:sz="4" w:space="0" w:color="auto"/>
            </w:tcBorders>
            <w:hideMark/>
          </w:tcPr>
          <w:p w:rsidR="00C033B3" w:rsidRPr="00D374D7" w:rsidRDefault="00B0356C" w:rsidP="00B0356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6. </w:t>
            </w:r>
            <w:r w:rsidR="00C033B3" w:rsidRPr="00D374D7">
              <w:rPr>
                <w:rFonts w:ascii="Times New Roman" w:eastAsia="Times New Roman" w:hAnsi="Times New Roman" w:cs="Times New Roman"/>
                <w:sz w:val="24"/>
                <w:szCs w:val="24"/>
                <w:lang w:eastAsia="ru-RU"/>
              </w:rPr>
              <w:t>Индикаторы 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удельный вес численности населения в возрасте 5-18 лет, охваченного образованием, в общей численности населения в возрасте 5-18 лет;</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 xml:space="preserve">доля детей в </w:t>
            </w:r>
            <w:r w:rsidR="009554CE" w:rsidRPr="00D374D7">
              <w:rPr>
                <w:rFonts w:ascii="Times New Roman" w:eastAsia="HiddenHorzOCR" w:hAnsi="Times New Roman" w:cs="Times New Roman"/>
                <w:sz w:val="24"/>
                <w:szCs w:val="24"/>
              </w:rPr>
              <w:t>возрасте от 1,5</w:t>
            </w:r>
            <w:r w:rsidRPr="00D374D7">
              <w:rPr>
                <w:rFonts w:ascii="Times New Roman" w:eastAsia="HiddenHorzOCR" w:hAnsi="Times New Roman" w:cs="Times New Roman"/>
                <w:sz w:val="24"/>
                <w:szCs w:val="24"/>
              </w:rPr>
              <w:t xml:space="preserve"> до 7 лет, охваченных услугами дошкольного образования, в общей численности детей указанного возраста;</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w:t>
            </w:r>
            <w:r w:rsidRPr="00D374D7">
              <w:rPr>
                <w:rFonts w:ascii="Times New Roman" w:eastAsia="HiddenHorzOCR" w:hAnsi="Times New Roman" w:cs="Times New Roman"/>
                <w:sz w:val="24"/>
                <w:szCs w:val="24"/>
              </w:rPr>
              <w:lastRenderedPageBreak/>
              <w:t>обучаться в соответствии с основными  современными требованиями, в общей численности обучающихся;</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отношение среднего балла единого государственного экзамена (ЕГЭ) (в расчете на 1 предмет) в 10 процентах школ с лучшими результатами ЕГЭ  к среднему баллу ЕГЭ (в расчете на 1предмет) в10 процентах школ с худшими результатами ЕГЭ;</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HiddenHorzOCR" w:hAnsi="Times New Roman" w:cs="Times New Roman"/>
                <w:sz w:val="24"/>
                <w:szCs w:val="24"/>
              </w:rPr>
            </w:pPr>
            <w:r w:rsidRPr="00D374D7">
              <w:rPr>
                <w:rFonts w:ascii="Times New Roman" w:eastAsia="HiddenHorzOCR" w:hAnsi="Times New Roman" w:cs="Times New Roman"/>
                <w:sz w:val="24"/>
                <w:szCs w:val="24"/>
              </w:rPr>
              <w:t>количество участников муниципальных и  региональных конкурсов;</w:t>
            </w:r>
          </w:p>
          <w:p w:rsidR="00C033B3" w:rsidRPr="00D374D7" w:rsidRDefault="00C033B3" w:rsidP="00A472AC">
            <w:pPr>
              <w:numPr>
                <w:ilvl w:val="0"/>
                <w:numId w:val="3"/>
              </w:numPr>
              <w:tabs>
                <w:tab w:val="left" w:pos="319"/>
              </w:tabs>
              <w:spacing w:after="0" w:line="240" w:lineRule="auto"/>
              <w:ind w:left="317" w:hanging="283"/>
              <w:jc w:val="both"/>
              <w:rPr>
                <w:rFonts w:ascii="Times New Roman" w:eastAsia="Times New Roman" w:hAnsi="Times New Roman" w:cs="Times New Roman"/>
                <w:sz w:val="24"/>
                <w:szCs w:val="24"/>
              </w:rPr>
            </w:pPr>
            <w:r w:rsidRPr="00D374D7">
              <w:rPr>
                <w:rFonts w:ascii="Times New Roman" w:eastAsia="HiddenHorzOCR" w:hAnsi="Times New Roman" w:cs="Times New Roman"/>
                <w:sz w:val="24"/>
                <w:szCs w:val="24"/>
              </w:rPr>
              <w:t>удовлетворе</w:t>
            </w:r>
            <w:r w:rsidRPr="00D374D7">
              <w:rPr>
                <w:rFonts w:ascii="Times New Roman" w:eastAsia="Times New Roman" w:hAnsi="Times New Roman" w:cs="Times New Roman"/>
                <w:sz w:val="24"/>
                <w:szCs w:val="24"/>
              </w:rPr>
              <w:t>нность населения качеством предоставляемых образовательных услуг</w:t>
            </w:r>
          </w:p>
        </w:tc>
      </w:tr>
      <w:tr w:rsidR="00D374D7" w:rsidRPr="00D374D7" w:rsidTr="00C80CC4">
        <w:trPr>
          <w:trHeight w:val="984"/>
        </w:trPr>
        <w:tc>
          <w:tcPr>
            <w:tcW w:w="2126" w:type="dxa"/>
            <w:tcBorders>
              <w:top w:val="single" w:sz="4" w:space="0" w:color="auto"/>
              <w:left w:val="single" w:sz="4" w:space="0" w:color="auto"/>
              <w:bottom w:val="single" w:sz="4" w:space="0" w:color="auto"/>
              <w:right w:val="single" w:sz="4" w:space="0" w:color="auto"/>
            </w:tcBorders>
            <w:hideMark/>
          </w:tcPr>
          <w:p w:rsidR="00C033B3" w:rsidRPr="00D374D7" w:rsidRDefault="00A472AC" w:rsidP="00A472A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 xml:space="preserve">7. </w:t>
            </w:r>
            <w:r w:rsidR="00C033B3" w:rsidRPr="00D374D7">
              <w:rPr>
                <w:rFonts w:ascii="Times New Roman" w:eastAsia="Times New Roman" w:hAnsi="Times New Roman" w:cs="Times New Roman"/>
                <w:sz w:val="24"/>
                <w:szCs w:val="24"/>
                <w:lang w:eastAsia="ru-RU"/>
              </w:rPr>
              <w:t xml:space="preserve">Сроки и этапы реализации </w:t>
            </w:r>
          </w:p>
          <w:p w:rsidR="00C033B3" w:rsidRPr="00D374D7" w:rsidRDefault="00C033B3" w:rsidP="00A472AC">
            <w:pPr>
              <w:tabs>
                <w:tab w:val="left" w:pos="284"/>
              </w:tabs>
              <w:autoSpaceDE w:val="0"/>
              <w:autoSpaceDN w:val="0"/>
              <w:adjustRightInd w:val="0"/>
              <w:spacing w:after="0" w:line="240" w:lineRule="auto"/>
              <w:ind w:hanging="34"/>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муниципальной программы</w:t>
            </w:r>
          </w:p>
        </w:tc>
        <w:tc>
          <w:tcPr>
            <w:tcW w:w="8222" w:type="dxa"/>
            <w:gridSpan w:val="7"/>
            <w:tcBorders>
              <w:top w:val="single" w:sz="4" w:space="0" w:color="auto"/>
              <w:left w:val="single" w:sz="4" w:space="0" w:color="auto"/>
              <w:bottom w:val="single" w:sz="4" w:space="0" w:color="auto"/>
              <w:right w:val="single" w:sz="4" w:space="0" w:color="auto"/>
            </w:tcBorders>
            <w:hideMark/>
          </w:tcPr>
          <w:p w:rsidR="00A472AC" w:rsidRPr="00D374D7" w:rsidRDefault="00A472AC" w:rsidP="00A472AC">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2021-2025 годы</w:t>
            </w:r>
          </w:p>
          <w:p w:rsidR="00C033B3" w:rsidRPr="00D374D7" w:rsidRDefault="00C033B3" w:rsidP="00A472AC">
            <w:pPr>
              <w:pStyle w:val="a5"/>
              <w:autoSpaceDE w:val="0"/>
              <w:autoSpaceDN w:val="0"/>
              <w:adjustRightInd w:val="0"/>
              <w:spacing w:after="0" w:line="240" w:lineRule="auto"/>
              <w:ind w:left="34"/>
              <w:rPr>
                <w:rFonts w:ascii="Times New Roman" w:eastAsia="Times New Roman" w:hAnsi="Times New Roman" w:cs="Times New Roman"/>
                <w:sz w:val="24"/>
                <w:szCs w:val="24"/>
                <w:lang w:eastAsia="ru-RU"/>
              </w:rPr>
            </w:pPr>
          </w:p>
          <w:p w:rsidR="00C033B3" w:rsidRPr="00D374D7" w:rsidRDefault="00C033B3" w:rsidP="00C033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4D7" w:rsidRPr="00D374D7" w:rsidTr="00C80CC4">
        <w:trPr>
          <w:trHeight w:val="216"/>
        </w:trPr>
        <w:tc>
          <w:tcPr>
            <w:tcW w:w="2126" w:type="dxa"/>
            <w:vMerge w:val="restart"/>
            <w:tcBorders>
              <w:top w:val="single" w:sz="4" w:space="0" w:color="auto"/>
              <w:left w:val="single" w:sz="4" w:space="0" w:color="auto"/>
              <w:right w:val="single" w:sz="4" w:space="0" w:color="auto"/>
            </w:tcBorders>
            <w:hideMark/>
          </w:tcPr>
          <w:p w:rsidR="00C033B3" w:rsidRPr="00D374D7" w:rsidRDefault="00A472AC" w:rsidP="00A472AC">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8. </w:t>
            </w:r>
            <w:r w:rsidR="00C033B3" w:rsidRPr="00D374D7">
              <w:rPr>
                <w:rFonts w:ascii="Times New Roman" w:eastAsia="Times New Roman" w:hAnsi="Times New Roman" w:cs="Times New Roman"/>
                <w:sz w:val="24"/>
                <w:szCs w:val="24"/>
                <w:lang w:eastAsia="ru-RU"/>
              </w:rPr>
              <w:t>Объемы финансирования муниципальной программы за счет всех источников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 по годам:</w:t>
            </w:r>
          </w:p>
        </w:tc>
      </w:tr>
      <w:tr w:rsidR="00D374D7" w:rsidRPr="00D374D7" w:rsidTr="00C80CC4">
        <w:trPr>
          <w:trHeight w:val="214"/>
        </w:trPr>
        <w:tc>
          <w:tcPr>
            <w:tcW w:w="2126" w:type="dxa"/>
            <w:vMerge/>
            <w:tcBorders>
              <w:left w:val="single" w:sz="4" w:space="0" w:color="auto"/>
              <w:right w:val="single" w:sz="4" w:space="0" w:color="auto"/>
            </w:tcBorders>
            <w:vAlign w:val="center"/>
            <w:hideMark/>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highlight w:val="yellow"/>
                <w:lang w:eastAsia="ru-RU"/>
              </w:rPr>
            </w:pPr>
            <w:r w:rsidRPr="00D374D7">
              <w:rPr>
                <w:rFonts w:ascii="Times New Roman" w:eastAsia="Times New Roman" w:hAnsi="Times New Roman" w:cs="Times New Roman"/>
                <w:sz w:val="24"/>
                <w:szCs w:val="24"/>
                <w:lang w:eastAsia="ru-RU"/>
              </w:rPr>
              <w:t>2025</w:t>
            </w:r>
          </w:p>
        </w:tc>
      </w:tr>
      <w:tr w:rsidR="00D374D7" w:rsidRPr="00D374D7" w:rsidTr="00C80CC4">
        <w:trPr>
          <w:trHeight w:val="214"/>
        </w:trPr>
        <w:tc>
          <w:tcPr>
            <w:tcW w:w="2126" w:type="dxa"/>
            <w:vMerge/>
            <w:tcBorders>
              <w:left w:val="single" w:sz="4" w:space="0" w:color="auto"/>
              <w:right w:val="single" w:sz="4" w:space="0" w:color="auto"/>
            </w:tcBorders>
            <w:vAlign w:val="center"/>
            <w:hideMark/>
          </w:tcPr>
          <w:p w:rsidR="009F19D4" w:rsidRPr="00D374D7" w:rsidRDefault="009F19D4" w:rsidP="00C033B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F19D4" w:rsidRPr="00D374D7" w:rsidRDefault="009F19D4" w:rsidP="00C033B3">
            <w:pPr>
              <w:autoSpaceDE w:val="0"/>
              <w:autoSpaceDN w:val="0"/>
              <w:adjustRightInd w:val="0"/>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FD0B1E" w:rsidP="00C033B3">
            <w:pPr>
              <w:tabs>
                <w:tab w:val="left" w:pos="-108"/>
              </w:tabs>
              <w:autoSpaceDE w:val="0"/>
              <w:autoSpaceDN w:val="0"/>
              <w:adjustRightInd w:val="0"/>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3601643,119</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9F19D4" w:rsidP="00C033B3">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1727208,312</w:t>
            </w:r>
          </w:p>
        </w:tc>
        <w:tc>
          <w:tcPr>
            <w:tcW w:w="1134"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731570,269         </w:t>
            </w: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w:t>
            </w:r>
            <w:proofErr w:type="spellStart"/>
            <w:r w:rsidRPr="00D374D7">
              <w:rPr>
                <w:rFonts w:ascii="Times New Roman" w:eastAsia="Times New Roman" w:hAnsi="Times New Roman" w:cs="Times New Roman"/>
                <w:sz w:val="24"/>
                <w:szCs w:val="24"/>
                <w:lang w:eastAsia="ru-RU"/>
              </w:rPr>
              <w:t>усл</w:t>
            </w:r>
            <w:proofErr w:type="gramStart"/>
            <w:r w:rsidRPr="00D374D7">
              <w:rPr>
                <w:rFonts w:ascii="Times New Roman" w:eastAsia="Times New Roman" w:hAnsi="Times New Roman" w:cs="Times New Roman"/>
                <w:sz w:val="24"/>
                <w:szCs w:val="24"/>
                <w:lang w:eastAsia="ru-RU"/>
              </w:rPr>
              <w:t>.у</w:t>
            </w:r>
            <w:proofErr w:type="gramEnd"/>
            <w:r w:rsidRPr="00D374D7">
              <w:rPr>
                <w:rFonts w:ascii="Times New Roman" w:eastAsia="Times New Roman" w:hAnsi="Times New Roman" w:cs="Times New Roman"/>
                <w:sz w:val="24"/>
                <w:szCs w:val="24"/>
                <w:lang w:eastAsia="ru-RU"/>
              </w:rPr>
              <w:t>тв</w:t>
            </w:r>
            <w:proofErr w:type="spellEnd"/>
            <w:r w:rsidRPr="00D374D7">
              <w:rPr>
                <w:rFonts w:ascii="Times New Roman" w:eastAsia="Times New Roman" w:hAnsi="Times New Roman" w:cs="Times New Roman"/>
                <w:sz w:val="24"/>
                <w:szCs w:val="24"/>
                <w:lang w:eastAsia="ru-RU"/>
              </w:rPr>
              <w:t>.   8539,979)</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tabs>
                <w:tab w:val="left" w:pos="-108"/>
              </w:tabs>
              <w:spacing w:after="0" w:line="240" w:lineRule="auto"/>
              <w:ind w:left="-108" w:hanging="137"/>
              <w:jc w:val="right"/>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734939,656  </w:t>
            </w:r>
            <w:r w:rsidRPr="00D374D7">
              <w:rPr>
                <w:rFonts w:ascii="Times New Roman" w:eastAsia="Times New Roman" w:hAnsi="Times New Roman" w:cs="Times New Roman"/>
                <w:lang w:eastAsia="ru-RU"/>
              </w:rPr>
              <w:t xml:space="preserve">( в </w:t>
            </w:r>
            <w:proofErr w:type="spellStart"/>
            <w:r w:rsidRPr="00D374D7">
              <w:rPr>
                <w:rFonts w:ascii="Times New Roman" w:eastAsia="Times New Roman" w:hAnsi="Times New Roman" w:cs="Times New Roman"/>
                <w:lang w:eastAsia="ru-RU"/>
              </w:rPr>
              <w:t>т.ч</w:t>
            </w:r>
            <w:proofErr w:type="spellEnd"/>
            <w:r w:rsidRPr="00D374D7">
              <w:rPr>
                <w:rFonts w:ascii="Times New Roman" w:eastAsia="Times New Roman" w:hAnsi="Times New Roman" w:cs="Times New Roman"/>
                <w:lang w:eastAsia="ru-RU"/>
              </w:rPr>
              <w:t xml:space="preserve">. </w:t>
            </w:r>
            <w:proofErr w:type="spellStart"/>
            <w:r w:rsidRPr="00D374D7">
              <w:rPr>
                <w:rFonts w:ascii="Times New Roman" w:eastAsia="Times New Roman" w:hAnsi="Times New Roman" w:cs="Times New Roman"/>
                <w:lang w:eastAsia="ru-RU"/>
              </w:rPr>
              <w:t>усл</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тв</w:t>
            </w:r>
            <w:proofErr w:type="spellEnd"/>
            <w:r w:rsidRPr="00D374D7">
              <w:rPr>
                <w:rFonts w:ascii="Times New Roman" w:eastAsia="Times New Roman" w:hAnsi="Times New Roman" w:cs="Times New Roman"/>
                <w:lang w:eastAsia="ru-RU"/>
              </w:rPr>
              <w:t>.  20884,187)</w:t>
            </w:r>
          </w:p>
        </w:tc>
        <w:tc>
          <w:tcPr>
            <w:tcW w:w="992" w:type="dxa"/>
            <w:tcBorders>
              <w:top w:val="single" w:sz="4" w:space="0" w:color="auto"/>
              <w:left w:val="single" w:sz="4" w:space="0" w:color="auto"/>
              <w:bottom w:val="single" w:sz="4" w:space="0" w:color="auto"/>
              <w:right w:val="single" w:sz="4" w:space="0" w:color="auto"/>
            </w:tcBorders>
          </w:tcPr>
          <w:p w:rsidR="009F19D4" w:rsidRPr="00D374D7" w:rsidRDefault="00A64D1C" w:rsidP="00C033B3">
            <w:pPr>
              <w:tabs>
                <w:tab w:val="left" w:pos="-108"/>
              </w:tabs>
              <w:spacing w:after="0" w:line="240" w:lineRule="auto"/>
              <w:ind w:hanging="137"/>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203962,441</w:t>
            </w:r>
          </w:p>
        </w:tc>
        <w:tc>
          <w:tcPr>
            <w:tcW w:w="709" w:type="dxa"/>
            <w:tcBorders>
              <w:top w:val="single" w:sz="4" w:space="0" w:color="auto"/>
              <w:left w:val="single" w:sz="4" w:space="0" w:color="auto"/>
              <w:bottom w:val="single" w:sz="4" w:space="0" w:color="auto"/>
              <w:right w:val="single" w:sz="4" w:space="0" w:color="auto"/>
            </w:tcBorders>
          </w:tcPr>
          <w:p w:rsidR="009F19D4" w:rsidRPr="00D374D7" w:rsidRDefault="00A64D1C" w:rsidP="00C033B3">
            <w:pPr>
              <w:tabs>
                <w:tab w:val="left" w:pos="-108"/>
              </w:tabs>
              <w:spacing w:after="0" w:line="240" w:lineRule="auto"/>
              <w:ind w:hanging="13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203962,441</w:t>
            </w:r>
          </w:p>
        </w:tc>
      </w:tr>
      <w:tr w:rsidR="00D374D7" w:rsidRPr="00D374D7" w:rsidTr="00C80CC4">
        <w:trPr>
          <w:trHeight w:val="214"/>
        </w:trPr>
        <w:tc>
          <w:tcPr>
            <w:tcW w:w="2126" w:type="dxa"/>
            <w:vMerge/>
            <w:tcBorders>
              <w:left w:val="single" w:sz="4" w:space="0" w:color="auto"/>
              <w:right w:val="single" w:sz="4" w:space="0" w:color="auto"/>
            </w:tcBorders>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7513" w:type="dxa"/>
            <w:gridSpan w:val="6"/>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w:t>
            </w:r>
          </w:p>
        </w:tc>
        <w:tc>
          <w:tcPr>
            <w:tcW w:w="70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highlight w:val="yellow"/>
                <w:lang w:eastAsia="ru-RU"/>
              </w:rPr>
            </w:pPr>
          </w:p>
        </w:tc>
      </w:tr>
      <w:tr w:rsidR="00D374D7" w:rsidRPr="00D374D7" w:rsidTr="00C80CC4">
        <w:trPr>
          <w:trHeight w:val="964"/>
        </w:trPr>
        <w:tc>
          <w:tcPr>
            <w:tcW w:w="2126" w:type="dxa"/>
            <w:vMerge/>
            <w:tcBorders>
              <w:left w:val="single" w:sz="4" w:space="0" w:color="auto"/>
              <w:right w:val="single" w:sz="4" w:space="0" w:color="auto"/>
            </w:tcBorders>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tabs>
                <w:tab w:val="left" w:pos="0"/>
              </w:tabs>
              <w:spacing w:after="0" w:line="240" w:lineRule="auto"/>
              <w:ind w:left="29"/>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2579588,649</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1521003,606</w:t>
            </w:r>
          </w:p>
        </w:tc>
        <w:tc>
          <w:tcPr>
            <w:tcW w:w="1134"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527607,828</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ind w:right="-10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530977,215</w:t>
            </w:r>
          </w:p>
        </w:tc>
        <w:tc>
          <w:tcPr>
            <w:tcW w:w="992"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highlight w:val="yellow"/>
                <w:lang w:eastAsia="ru-RU"/>
              </w:rPr>
            </w:pPr>
          </w:p>
        </w:tc>
      </w:tr>
      <w:tr w:rsidR="00D374D7" w:rsidRPr="00D374D7" w:rsidTr="00C80CC4">
        <w:trPr>
          <w:trHeight w:val="214"/>
        </w:trPr>
        <w:tc>
          <w:tcPr>
            <w:tcW w:w="2126" w:type="dxa"/>
            <w:vMerge/>
            <w:tcBorders>
              <w:left w:val="single" w:sz="4" w:space="0" w:color="auto"/>
              <w:right w:val="single" w:sz="4" w:space="0" w:color="auto"/>
            </w:tcBorders>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Субсидия на использование полномочий в сфере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94532,853</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31510,951</w:t>
            </w:r>
          </w:p>
        </w:tc>
        <w:tc>
          <w:tcPr>
            <w:tcW w:w="1134"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31510,951</w:t>
            </w: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31510,951</w:t>
            </w:r>
          </w:p>
        </w:tc>
        <w:tc>
          <w:tcPr>
            <w:tcW w:w="992"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highlight w:val="yellow"/>
                <w:lang w:eastAsia="ru-RU"/>
              </w:rPr>
            </w:pPr>
          </w:p>
        </w:tc>
      </w:tr>
      <w:tr w:rsidR="00D374D7" w:rsidRPr="00D374D7" w:rsidTr="00C80CC4">
        <w:trPr>
          <w:trHeight w:val="1174"/>
        </w:trPr>
        <w:tc>
          <w:tcPr>
            <w:tcW w:w="2126" w:type="dxa"/>
            <w:vMerge/>
            <w:tcBorders>
              <w:left w:val="single" w:sz="4" w:space="0" w:color="auto"/>
              <w:right w:val="single" w:sz="4" w:space="0" w:color="auto"/>
            </w:tcBorders>
            <w:vAlign w:val="center"/>
          </w:tcPr>
          <w:p w:rsidR="009F19D4" w:rsidRPr="00D374D7" w:rsidRDefault="009F19D4" w:rsidP="00C033B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F19D4" w:rsidRPr="00D374D7" w:rsidRDefault="009F19D4" w:rsidP="00C033B3">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w:t>
            </w:r>
            <w:proofErr w:type="spellStart"/>
            <w:proofErr w:type="gramStart"/>
            <w:r w:rsidRPr="00D374D7">
              <w:rPr>
                <w:rFonts w:ascii="Times New Roman" w:eastAsia="Times New Roman" w:hAnsi="Times New Roman" w:cs="Times New Roman"/>
                <w:sz w:val="24"/>
                <w:szCs w:val="24"/>
                <w:lang w:eastAsia="ru-RU"/>
              </w:rPr>
              <w:t>Дзержин-ский</w:t>
            </w:r>
            <w:proofErr w:type="spellEnd"/>
            <w:proofErr w:type="gramEnd"/>
            <w:r w:rsidRPr="00D374D7">
              <w:rPr>
                <w:rFonts w:ascii="Times New Roman" w:eastAsia="Times New Roman" w:hAnsi="Times New Roman" w:cs="Times New Roman"/>
                <w:sz w:val="24"/>
                <w:szCs w:val="24"/>
                <w:lang w:eastAsia="ru-RU"/>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FD0B1E" w:rsidP="00C033B3">
            <w:pPr>
              <w:tabs>
                <w:tab w:val="left" w:pos="0"/>
              </w:tabs>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1022054,47</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9F19D4" w:rsidP="00C033B3">
            <w:pPr>
              <w:tabs>
                <w:tab w:val="left" w:pos="0"/>
              </w:tabs>
              <w:spacing w:after="0" w:line="240" w:lineRule="auto"/>
              <w:ind w:left="29"/>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206204,706</w:t>
            </w:r>
          </w:p>
        </w:tc>
        <w:tc>
          <w:tcPr>
            <w:tcW w:w="1134"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tabs>
                <w:tab w:val="left" w:pos="0"/>
              </w:tabs>
              <w:spacing w:after="0" w:line="240" w:lineRule="auto"/>
              <w:ind w:left="29"/>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203962,441       (в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w:t>
            </w:r>
            <w:proofErr w:type="spellStart"/>
            <w:r w:rsidRPr="00D374D7">
              <w:rPr>
                <w:rFonts w:ascii="Times New Roman" w:eastAsia="Times New Roman" w:hAnsi="Times New Roman" w:cs="Times New Roman"/>
                <w:sz w:val="24"/>
                <w:szCs w:val="24"/>
                <w:lang w:eastAsia="ru-RU"/>
              </w:rPr>
              <w:t>усл</w:t>
            </w:r>
            <w:proofErr w:type="gramStart"/>
            <w:r w:rsidRPr="00D374D7">
              <w:rPr>
                <w:rFonts w:ascii="Times New Roman" w:eastAsia="Times New Roman" w:hAnsi="Times New Roman" w:cs="Times New Roman"/>
                <w:sz w:val="24"/>
                <w:szCs w:val="24"/>
                <w:lang w:eastAsia="ru-RU"/>
              </w:rPr>
              <w:t>.у</w:t>
            </w:r>
            <w:proofErr w:type="gramEnd"/>
            <w:r w:rsidRPr="00D374D7">
              <w:rPr>
                <w:rFonts w:ascii="Times New Roman" w:eastAsia="Times New Roman" w:hAnsi="Times New Roman" w:cs="Times New Roman"/>
                <w:sz w:val="24"/>
                <w:szCs w:val="24"/>
                <w:lang w:eastAsia="ru-RU"/>
              </w:rPr>
              <w:t>тв</w:t>
            </w:r>
            <w:proofErr w:type="spellEnd"/>
            <w:r w:rsidRPr="00D374D7">
              <w:rPr>
                <w:rFonts w:ascii="Times New Roman" w:eastAsia="Times New Roman" w:hAnsi="Times New Roman" w:cs="Times New Roman"/>
                <w:sz w:val="24"/>
                <w:szCs w:val="24"/>
                <w:lang w:eastAsia="ru-RU"/>
              </w:rPr>
              <w:t>.  8539,979)</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tabs>
                <w:tab w:val="left" w:pos="0"/>
              </w:tabs>
              <w:spacing w:after="0" w:line="240" w:lineRule="auto"/>
              <w:ind w:left="29"/>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203962,441 </w:t>
            </w:r>
            <w:r w:rsidRPr="00D374D7">
              <w:rPr>
                <w:rFonts w:ascii="Times New Roman" w:eastAsia="Times New Roman" w:hAnsi="Times New Roman" w:cs="Times New Roman"/>
                <w:lang w:eastAsia="ru-RU"/>
              </w:rPr>
              <w:t xml:space="preserve">( в </w:t>
            </w:r>
            <w:proofErr w:type="spellStart"/>
            <w:r w:rsidRPr="00D374D7">
              <w:rPr>
                <w:rFonts w:ascii="Times New Roman" w:eastAsia="Times New Roman" w:hAnsi="Times New Roman" w:cs="Times New Roman"/>
                <w:lang w:eastAsia="ru-RU"/>
              </w:rPr>
              <w:t>т.ч</w:t>
            </w:r>
            <w:proofErr w:type="spellEnd"/>
            <w:r w:rsidRPr="00D374D7">
              <w:rPr>
                <w:rFonts w:ascii="Times New Roman" w:eastAsia="Times New Roman" w:hAnsi="Times New Roman" w:cs="Times New Roman"/>
                <w:lang w:eastAsia="ru-RU"/>
              </w:rPr>
              <w:t xml:space="preserve">. </w:t>
            </w:r>
            <w:proofErr w:type="spellStart"/>
            <w:r w:rsidRPr="00D374D7">
              <w:rPr>
                <w:rFonts w:ascii="Times New Roman" w:eastAsia="Times New Roman" w:hAnsi="Times New Roman" w:cs="Times New Roman"/>
                <w:lang w:eastAsia="ru-RU"/>
              </w:rPr>
              <w:t>усл</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тв</w:t>
            </w:r>
            <w:proofErr w:type="spellEnd"/>
            <w:r w:rsidRPr="00D374D7">
              <w:rPr>
                <w:rFonts w:ascii="Times New Roman" w:eastAsia="Times New Roman" w:hAnsi="Times New Roman" w:cs="Times New Roman"/>
                <w:lang w:eastAsia="ru-RU"/>
              </w:rPr>
              <w:t>. 20884,187)</w:t>
            </w:r>
          </w:p>
        </w:tc>
        <w:tc>
          <w:tcPr>
            <w:tcW w:w="992" w:type="dxa"/>
            <w:tcBorders>
              <w:top w:val="single" w:sz="4" w:space="0" w:color="auto"/>
              <w:left w:val="single" w:sz="4" w:space="0" w:color="auto"/>
              <w:bottom w:val="single" w:sz="4" w:space="0" w:color="auto"/>
              <w:right w:val="single" w:sz="4" w:space="0" w:color="auto"/>
            </w:tcBorders>
          </w:tcPr>
          <w:p w:rsidR="009F19D4" w:rsidRPr="00D374D7" w:rsidRDefault="00A64D1C" w:rsidP="00C033B3">
            <w:pPr>
              <w:tabs>
                <w:tab w:val="left" w:pos="0"/>
              </w:tabs>
              <w:spacing w:after="0" w:line="240" w:lineRule="auto"/>
              <w:ind w:left="29"/>
              <w:rPr>
                <w:rFonts w:ascii="Times New Roman" w:eastAsia="Times New Roman" w:hAnsi="Times New Roman" w:cs="Times New Roman"/>
                <w:sz w:val="24"/>
                <w:szCs w:val="24"/>
                <w:highlight w:val="green"/>
                <w:lang w:eastAsia="ru-RU"/>
              </w:rPr>
            </w:pPr>
            <w:r w:rsidRPr="00D374D7">
              <w:rPr>
                <w:rFonts w:ascii="Times New Roman" w:eastAsia="Times New Roman" w:hAnsi="Times New Roman" w:cs="Times New Roman"/>
                <w:sz w:val="24"/>
                <w:szCs w:val="24"/>
                <w:lang w:eastAsia="ru-RU"/>
              </w:rPr>
              <w:t>203962,441</w:t>
            </w:r>
          </w:p>
        </w:tc>
        <w:tc>
          <w:tcPr>
            <w:tcW w:w="709" w:type="dxa"/>
            <w:tcBorders>
              <w:top w:val="single" w:sz="4" w:space="0" w:color="auto"/>
              <w:left w:val="single" w:sz="4" w:space="0" w:color="auto"/>
              <w:bottom w:val="single" w:sz="4" w:space="0" w:color="auto"/>
              <w:right w:val="single" w:sz="4" w:space="0" w:color="auto"/>
            </w:tcBorders>
          </w:tcPr>
          <w:p w:rsidR="009F19D4" w:rsidRPr="00D374D7" w:rsidRDefault="00A64D1C" w:rsidP="00C033B3">
            <w:pPr>
              <w:tabs>
                <w:tab w:val="left" w:pos="0"/>
              </w:tabs>
              <w:spacing w:after="0" w:line="240" w:lineRule="auto"/>
              <w:ind w:left="29"/>
              <w:rPr>
                <w:rFonts w:ascii="Times New Roman" w:eastAsia="Times New Roman" w:hAnsi="Times New Roman" w:cs="Times New Roman"/>
                <w:sz w:val="24"/>
                <w:szCs w:val="24"/>
                <w:highlight w:val="yellow"/>
                <w:lang w:eastAsia="ru-RU"/>
              </w:rPr>
            </w:pPr>
            <w:r w:rsidRPr="00D374D7">
              <w:rPr>
                <w:rFonts w:ascii="Times New Roman" w:eastAsia="Times New Roman" w:hAnsi="Times New Roman" w:cs="Times New Roman"/>
                <w:sz w:val="24"/>
                <w:szCs w:val="24"/>
                <w:lang w:eastAsia="ru-RU"/>
              </w:rPr>
              <w:t>203962,441</w:t>
            </w:r>
          </w:p>
        </w:tc>
      </w:tr>
      <w:tr w:rsidR="00D374D7" w:rsidRPr="00D374D7" w:rsidTr="00C80CC4">
        <w:trPr>
          <w:trHeight w:val="1262"/>
        </w:trPr>
        <w:tc>
          <w:tcPr>
            <w:tcW w:w="2126" w:type="dxa"/>
            <w:vMerge/>
            <w:tcBorders>
              <w:left w:val="single" w:sz="4" w:space="0" w:color="auto"/>
              <w:right w:val="single" w:sz="4" w:space="0" w:color="auto"/>
            </w:tcBorders>
            <w:vAlign w:val="center"/>
            <w:hideMark/>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033B3" w:rsidRPr="00D374D7" w:rsidRDefault="00C033B3" w:rsidP="00C033B3">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C033B3" w:rsidRPr="00D374D7" w:rsidRDefault="00C033B3" w:rsidP="00C033B3">
            <w:pPr>
              <w:autoSpaceDE w:val="0"/>
              <w:autoSpaceDN w:val="0"/>
              <w:adjustRightInd w:val="0"/>
              <w:spacing w:after="0" w:line="240" w:lineRule="auto"/>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Средства бюджетов поселений</w:t>
            </w:r>
          </w:p>
          <w:p w:rsidR="00C033B3" w:rsidRPr="00D374D7" w:rsidRDefault="00C033B3" w:rsidP="00C033B3">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tabs>
                <w:tab w:val="left" w:pos="0"/>
              </w:tabs>
              <w:spacing w:after="0" w:line="240" w:lineRule="auto"/>
              <w:ind w:left="29"/>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tabs>
                <w:tab w:val="left" w:pos="0"/>
              </w:tabs>
              <w:spacing w:after="0" w:line="240" w:lineRule="auto"/>
              <w:ind w:left="29"/>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tabs>
                <w:tab w:val="left" w:pos="0"/>
              </w:tabs>
              <w:spacing w:after="0" w:line="240" w:lineRule="auto"/>
              <w:ind w:left="29"/>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3B3" w:rsidRPr="00D374D7" w:rsidRDefault="00C033B3" w:rsidP="00C033B3">
            <w:pPr>
              <w:tabs>
                <w:tab w:val="left" w:pos="0"/>
              </w:tabs>
              <w:spacing w:after="0" w:line="240" w:lineRule="auto"/>
              <w:ind w:left="29"/>
              <w:rPr>
                <w:rFonts w:ascii="Times New Roman" w:eastAsia="Times New Roman" w:hAnsi="Times New Roman" w:cs="Times New Roman"/>
                <w:sz w:val="24"/>
                <w:szCs w:val="24"/>
                <w:highlight w:val="yellow"/>
                <w:lang w:eastAsia="ru-RU"/>
              </w:rPr>
            </w:pPr>
          </w:p>
        </w:tc>
      </w:tr>
    </w:tbl>
    <w:p w:rsidR="00C033B3" w:rsidRPr="00D374D7" w:rsidRDefault="00C033B3" w:rsidP="00C033B3">
      <w:pPr>
        <w:spacing w:after="0" w:line="240" w:lineRule="auto"/>
        <w:rPr>
          <w:rFonts w:ascii="Calibri" w:eastAsia="Times New Roman" w:hAnsi="Calibri" w:cs="Times New Roman"/>
          <w:b/>
          <w:lang w:eastAsia="ru-RU"/>
        </w:rPr>
      </w:pPr>
    </w:p>
    <w:p w:rsidR="00C033B3" w:rsidRPr="00D374D7" w:rsidRDefault="00C033B3" w:rsidP="00C033B3">
      <w:pPr>
        <w:numPr>
          <w:ilvl w:val="0"/>
          <w:numId w:val="4"/>
        </w:numPr>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Приоритеты политики органов местного самоуправления </w:t>
      </w:r>
    </w:p>
    <w:p w:rsidR="00C033B3" w:rsidRPr="00D374D7" w:rsidRDefault="00C033B3" w:rsidP="00C033B3">
      <w:pPr>
        <w:spacing w:after="0" w:line="240" w:lineRule="auto"/>
        <w:ind w:left="720"/>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сфере реализации муниципальной программы</w:t>
      </w: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rPr>
          <w:rFonts w:ascii="Calibri" w:eastAsia="Times New Roman" w:hAnsi="Calibri" w:cs="Times New Roman"/>
          <w:sz w:val="2"/>
          <w:szCs w:val="2"/>
          <w:lang w:eastAsia="ru-RU"/>
        </w:rPr>
      </w:pP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lastRenderedPageBreak/>
        <w:t>Согласно Стратегии социально-экономического развития Калужской области до 2030 года "Человек - центр инвестиций" основными приоритетами развития Калужской области являются обеспечение достойного качества жизни населения.</w:t>
      </w: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bidi="ru-RU"/>
        </w:rPr>
      </w:pPr>
      <w:r w:rsidRPr="00D374D7">
        <w:rPr>
          <w:rFonts w:ascii="Times New Roman" w:eastAsia="Times New Roman" w:hAnsi="Times New Roman" w:cs="Times New Roman"/>
          <w:sz w:val="24"/>
          <w:szCs w:val="24"/>
          <w:lang w:eastAsia="ru-RU" w:bidi="ru-RU"/>
        </w:rPr>
        <w:t>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rsidR="00C033B3" w:rsidRPr="00D374D7" w:rsidRDefault="00C033B3" w:rsidP="00C033B3">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100% доступно</w:t>
      </w:r>
      <w:r w:rsidR="00270098" w:rsidRPr="00D374D7">
        <w:rPr>
          <w:rFonts w:ascii="Times New Roman" w:eastAsia="Times New Roman" w:hAnsi="Times New Roman" w:cs="Times New Roman"/>
          <w:sz w:val="24"/>
          <w:szCs w:val="24"/>
          <w:lang w:eastAsia="ru-RU"/>
        </w:rPr>
        <w:t>сти дошкольного образования от 1,5</w:t>
      </w:r>
      <w:r w:rsidRPr="00D374D7">
        <w:rPr>
          <w:rFonts w:ascii="Times New Roman" w:eastAsia="Times New Roman" w:hAnsi="Times New Roman" w:cs="Times New Roman"/>
          <w:sz w:val="24"/>
          <w:szCs w:val="24"/>
          <w:lang w:eastAsia="ru-RU"/>
        </w:rPr>
        <w:t xml:space="preserve"> до 7 лет;</w:t>
      </w:r>
    </w:p>
    <w:p w:rsidR="00C033B3" w:rsidRPr="00D374D7" w:rsidRDefault="00C033B3" w:rsidP="00C033B3">
      <w:pPr>
        <w:widowControl w:val="0"/>
        <w:tabs>
          <w:tab w:val="left" w:pos="709"/>
          <w:tab w:val="left" w:pos="1418"/>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 до 3 лет;</w:t>
      </w:r>
    </w:p>
    <w:p w:rsidR="00C033B3" w:rsidRPr="00D374D7" w:rsidRDefault="00C033B3" w:rsidP="00C033B3">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реализация федеральных государственных образовательных стандартов общего образования во всех образовательных организациях;</w:t>
      </w:r>
    </w:p>
    <w:p w:rsidR="00C033B3" w:rsidRPr="00D374D7" w:rsidRDefault="00C033B3" w:rsidP="00C033B3">
      <w:pPr>
        <w:widowControl w:val="0"/>
        <w:shd w:val="clear" w:color="auto" w:fill="FFFFFF"/>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повышение доступности и качества общего образования путем создания новых мест в общеобразовательных организациях;</w:t>
      </w:r>
    </w:p>
    <w:p w:rsidR="00C033B3" w:rsidRPr="00D374D7" w:rsidRDefault="00C033B3" w:rsidP="00C033B3">
      <w:pPr>
        <w:widowControl w:val="0"/>
        <w:shd w:val="clear" w:color="auto" w:fill="FFFFFF"/>
        <w:tabs>
          <w:tab w:val="left" w:pos="993"/>
        </w:tabs>
        <w:spacing w:after="0" w:line="240" w:lineRule="auto"/>
        <w:ind w:left="141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совершенствование работы по поддержке одаренных детей и талантливой молодежи;</w:t>
      </w: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улучшение условий для занятия физической культурой в общеобразовательных организациях, расположенных в сельской местности; </w:t>
      </w: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реализация мероприятий, направленных на физическое воспитание и формирование здорового образа жизни детей и молодежи</w:t>
      </w:r>
    </w:p>
    <w:p w:rsidR="00C033B3" w:rsidRPr="00D374D7" w:rsidRDefault="00C033B3" w:rsidP="00C033B3">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получения образования детьми и молодежью с ОВЗ и инвалидностью;</w:t>
      </w: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bidi="ru-RU"/>
        </w:rPr>
      </w:pPr>
      <w:r w:rsidRPr="00D374D7">
        <w:rPr>
          <w:rFonts w:ascii="Times New Roman" w:eastAsia="Times New Roman" w:hAnsi="Times New Roman" w:cs="Times New Roman"/>
          <w:sz w:val="24"/>
          <w:szCs w:val="24"/>
          <w:lang w:eastAsia="ru-RU" w:bidi="ru-RU"/>
        </w:rPr>
        <w:t>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w:t>
      </w:r>
    </w:p>
    <w:p w:rsidR="00C033B3" w:rsidRPr="00D374D7" w:rsidRDefault="00C033B3" w:rsidP="00C033B3">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shd w:val="clear" w:color="auto" w:fill="FFFFFF"/>
          <w:lang w:eastAsia="ru-RU"/>
        </w:rPr>
        <w:t>Деятельность  муниципальной образовательной системы строится на основе приоритетных направлений развития и модернизации российского образования, определенных</w:t>
      </w:r>
      <w:r w:rsidRPr="00D374D7">
        <w:rPr>
          <w:rFonts w:ascii="Times New Roman" w:eastAsia="Times New Roman" w:hAnsi="Times New Roman" w:cs="Times New Roman"/>
          <w:sz w:val="24"/>
          <w:szCs w:val="24"/>
          <w:lang w:eastAsia="ru-RU"/>
        </w:rPr>
        <w:t xml:space="preserve"> стратегическими документами развития отрасли:</w:t>
      </w:r>
    </w:p>
    <w:p w:rsidR="00C033B3" w:rsidRPr="00D374D7" w:rsidRDefault="00C033B3" w:rsidP="00C033B3">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 Федеральным законом от 29.12.2012 №273-ФЗ «Об образовании в Российской Федерации»;</w:t>
      </w:r>
    </w:p>
    <w:p w:rsidR="00C033B3" w:rsidRPr="00D374D7" w:rsidRDefault="00C033B3" w:rsidP="00C033B3">
      <w:pPr>
        <w:tabs>
          <w:tab w:val="left" w:pos="993"/>
        </w:tabs>
        <w:autoSpaceDE w:val="0"/>
        <w:autoSpaceDN w:val="0"/>
        <w:adjustRightInd w:val="0"/>
        <w:spacing w:after="0" w:line="240" w:lineRule="auto"/>
        <w:ind w:left="1418"/>
        <w:contextualSpacing/>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shd w:val="clear" w:color="auto" w:fill="FFFFFF"/>
          <w:lang w:eastAsia="ru-RU"/>
        </w:rPr>
        <w:t>- Национальной доктриной образования РФ до 2025 года;</w:t>
      </w:r>
    </w:p>
    <w:p w:rsidR="00C033B3" w:rsidRPr="00D374D7" w:rsidRDefault="00C033B3" w:rsidP="00C033B3">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proofErr w:type="gramStart"/>
      <w:r w:rsidRPr="00D374D7">
        <w:rPr>
          <w:rFonts w:ascii="Times New Roman" w:eastAsia="Times New Roman" w:hAnsi="Times New Roman" w:cs="Times New Roman"/>
          <w:sz w:val="24"/>
          <w:szCs w:val="24"/>
        </w:rPr>
        <w:t xml:space="preserve">- Указами Президента Российской Федерации от 7 мая </w:t>
      </w:r>
      <w:smartTag w:uri="urn:schemas-microsoft-com:office:smarttags" w:element="metricconverter">
        <w:smartTagPr>
          <w:attr w:name="ProductID" w:val="2018 г"/>
        </w:smartTagPr>
        <w:r w:rsidRPr="00D374D7">
          <w:rPr>
            <w:rFonts w:ascii="Times New Roman" w:eastAsia="Times New Roman" w:hAnsi="Times New Roman" w:cs="Times New Roman"/>
            <w:sz w:val="24"/>
            <w:szCs w:val="24"/>
          </w:rPr>
          <w:t>2018 г</w:t>
        </w:r>
      </w:smartTag>
      <w:r w:rsidRPr="00D374D7">
        <w:rPr>
          <w:rFonts w:ascii="Times New Roman" w:eastAsia="Times New Roman" w:hAnsi="Times New Roman" w:cs="Times New Roman"/>
          <w:sz w:val="24"/>
          <w:szCs w:val="24"/>
        </w:rPr>
        <w:t xml:space="preserve"> №204 «О национальных целях и стратегических задачах развития Российской Федерации на период до 2024 года»; от 7 мая </w:t>
      </w:r>
      <w:smartTag w:uri="urn:schemas-microsoft-com:office:smarttags" w:element="metricconverter">
        <w:smartTagPr>
          <w:attr w:name="ProductID" w:val="2012 г"/>
        </w:smartTagPr>
        <w:r w:rsidRPr="00D374D7">
          <w:rPr>
            <w:rFonts w:ascii="Times New Roman" w:eastAsia="Times New Roman" w:hAnsi="Times New Roman" w:cs="Times New Roman"/>
            <w:sz w:val="24"/>
            <w:szCs w:val="24"/>
          </w:rPr>
          <w:t>2012 г</w:t>
        </w:r>
      </w:smartTag>
      <w:r w:rsidRPr="00D374D7">
        <w:rPr>
          <w:rFonts w:ascii="Times New Roman" w:eastAsia="Times New Roman" w:hAnsi="Times New Roman" w:cs="Times New Roman"/>
          <w:sz w:val="24"/>
          <w:szCs w:val="24"/>
        </w:rPr>
        <w:t xml:space="preserve">. № 597 «О мероприятиях по реализации государственной социальной политики»; от 7 мая </w:t>
      </w:r>
      <w:smartTag w:uri="urn:schemas-microsoft-com:office:smarttags" w:element="metricconverter">
        <w:smartTagPr>
          <w:attr w:name="ProductID" w:val="2012 г"/>
        </w:smartTagPr>
        <w:r w:rsidRPr="00D374D7">
          <w:rPr>
            <w:rFonts w:ascii="Times New Roman" w:eastAsia="Times New Roman" w:hAnsi="Times New Roman" w:cs="Times New Roman"/>
            <w:sz w:val="24"/>
            <w:szCs w:val="24"/>
          </w:rPr>
          <w:t>2012 г</w:t>
        </w:r>
      </w:smartTag>
      <w:r w:rsidRPr="00D374D7">
        <w:rPr>
          <w:rFonts w:ascii="Times New Roman" w:eastAsia="Times New Roman" w:hAnsi="Times New Roman" w:cs="Times New Roman"/>
          <w:sz w:val="24"/>
          <w:szCs w:val="24"/>
        </w:rPr>
        <w:t>. № 599 «О мерах по реализации государственной политики в области образования и науки»;</w:t>
      </w:r>
      <w:proofErr w:type="gramEnd"/>
    </w:p>
    <w:p w:rsidR="00C033B3" w:rsidRPr="00D374D7" w:rsidRDefault="00C033B3" w:rsidP="00C033B3">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 Государственной программой Российской Федерации «Развитие образования на 2018-2025 годы», утвержденной постановлением Правительства Российской Федерации от 26.12.2017 № 1642;</w:t>
      </w:r>
    </w:p>
    <w:p w:rsidR="00C033B3" w:rsidRPr="00D374D7" w:rsidRDefault="00C033B3" w:rsidP="00C033B3">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 Стратегией развития воспитания в РФ на период до 2025 года, утвержденной распоряжением Правительства Российской Федерации от 29.05.2015 №996-р.</w:t>
      </w:r>
    </w:p>
    <w:p w:rsidR="00C033B3" w:rsidRPr="00D374D7" w:rsidRDefault="00C033B3" w:rsidP="00C033B3">
      <w:pPr>
        <w:widowControl w:val="0"/>
        <w:tabs>
          <w:tab w:val="left" w:pos="709"/>
          <w:tab w:val="left" w:pos="902"/>
          <w:tab w:val="left" w:pos="5198"/>
          <w:tab w:val="left" w:pos="6460"/>
          <w:tab w:val="left" w:pos="8049"/>
          <w:tab w:val="left" w:pos="8380"/>
          <w:tab w:val="left" w:pos="8985"/>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постановление</w:t>
      </w:r>
      <w:r w:rsidR="00270098" w:rsidRPr="00D374D7">
        <w:rPr>
          <w:rFonts w:ascii="Times New Roman" w:eastAsia="Times New Roman" w:hAnsi="Times New Roman" w:cs="Times New Roman"/>
          <w:sz w:val="24"/>
          <w:szCs w:val="24"/>
          <w:lang w:eastAsia="ru-RU" w:bidi="ru-RU"/>
        </w:rPr>
        <w:t>м</w:t>
      </w:r>
      <w:r w:rsidRPr="00D374D7">
        <w:rPr>
          <w:rFonts w:ascii="Times New Roman" w:eastAsia="Times New Roman" w:hAnsi="Times New Roman" w:cs="Times New Roman"/>
          <w:sz w:val="24"/>
          <w:szCs w:val="24"/>
          <w:lang w:eastAsia="ru-RU" w:bidi="ru-RU"/>
        </w:rPr>
        <w:t xml:space="preserve"> Правительства Российской Федерации от 02.08.2019 </w:t>
      </w:r>
      <w:r w:rsidRPr="00D374D7">
        <w:rPr>
          <w:rFonts w:ascii="Times New Roman" w:eastAsia="Times New Roman" w:hAnsi="Times New Roman" w:cs="Times New Roman"/>
          <w:sz w:val="24"/>
          <w:szCs w:val="24"/>
          <w:lang w:bidi="en-US"/>
        </w:rPr>
        <w:t>№</w:t>
      </w:r>
      <w:r w:rsidRPr="00D374D7">
        <w:rPr>
          <w:rFonts w:ascii="Times New Roman" w:eastAsia="Times New Roman" w:hAnsi="Times New Roman" w:cs="Times New Roman"/>
          <w:sz w:val="24"/>
          <w:szCs w:val="24"/>
          <w:lang w:eastAsia="ru-RU" w:bidi="ru-RU"/>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w:t>
      </w:r>
      <w:r w:rsidR="00270098" w:rsidRPr="00D374D7">
        <w:rPr>
          <w:rFonts w:ascii="Times New Roman" w:eastAsia="Times New Roman" w:hAnsi="Times New Roman" w:cs="Times New Roman"/>
          <w:sz w:val="24"/>
          <w:szCs w:val="24"/>
          <w:lang w:eastAsia="ru-RU" w:bidi="ru-RU"/>
        </w:rPr>
        <w:t>ия Российской Федерации, и формой</w:t>
      </w:r>
      <w:r w:rsidRPr="00D374D7">
        <w:rPr>
          <w:rFonts w:ascii="Times New Roman" w:eastAsia="Times New Roman" w:hAnsi="Times New Roman" w:cs="Times New Roman"/>
          <w:sz w:val="24"/>
          <w:szCs w:val="24"/>
          <w:lang w:eastAsia="ru-RU" w:bidi="ru-RU"/>
        </w:rPr>
        <w:t xml:space="preserve"> паспорта безопасности этих объектов (территорий)";</w:t>
      </w:r>
    </w:p>
    <w:p w:rsidR="00C033B3" w:rsidRPr="00D374D7" w:rsidRDefault="00270098" w:rsidP="00C033B3">
      <w:pPr>
        <w:widowControl w:val="0"/>
        <w:tabs>
          <w:tab w:val="left" w:pos="728"/>
        </w:tabs>
        <w:spacing w:after="0" w:line="240" w:lineRule="auto"/>
        <w:ind w:left="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xml:space="preserve">           - Концепцией</w:t>
      </w:r>
      <w:r w:rsidR="00C033B3" w:rsidRPr="00D374D7">
        <w:rPr>
          <w:rFonts w:ascii="Times New Roman" w:eastAsia="Times New Roman" w:hAnsi="Times New Roman" w:cs="Times New Roman"/>
          <w:sz w:val="24"/>
          <w:szCs w:val="24"/>
          <w:lang w:eastAsia="ru-RU" w:bidi="ru-RU"/>
        </w:rPr>
        <w:t xml:space="preserve"> развития дополнительного образования детей, утвержденн</w:t>
      </w:r>
      <w:r w:rsidRPr="00D374D7">
        <w:rPr>
          <w:rFonts w:ascii="Times New Roman" w:eastAsia="Times New Roman" w:hAnsi="Times New Roman" w:cs="Times New Roman"/>
          <w:sz w:val="24"/>
          <w:szCs w:val="24"/>
          <w:lang w:eastAsia="ru-RU" w:bidi="ru-RU"/>
        </w:rPr>
        <w:t>ой</w:t>
      </w:r>
      <w:r w:rsidR="00C033B3" w:rsidRPr="00D374D7">
        <w:rPr>
          <w:rFonts w:ascii="Times New Roman" w:eastAsia="Times New Roman" w:hAnsi="Times New Roman" w:cs="Times New Roman"/>
          <w:sz w:val="24"/>
          <w:szCs w:val="24"/>
          <w:lang w:eastAsia="ru-RU" w:bidi="ru-RU"/>
        </w:rPr>
        <w:t xml:space="preserve"> распоряжением Правительства Российской Федерации от 04.09.2014 </w:t>
      </w:r>
      <w:r w:rsidR="00C033B3" w:rsidRPr="00D374D7">
        <w:rPr>
          <w:rFonts w:ascii="Times New Roman" w:eastAsia="Times New Roman" w:hAnsi="Times New Roman" w:cs="Times New Roman"/>
          <w:sz w:val="24"/>
          <w:szCs w:val="24"/>
          <w:lang w:val="en-US" w:bidi="en-US"/>
        </w:rPr>
        <w:t>N</w:t>
      </w:r>
      <w:r w:rsidR="00C033B3" w:rsidRPr="00D374D7">
        <w:rPr>
          <w:rFonts w:ascii="Times New Roman" w:eastAsia="Times New Roman" w:hAnsi="Times New Roman" w:cs="Times New Roman"/>
          <w:sz w:val="24"/>
          <w:szCs w:val="24"/>
          <w:lang w:bidi="en-US"/>
        </w:rPr>
        <w:t xml:space="preserve"> </w:t>
      </w:r>
      <w:r w:rsidR="00C033B3" w:rsidRPr="00D374D7">
        <w:rPr>
          <w:rFonts w:ascii="Times New Roman" w:eastAsia="Times New Roman" w:hAnsi="Times New Roman" w:cs="Times New Roman"/>
          <w:sz w:val="24"/>
          <w:szCs w:val="24"/>
          <w:lang w:eastAsia="ru-RU" w:bidi="ru-RU"/>
        </w:rPr>
        <w:t>1726-р;</w:t>
      </w:r>
    </w:p>
    <w:p w:rsidR="00C033B3" w:rsidRPr="00D374D7" w:rsidRDefault="00270098" w:rsidP="00C033B3">
      <w:pPr>
        <w:widowControl w:val="0"/>
        <w:tabs>
          <w:tab w:val="left" w:pos="73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Национальной стратегией</w:t>
      </w:r>
      <w:r w:rsidR="00C033B3" w:rsidRPr="00D374D7">
        <w:rPr>
          <w:rFonts w:ascii="Times New Roman" w:eastAsia="Times New Roman" w:hAnsi="Times New Roman" w:cs="Times New Roman"/>
          <w:sz w:val="24"/>
          <w:szCs w:val="24"/>
          <w:lang w:eastAsia="ru-RU" w:bidi="ru-RU"/>
        </w:rPr>
        <w:t xml:space="preserve"> действий в интересах женщин на 2017 - 2022 годы, </w:t>
      </w:r>
      <w:proofErr w:type="gramStart"/>
      <w:r w:rsidR="00C033B3" w:rsidRPr="00D374D7">
        <w:rPr>
          <w:rFonts w:ascii="Times New Roman" w:eastAsia="Times New Roman" w:hAnsi="Times New Roman" w:cs="Times New Roman"/>
          <w:sz w:val="24"/>
          <w:szCs w:val="24"/>
          <w:lang w:eastAsia="ru-RU" w:bidi="ru-RU"/>
        </w:rPr>
        <w:t>утвержденная</w:t>
      </w:r>
      <w:proofErr w:type="gramEnd"/>
      <w:r w:rsidR="00C033B3" w:rsidRPr="00D374D7">
        <w:rPr>
          <w:rFonts w:ascii="Times New Roman" w:eastAsia="Times New Roman" w:hAnsi="Times New Roman" w:cs="Times New Roman"/>
          <w:sz w:val="24"/>
          <w:szCs w:val="24"/>
          <w:lang w:eastAsia="ru-RU" w:bidi="ru-RU"/>
        </w:rPr>
        <w:t xml:space="preserve"> распоряжением Правительства Российской Федерации от 08.03.2017 </w:t>
      </w:r>
      <w:r w:rsidR="00C033B3" w:rsidRPr="00D374D7">
        <w:rPr>
          <w:rFonts w:ascii="Times New Roman" w:eastAsia="Times New Roman" w:hAnsi="Times New Roman" w:cs="Times New Roman"/>
          <w:sz w:val="24"/>
          <w:szCs w:val="24"/>
          <w:lang w:val="en-US" w:bidi="en-US"/>
        </w:rPr>
        <w:t>N</w:t>
      </w:r>
      <w:r w:rsidR="00C033B3" w:rsidRPr="00D374D7">
        <w:rPr>
          <w:rFonts w:ascii="Times New Roman" w:eastAsia="Times New Roman" w:hAnsi="Times New Roman" w:cs="Times New Roman"/>
          <w:sz w:val="24"/>
          <w:szCs w:val="24"/>
          <w:lang w:bidi="en-US"/>
        </w:rPr>
        <w:t xml:space="preserve"> </w:t>
      </w:r>
      <w:r w:rsidR="00C033B3" w:rsidRPr="00D374D7">
        <w:rPr>
          <w:rFonts w:ascii="Times New Roman" w:eastAsia="Times New Roman" w:hAnsi="Times New Roman" w:cs="Times New Roman"/>
          <w:sz w:val="24"/>
          <w:szCs w:val="24"/>
          <w:lang w:eastAsia="ru-RU" w:bidi="ru-RU"/>
        </w:rPr>
        <w:t>410-р;</w:t>
      </w:r>
    </w:p>
    <w:p w:rsidR="00C033B3" w:rsidRPr="00D374D7" w:rsidRDefault="00C033B3" w:rsidP="00C033B3">
      <w:pPr>
        <w:widowControl w:val="0"/>
        <w:tabs>
          <w:tab w:val="left" w:pos="742"/>
        </w:tabs>
        <w:spacing w:after="0" w:line="240" w:lineRule="auto"/>
        <w:ind w:left="709" w:hanging="12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xml:space="preserve">              - Паспорт</w:t>
      </w:r>
      <w:r w:rsidR="00270098" w:rsidRPr="00D374D7">
        <w:rPr>
          <w:rFonts w:ascii="Times New Roman" w:eastAsia="Times New Roman" w:hAnsi="Times New Roman" w:cs="Times New Roman"/>
          <w:sz w:val="24"/>
          <w:szCs w:val="24"/>
          <w:lang w:eastAsia="ru-RU" w:bidi="ru-RU"/>
        </w:rPr>
        <w:t>ом</w:t>
      </w:r>
      <w:r w:rsidRPr="00D374D7">
        <w:rPr>
          <w:rFonts w:ascii="Times New Roman" w:eastAsia="Times New Roman" w:hAnsi="Times New Roman" w:cs="Times New Roman"/>
          <w:sz w:val="24"/>
          <w:szCs w:val="24"/>
          <w:lang w:eastAsia="ru-RU" w:bidi="ru-RU"/>
        </w:rPr>
        <w:t xml:space="preserve"> приоритетного проекта "Доступное дополнительное образов</w:t>
      </w:r>
      <w:r w:rsidR="00270098" w:rsidRPr="00D374D7">
        <w:rPr>
          <w:rFonts w:ascii="Times New Roman" w:eastAsia="Times New Roman" w:hAnsi="Times New Roman" w:cs="Times New Roman"/>
          <w:sz w:val="24"/>
          <w:szCs w:val="24"/>
          <w:lang w:eastAsia="ru-RU" w:bidi="ru-RU"/>
        </w:rPr>
        <w:t>ание для детей",    утвержденным</w:t>
      </w:r>
      <w:r w:rsidRPr="00D374D7">
        <w:rPr>
          <w:rFonts w:ascii="Times New Roman" w:eastAsia="Times New Roman" w:hAnsi="Times New Roman" w:cs="Times New Roman"/>
          <w:sz w:val="24"/>
          <w:szCs w:val="24"/>
          <w:lang w:eastAsia="ru-RU" w:bidi="ru-RU"/>
        </w:rPr>
        <w:t xml:space="preserve"> президиумом Совета при Президенте Российской Федерации по стратегическому развитию и приоритетным проектам (протокол от 30.11.2016 </w:t>
      </w:r>
      <w:r w:rsidRPr="00D374D7">
        <w:rPr>
          <w:rFonts w:ascii="Times New Roman" w:eastAsia="Times New Roman" w:hAnsi="Times New Roman" w:cs="Times New Roman"/>
          <w:sz w:val="24"/>
          <w:szCs w:val="24"/>
          <w:lang w:val="en-US" w:bidi="en-US"/>
        </w:rPr>
        <w:t>N</w:t>
      </w:r>
      <w:r w:rsidRPr="00D374D7">
        <w:rPr>
          <w:rFonts w:ascii="Times New Roman" w:eastAsia="Times New Roman" w:hAnsi="Times New Roman" w:cs="Times New Roman"/>
          <w:sz w:val="24"/>
          <w:szCs w:val="24"/>
          <w:lang w:bidi="en-US"/>
        </w:rPr>
        <w:t xml:space="preserve"> </w:t>
      </w:r>
      <w:r w:rsidRPr="00D374D7">
        <w:rPr>
          <w:rFonts w:ascii="Times New Roman" w:eastAsia="Times New Roman" w:hAnsi="Times New Roman" w:cs="Times New Roman"/>
          <w:sz w:val="24"/>
          <w:szCs w:val="24"/>
          <w:lang w:eastAsia="ru-RU" w:bidi="ru-RU"/>
        </w:rPr>
        <w:t>11);</w:t>
      </w:r>
    </w:p>
    <w:p w:rsidR="00C033B3" w:rsidRPr="00D374D7" w:rsidRDefault="00C033B3" w:rsidP="00C033B3">
      <w:pPr>
        <w:widowControl w:val="0"/>
        <w:tabs>
          <w:tab w:val="left" w:pos="733"/>
        </w:tabs>
        <w:spacing w:after="0" w:line="240" w:lineRule="auto"/>
        <w:ind w:left="580"/>
        <w:jc w:val="both"/>
        <w:rPr>
          <w:rFonts w:ascii="Times New Roman" w:eastAsia="Times New Roman" w:hAnsi="Times New Roman" w:cs="Times New Roman"/>
          <w:sz w:val="24"/>
          <w:szCs w:val="24"/>
          <w:lang w:eastAsia="ru-RU" w:bidi="ru-RU"/>
        </w:rPr>
      </w:pPr>
      <w:r w:rsidRPr="00D374D7">
        <w:rPr>
          <w:rFonts w:ascii="Times New Roman" w:eastAsia="Times New Roman" w:hAnsi="Times New Roman" w:cs="Times New Roman"/>
          <w:sz w:val="24"/>
          <w:szCs w:val="24"/>
          <w:lang w:eastAsia="ru-RU" w:bidi="ru-RU"/>
        </w:rPr>
        <w:t xml:space="preserve">              </w:t>
      </w:r>
    </w:p>
    <w:p w:rsidR="00C033B3" w:rsidRPr="00D374D7" w:rsidRDefault="00C033B3" w:rsidP="00C033B3">
      <w:pPr>
        <w:widowControl w:val="0"/>
        <w:tabs>
          <w:tab w:val="left" w:pos="733"/>
        </w:tabs>
        <w:spacing w:after="0" w:line="240" w:lineRule="auto"/>
        <w:ind w:left="58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xml:space="preserve">            - Паспорт</w:t>
      </w:r>
      <w:r w:rsidR="00270098" w:rsidRPr="00D374D7">
        <w:rPr>
          <w:rFonts w:ascii="Times New Roman" w:eastAsia="Times New Roman" w:hAnsi="Times New Roman" w:cs="Times New Roman"/>
          <w:sz w:val="24"/>
          <w:szCs w:val="24"/>
          <w:lang w:eastAsia="ru-RU" w:bidi="ru-RU"/>
        </w:rPr>
        <w:t>ом</w:t>
      </w:r>
      <w:r w:rsidRPr="00D374D7">
        <w:rPr>
          <w:rFonts w:ascii="Times New Roman" w:eastAsia="Times New Roman" w:hAnsi="Times New Roman" w:cs="Times New Roman"/>
          <w:sz w:val="24"/>
          <w:szCs w:val="24"/>
          <w:lang w:eastAsia="ru-RU" w:bidi="ru-RU"/>
        </w:rPr>
        <w:t xml:space="preserve"> национального про</w:t>
      </w:r>
      <w:r w:rsidR="00270098" w:rsidRPr="00D374D7">
        <w:rPr>
          <w:rFonts w:ascii="Times New Roman" w:eastAsia="Times New Roman" w:hAnsi="Times New Roman" w:cs="Times New Roman"/>
          <w:sz w:val="24"/>
          <w:szCs w:val="24"/>
          <w:lang w:eastAsia="ru-RU" w:bidi="ru-RU"/>
        </w:rPr>
        <w:t>екта "Образование", утвержденным</w:t>
      </w:r>
      <w:r w:rsidRPr="00D374D7">
        <w:rPr>
          <w:rFonts w:ascii="Times New Roman" w:eastAsia="Times New Roman" w:hAnsi="Times New Roman" w:cs="Times New Roman"/>
          <w:sz w:val="24"/>
          <w:szCs w:val="24"/>
          <w:lang w:eastAsia="ru-RU" w:bidi="ru-RU"/>
        </w:rPr>
        <w:t xml:space="preserve"> президиумом </w:t>
      </w:r>
      <w:r w:rsidRPr="00D374D7">
        <w:rPr>
          <w:rFonts w:ascii="Times New Roman" w:eastAsia="Times New Roman" w:hAnsi="Times New Roman" w:cs="Times New Roman"/>
          <w:sz w:val="24"/>
          <w:szCs w:val="24"/>
          <w:lang w:eastAsia="ru-RU" w:bidi="ru-RU"/>
        </w:rPr>
        <w:lastRenderedPageBreak/>
        <w:t xml:space="preserve">Совета при Президенте Российской Федерации по стратегическому развитию и национальным проектам (протокол от 24.12.2018 </w:t>
      </w:r>
      <w:r w:rsidRPr="00D374D7">
        <w:rPr>
          <w:rFonts w:ascii="Times New Roman" w:eastAsia="Times New Roman" w:hAnsi="Times New Roman" w:cs="Times New Roman"/>
          <w:sz w:val="24"/>
          <w:szCs w:val="24"/>
          <w:lang w:val="en-US" w:bidi="en-US"/>
        </w:rPr>
        <w:t>N</w:t>
      </w:r>
      <w:r w:rsidRPr="00D374D7">
        <w:rPr>
          <w:rFonts w:ascii="Times New Roman" w:eastAsia="Times New Roman" w:hAnsi="Times New Roman" w:cs="Times New Roman"/>
          <w:sz w:val="24"/>
          <w:szCs w:val="24"/>
          <w:lang w:bidi="en-US"/>
        </w:rPr>
        <w:t xml:space="preserve"> </w:t>
      </w:r>
      <w:r w:rsidRPr="00D374D7">
        <w:rPr>
          <w:rFonts w:ascii="Times New Roman" w:eastAsia="Times New Roman" w:hAnsi="Times New Roman" w:cs="Times New Roman"/>
          <w:sz w:val="24"/>
          <w:szCs w:val="24"/>
          <w:lang w:eastAsia="ru-RU" w:bidi="ru-RU"/>
        </w:rPr>
        <w:t xml:space="preserve">16); (в ред. Постановления Правительства Калужской области от 24.06.2019 </w:t>
      </w:r>
      <w:r w:rsidRPr="00D374D7">
        <w:rPr>
          <w:rFonts w:ascii="Times New Roman" w:eastAsia="Times New Roman" w:hAnsi="Times New Roman" w:cs="Times New Roman"/>
          <w:sz w:val="24"/>
          <w:szCs w:val="24"/>
          <w:lang w:val="en-US" w:bidi="en-US"/>
        </w:rPr>
        <w:t>N</w:t>
      </w:r>
      <w:r w:rsidRPr="00D374D7">
        <w:rPr>
          <w:rFonts w:ascii="Times New Roman" w:eastAsia="Times New Roman" w:hAnsi="Times New Roman" w:cs="Times New Roman"/>
          <w:sz w:val="24"/>
          <w:szCs w:val="24"/>
          <w:lang w:bidi="en-US"/>
        </w:rPr>
        <w:t xml:space="preserve"> </w:t>
      </w:r>
      <w:r w:rsidRPr="00D374D7">
        <w:rPr>
          <w:rFonts w:ascii="Times New Roman" w:eastAsia="Times New Roman" w:hAnsi="Times New Roman" w:cs="Times New Roman"/>
          <w:sz w:val="24"/>
          <w:szCs w:val="24"/>
          <w:lang w:eastAsia="ru-RU" w:bidi="ru-RU"/>
        </w:rPr>
        <w:t>397);</w:t>
      </w:r>
    </w:p>
    <w:p w:rsidR="00C033B3" w:rsidRPr="00D374D7" w:rsidRDefault="00C033B3" w:rsidP="00C033B3">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 Паспорт</w:t>
      </w:r>
      <w:r w:rsidR="00270098" w:rsidRPr="00D374D7">
        <w:rPr>
          <w:rFonts w:ascii="Times New Roman" w:eastAsia="Times New Roman" w:hAnsi="Times New Roman" w:cs="Times New Roman"/>
          <w:sz w:val="24"/>
          <w:szCs w:val="24"/>
          <w:lang w:eastAsia="ru-RU" w:bidi="ru-RU"/>
        </w:rPr>
        <w:t>ом</w:t>
      </w:r>
      <w:r w:rsidRPr="00D374D7">
        <w:rPr>
          <w:rFonts w:ascii="Times New Roman" w:eastAsia="Times New Roman" w:hAnsi="Times New Roman" w:cs="Times New Roman"/>
          <w:sz w:val="24"/>
          <w:szCs w:val="24"/>
          <w:lang w:eastAsia="ru-RU" w:bidi="ru-RU"/>
        </w:rPr>
        <w:t xml:space="preserve"> национального пр</w:t>
      </w:r>
      <w:r w:rsidR="00270098" w:rsidRPr="00D374D7">
        <w:rPr>
          <w:rFonts w:ascii="Times New Roman" w:eastAsia="Times New Roman" w:hAnsi="Times New Roman" w:cs="Times New Roman"/>
          <w:sz w:val="24"/>
          <w:szCs w:val="24"/>
          <w:lang w:eastAsia="ru-RU" w:bidi="ru-RU"/>
        </w:rPr>
        <w:t>оекта "Демография", утвержденным</w:t>
      </w:r>
      <w:r w:rsidRPr="00D374D7">
        <w:rPr>
          <w:rFonts w:ascii="Times New Roman" w:eastAsia="Times New Roman" w:hAnsi="Times New Roman" w:cs="Times New Roman"/>
          <w:sz w:val="24"/>
          <w:szCs w:val="24"/>
          <w:lang w:eastAsia="ru-RU" w:bidi="ru-RU"/>
        </w:rPr>
        <w:t xml:space="preserve"> президиумом Совета при Президенте Российской Федерации по стратегическому развитию и национальным проектам (протокол от 24.12.2018 </w:t>
      </w:r>
      <w:r w:rsidRPr="00D374D7">
        <w:rPr>
          <w:rFonts w:ascii="Times New Roman" w:eastAsia="Times New Roman" w:hAnsi="Times New Roman" w:cs="Times New Roman"/>
          <w:sz w:val="24"/>
          <w:szCs w:val="24"/>
          <w:lang w:val="en-US" w:bidi="en-US"/>
        </w:rPr>
        <w:t>N</w:t>
      </w:r>
      <w:r w:rsidRPr="00D374D7">
        <w:rPr>
          <w:rFonts w:ascii="Times New Roman" w:eastAsia="Times New Roman" w:hAnsi="Times New Roman" w:cs="Times New Roman"/>
          <w:sz w:val="24"/>
          <w:szCs w:val="24"/>
          <w:lang w:bidi="en-US"/>
        </w:rPr>
        <w:t xml:space="preserve"> </w:t>
      </w:r>
      <w:r w:rsidRPr="00D374D7">
        <w:rPr>
          <w:rFonts w:ascii="Times New Roman" w:eastAsia="Times New Roman" w:hAnsi="Times New Roman" w:cs="Times New Roman"/>
          <w:sz w:val="24"/>
          <w:szCs w:val="24"/>
          <w:lang w:eastAsia="ru-RU" w:bidi="ru-RU"/>
        </w:rPr>
        <w:t xml:space="preserve">16) (в ред. Постановления Правительства Калужской области от 24.06.2019 </w:t>
      </w:r>
      <w:r w:rsidRPr="00D374D7">
        <w:rPr>
          <w:rFonts w:ascii="Times New Roman" w:eastAsia="Times New Roman" w:hAnsi="Times New Roman" w:cs="Times New Roman"/>
          <w:sz w:val="24"/>
          <w:szCs w:val="24"/>
          <w:lang w:val="en-US" w:bidi="en-US"/>
        </w:rPr>
        <w:t>N</w:t>
      </w:r>
      <w:r w:rsidRPr="00D374D7">
        <w:rPr>
          <w:rFonts w:ascii="Times New Roman" w:eastAsia="Times New Roman" w:hAnsi="Times New Roman" w:cs="Times New Roman"/>
          <w:sz w:val="24"/>
          <w:szCs w:val="24"/>
          <w:lang w:bidi="en-US"/>
        </w:rPr>
        <w:t xml:space="preserve"> </w:t>
      </w:r>
      <w:r w:rsidRPr="00D374D7">
        <w:rPr>
          <w:rFonts w:ascii="Times New Roman" w:eastAsia="Times New Roman" w:hAnsi="Times New Roman" w:cs="Times New Roman"/>
          <w:sz w:val="24"/>
          <w:szCs w:val="24"/>
          <w:lang w:eastAsia="ru-RU" w:bidi="ru-RU"/>
        </w:rPr>
        <w:t>397).</w:t>
      </w:r>
    </w:p>
    <w:p w:rsidR="00C033B3" w:rsidRPr="00D374D7" w:rsidRDefault="00C033B3" w:rsidP="00C033B3">
      <w:pPr>
        <w:tabs>
          <w:tab w:val="left" w:pos="993"/>
        </w:tabs>
        <w:autoSpaceDE w:val="0"/>
        <w:autoSpaceDN w:val="0"/>
        <w:adjustRightInd w:val="0"/>
        <w:spacing w:after="0" w:line="240" w:lineRule="auto"/>
        <w:ind w:left="1418"/>
        <w:contextualSpacing/>
        <w:jc w:val="both"/>
        <w:rPr>
          <w:rFonts w:ascii="Times New Roman" w:eastAsia="Times New Roman" w:hAnsi="Times New Roman" w:cs="Times New Roman"/>
          <w:sz w:val="24"/>
          <w:szCs w:val="24"/>
        </w:rPr>
      </w:pPr>
    </w:p>
    <w:p w:rsidR="00A472AC" w:rsidRPr="00D374D7" w:rsidRDefault="00A472AC">
      <w:pP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br w:type="page"/>
      </w:r>
    </w:p>
    <w:p w:rsidR="00C033B3" w:rsidRPr="00D374D7" w:rsidRDefault="00C033B3" w:rsidP="00C033B3">
      <w:pPr>
        <w:numPr>
          <w:ilvl w:val="0"/>
          <w:numId w:val="4"/>
        </w:numPr>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Цели, задачи и индикаторы (показатели) достижения целей</w:t>
      </w:r>
    </w:p>
    <w:p w:rsidR="00C033B3" w:rsidRPr="00D374D7" w:rsidRDefault="00C033B3" w:rsidP="00C033B3">
      <w:pPr>
        <w:numPr>
          <w:ilvl w:val="0"/>
          <w:numId w:val="4"/>
        </w:numPr>
        <w:spacing w:after="0" w:line="240" w:lineRule="auto"/>
        <w:contextualSpacing/>
        <w:jc w:val="center"/>
        <w:rPr>
          <w:rFonts w:ascii="Times New Roman" w:eastAsia="Times New Roman" w:hAnsi="Times New Roman" w:cs="Times New Roman"/>
          <w:sz w:val="2"/>
          <w:szCs w:val="2"/>
          <w:lang w:eastAsia="ru-RU"/>
        </w:rPr>
      </w:pPr>
      <w:r w:rsidRPr="00D374D7">
        <w:rPr>
          <w:rFonts w:ascii="Times New Roman" w:eastAsia="Times New Roman" w:hAnsi="Times New Roman" w:cs="Times New Roman"/>
          <w:b/>
          <w:sz w:val="24"/>
          <w:szCs w:val="24"/>
          <w:lang w:eastAsia="ru-RU"/>
        </w:rPr>
        <w:t xml:space="preserve"> и решения задач муниципальной программы</w:t>
      </w:r>
    </w:p>
    <w:p w:rsidR="00C033B3" w:rsidRPr="00D374D7" w:rsidRDefault="00C033B3" w:rsidP="00C033B3">
      <w:pPr>
        <w:spacing w:after="0" w:line="240" w:lineRule="auto"/>
        <w:jc w:val="center"/>
        <w:rPr>
          <w:rFonts w:ascii="Calibri" w:eastAsia="Times New Roman" w:hAnsi="Calibri" w:cs="Times New Roman"/>
          <w:sz w:val="2"/>
          <w:szCs w:val="2"/>
          <w:lang w:eastAsia="ru-RU"/>
        </w:rPr>
      </w:pPr>
    </w:p>
    <w:p w:rsidR="00C033B3" w:rsidRPr="00D374D7" w:rsidRDefault="00C033B3" w:rsidP="00C033B3">
      <w:pPr>
        <w:spacing w:after="0" w:line="240" w:lineRule="auto"/>
        <w:jc w:val="center"/>
        <w:rPr>
          <w:rFonts w:ascii="Calibri" w:eastAsia="Times New Roman" w:hAnsi="Calibri" w:cs="Times New Roman"/>
          <w:sz w:val="2"/>
          <w:szCs w:val="2"/>
          <w:lang w:eastAsia="ru-RU"/>
        </w:rPr>
      </w:pPr>
    </w:p>
    <w:p w:rsidR="00C033B3" w:rsidRPr="00D374D7" w:rsidRDefault="00C033B3" w:rsidP="00C033B3">
      <w:pPr>
        <w:spacing w:after="0" w:line="240" w:lineRule="auto"/>
        <w:jc w:val="center"/>
        <w:rPr>
          <w:rFonts w:ascii="Times New Roman" w:eastAsia="Times New Roman" w:hAnsi="Times New Roman" w:cs="Times New Roman"/>
          <w:i/>
          <w:sz w:val="26"/>
          <w:szCs w:val="26"/>
          <w:lang w:eastAsia="ru-RU"/>
        </w:rPr>
      </w:pPr>
    </w:p>
    <w:p w:rsidR="00C033B3" w:rsidRPr="00D374D7" w:rsidRDefault="00C033B3" w:rsidP="00C033B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2.1.</w:t>
      </w:r>
      <w:r w:rsidR="00A472AC"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sz w:val="24"/>
          <w:szCs w:val="24"/>
          <w:lang w:eastAsia="ru-RU"/>
        </w:rPr>
        <w:t>Цели, задачи муниципальной программы</w:t>
      </w:r>
    </w:p>
    <w:p w:rsidR="00C033B3" w:rsidRPr="00D374D7" w:rsidRDefault="00C033B3" w:rsidP="00C033B3">
      <w:pPr>
        <w:spacing w:after="0" w:line="240" w:lineRule="auto"/>
        <w:jc w:val="center"/>
        <w:rPr>
          <w:rFonts w:ascii="Times New Roman" w:eastAsia="Times New Roman" w:hAnsi="Times New Roman" w:cs="Times New Roman"/>
          <w:sz w:val="24"/>
          <w:szCs w:val="24"/>
          <w:lang w:eastAsia="ru-RU"/>
        </w:rPr>
      </w:pPr>
    </w:p>
    <w:p w:rsidR="00C033B3" w:rsidRPr="00D374D7" w:rsidRDefault="00C033B3" w:rsidP="00A472AC">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bidi="ru-RU"/>
        </w:rPr>
        <w:t>Муниципальная</w:t>
      </w:r>
      <w:r w:rsidRPr="00D374D7">
        <w:rPr>
          <w:rFonts w:ascii="Times New Roman" w:eastAsia="Times New Roman" w:hAnsi="Times New Roman" w:cs="Times New Roman"/>
          <w:sz w:val="24"/>
          <w:szCs w:val="24"/>
          <w:lang w:eastAsia="ru-RU"/>
        </w:rPr>
        <w:t xml:space="preserve"> программа «Развитие образования в Дзержинском р</w:t>
      </w:r>
      <w:r w:rsidR="00544E75" w:rsidRPr="00D374D7">
        <w:rPr>
          <w:rFonts w:ascii="Times New Roman" w:eastAsia="Times New Roman" w:hAnsi="Times New Roman" w:cs="Times New Roman"/>
          <w:sz w:val="24"/>
          <w:szCs w:val="24"/>
          <w:lang w:eastAsia="ru-RU"/>
        </w:rPr>
        <w:t>айоне Калужской области» на 2021-2025</w:t>
      </w:r>
      <w:r w:rsidRPr="00D374D7">
        <w:rPr>
          <w:rFonts w:ascii="Times New Roman" w:eastAsia="Times New Roman" w:hAnsi="Times New Roman" w:cs="Times New Roman"/>
          <w:sz w:val="24"/>
          <w:szCs w:val="24"/>
          <w:lang w:eastAsia="ru-RU"/>
        </w:rPr>
        <w:t xml:space="preserve"> годы (далее – Программа) разработана на основании постановлений администрации МР «Дзержинский район»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C033B3" w:rsidRPr="00D374D7" w:rsidRDefault="00C033B3" w:rsidP="00A472AC">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bidi="ru-RU"/>
        </w:rPr>
      </w:pPr>
      <w:r w:rsidRPr="00D374D7">
        <w:rPr>
          <w:rFonts w:ascii="Times New Roman" w:eastAsia="Times New Roman" w:hAnsi="Times New Roman" w:cs="Times New Roman"/>
          <w:sz w:val="24"/>
          <w:szCs w:val="24"/>
          <w:lang w:eastAsia="ru-RU"/>
        </w:rPr>
        <w:t xml:space="preserve">Уровень </w:t>
      </w:r>
      <w:r w:rsidRPr="00D374D7">
        <w:rPr>
          <w:rFonts w:ascii="Times New Roman" w:eastAsia="Times New Roman" w:hAnsi="Times New Roman" w:cs="Times New Roman"/>
          <w:sz w:val="24"/>
          <w:szCs w:val="24"/>
          <w:lang w:eastAsia="ru-RU" w:bidi="ru-RU"/>
        </w:rPr>
        <w:t xml:space="preserve">развития системы образования выступает в качестве одной из  основных составляющих, характеризующих уровень жизни населения. </w:t>
      </w:r>
    </w:p>
    <w:p w:rsidR="00C033B3" w:rsidRPr="00D374D7" w:rsidRDefault="00C033B3" w:rsidP="00A472AC">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В настоящее</w:t>
      </w:r>
      <w:r w:rsidRPr="00D374D7">
        <w:rPr>
          <w:rFonts w:ascii="Times New Roman" w:eastAsia="Times New Roman" w:hAnsi="Times New Roman" w:cs="Times New Roman"/>
          <w:sz w:val="24"/>
          <w:szCs w:val="24"/>
          <w:lang w:eastAsia="ru-RU"/>
        </w:rPr>
        <w:t xml:space="preserve"> время в Дзержинском районе обеспечено стабильное функционирование системы образования и созданы предпосылки для ее дальнейшего развития.</w:t>
      </w:r>
    </w:p>
    <w:p w:rsidR="00C033B3" w:rsidRPr="00D374D7" w:rsidRDefault="00C033B3" w:rsidP="00A472AC">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bidi="ru-RU"/>
        </w:rPr>
        <w:t>Приоритетные</w:t>
      </w:r>
      <w:r w:rsidRPr="00D374D7">
        <w:rPr>
          <w:rFonts w:ascii="Times New Roman" w:eastAsia="Times New Roman" w:hAnsi="Times New Roman" w:cs="Times New Roman"/>
          <w:sz w:val="24"/>
          <w:szCs w:val="24"/>
          <w:lang w:eastAsia="ru-RU"/>
        </w:rPr>
        <w:t xml:space="preserve"> направления развития системы  образования Дзержинского района: </w:t>
      </w:r>
    </w:p>
    <w:p w:rsidR="00C033B3" w:rsidRPr="00D374D7" w:rsidRDefault="00C033B3" w:rsidP="00C033B3">
      <w:pPr>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модернизация дошкольного, общего и дополнительного образования;</w:t>
      </w:r>
    </w:p>
    <w:p w:rsidR="00C033B3" w:rsidRPr="00D374D7" w:rsidRDefault="00C033B3" w:rsidP="00C033B3">
      <w:pPr>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повышение качества предоставляемых образовательных услуг; </w:t>
      </w:r>
    </w:p>
    <w:p w:rsidR="00C033B3" w:rsidRPr="00D374D7" w:rsidRDefault="00270098" w:rsidP="00C033B3">
      <w:pPr>
        <w:tabs>
          <w:tab w:val="left" w:pos="319"/>
          <w:tab w:val="left" w:pos="567"/>
        </w:tabs>
        <w:spacing w:after="0" w:line="240" w:lineRule="auto"/>
        <w:ind w:left="567" w:firstLine="567"/>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lang w:eastAsia="ru-RU"/>
        </w:rPr>
        <w:t xml:space="preserve">- </w:t>
      </w:r>
      <w:r w:rsidR="00C033B3" w:rsidRPr="00D374D7">
        <w:rPr>
          <w:rFonts w:ascii="Times New Roman" w:eastAsia="Times New Roman" w:hAnsi="Times New Roman" w:cs="Times New Roman"/>
          <w:sz w:val="24"/>
          <w:szCs w:val="24"/>
          <w:lang w:eastAsia="ru-RU"/>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w:t>
      </w:r>
    </w:p>
    <w:p w:rsidR="00C033B3" w:rsidRPr="00D374D7" w:rsidRDefault="00C033B3" w:rsidP="00C033B3">
      <w:pPr>
        <w:spacing w:after="0" w:line="240" w:lineRule="auto"/>
        <w:ind w:left="567" w:firstLine="567"/>
        <w:jc w:val="both"/>
        <w:rPr>
          <w:rFonts w:ascii="Times New Roman" w:eastAsia="Times New Roman" w:hAnsi="Times New Roman" w:cs="Times New Roman"/>
          <w:sz w:val="24"/>
          <w:szCs w:val="24"/>
          <w:lang w:eastAsia="ru-RU"/>
        </w:rPr>
      </w:pPr>
    </w:p>
    <w:p w:rsidR="00C033B3" w:rsidRPr="00D374D7" w:rsidRDefault="00C033B3" w:rsidP="00C033B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2.2.</w:t>
      </w:r>
      <w:r w:rsidR="00A472AC"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sz w:val="24"/>
          <w:szCs w:val="24"/>
          <w:lang w:eastAsia="ru-RU"/>
        </w:rPr>
        <w:t>Индикаторы (показатели) достижения целей</w:t>
      </w:r>
    </w:p>
    <w:p w:rsidR="00C033B3" w:rsidRPr="00D374D7" w:rsidRDefault="00C033B3" w:rsidP="00C033B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 решения задач муниципальной программы</w:t>
      </w:r>
    </w:p>
    <w:p w:rsidR="00C033B3" w:rsidRPr="00D374D7" w:rsidRDefault="00C033B3" w:rsidP="00C033B3">
      <w:pPr>
        <w:tabs>
          <w:tab w:val="left" w:pos="567"/>
        </w:tabs>
        <w:spacing w:after="0" w:line="240" w:lineRule="auto"/>
        <w:ind w:left="567" w:firstLine="567"/>
        <w:jc w:val="center"/>
        <w:rPr>
          <w:rFonts w:ascii="Times New Roman" w:eastAsia="Times New Roman" w:hAnsi="Times New Roman" w:cs="Times New Roman"/>
          <w:sz w:val="24"/>
          <w:szCs w:val="24"/>
          <w:lang w:eastAsia="ru-RU"/>
        </w:rPr>
      </w:pPr>
    </w:p>
    <w:p w:rsidR="00C033B3" w:rsidRPr="00D374D7" w:rsidRDefault="00C033B3" w:rsidP="00A472AC">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Для </w:t>
      </w:r>
      <w:r w:rsidRPr="00D374D7">
        <w:rPr>
          <w:rFonts w:ascii="Times New Roman" w:eastAsia="Times New Roman" w:hAnsi="Times New Roman" w:cs="Times New Roman"/>
          <w:sz w:val="24"/>
          <w:szCs w:val="24"/>
          <w:lang w:eastAsia="ru-RU" w:bidi="ru-RU"/>
        </w:rPr>
        <w:t>оценки</w:t>
      </w:r>
      <w:r w:rsidRPr="00D374D7">
        <w:rPr>
          <w:rFonts w:ascii="Times New Roman" w:eastAsia="Times New Roman" w:hAnsi="Times New Roman" w:cs="Times New Roman"/>
          <w:sz w:val="24"/>
          <w:szCs w:val="24"/>
          <w:lang w:eastAsia="ru-RU"/>
        </w:rPr>
        <w:t xml:space="preserve"> достижения цели и степени решения задач муниципальной программы применяются следующие индикаторы </w:t>
      </w:r>
    </w:p>
    <w:p w:rsidR="00C033B3" w:rsidRPr="00D374D7" w:rsidRDefault="00C033B3" w:rsidP="00C033B3">
      <w:pPr>
        <w:spacing w:after="0" w:line="240" w:lineRule="auto"/>
        <w:jc w:val="center"/>
        <w:rPr>
          <w:rFonts w:ascii="Times New Roman" w:eastAsia="Times New Roman" w:hAnsi="Times New Roman" w:cs="Times New Roman"/>
          <w:b/>
          <w:sz w:val="24"/>
          <w:szCs w:val="24"/>
          <w:lang w:eastAsia="ru-RU"/>
        </w:rPr>
      </w:pPr>
    </w:p>
    <w:p w:rsidR="00C033B3" w:rsidRPr="00D374D7" w:rsidRDefault="00C033B3" w:rsidP="00C033B3">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СВЕДЕНИЯ</w:t>
      </w:r>
    </w:p>
    <w:p w:rsidR="00C033B3" w:rsidRPr="00D374D7" w:rsidRDefault="00C033B3" w:rsidP="00C033B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об индикаторах (показателях) муниципальной программы и их значениях</w:t>
      </w:r>
    </w:p>
    <w:tbl>
      <w:tblPr>
        <w:tblpPr w:leftFromText="180" w:rightFromText="180"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3206"/>
        <w:gridCol w:w="696"/>
        <w:gridCol w:w="836"/>
        <w:gridCol w:w="836"/>
        <w:gridCol w:w="836"/>
        <w:gridCol w:w="836"/>
        <w:gridCol w:w="836"/>
        <w:gridCol w:w="975"/>
        <w:gridCol w:w="840"/>
      </w:tblGrid>
      <w:tr w:rsidR="00D374D7" w:rsidRPr="00D374D7" w:rsidTr="00A472AC">
        <w:trPr>
          <w:tblHeader/>
        </w:trPr>
        <w:tc>
          <w:tcPr>
            <w:tcW w:w="252" w:type="pct"/>
            <w:vMerge w:val="restart"/>
            <w:vAlign w:val="center"/>
          </w:tcPr>
          <w:p w:rsidR="00C033B3" w:rsidRPr="00D374D7" w:rsidRDefault="00C033B3" w:rsidP="00C033B3">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п</w:t>
            </w:r>
            <w:proofErr w:type="gramEnd"/>
            <w:r w:rsidRPr="00D374D7">
              <w:rPr>
                <w:rFonts w:ascii="Times New Roman" w:eastAsia="Times New Roman" w:hAnsi="Times New Roman" w:cs="Times New Roman"/>
                <w:sz w:val="24"/>
                <w:szCs w:val="24"/>
                <w:lang w:eastAsia="ru-RU"/>
              </w:rPr>
              <w:t>/п</w:t>
            </w:r>
          </w:p>
        </w:tc>
        <w:tc>
          <w:tcPr>
            <w:tcW w:w="1538" w:type="pct"/>
            <w:vMerge w:val="restar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 индикатора  (показателя)</w:t>
            </w:r>
          </w:p>
        </w:tc>
        <w:tc>
          <w:tcPr>
            <w:tcW w:w="334" w:type="pct"/>
            <w:vMerge w:val="restart"/>
            <w:vAlign w:val="center"/>
          </w:tcPr>
          <w:p w:rsidR="00C033B3" w:rsidRPr="00D374D7" w:rsidRDefault="00C033B3" w:rsidP="00C033B3">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Ед. изм.</w:t>
            </w:r>
          </w:p>
        </w:tc>
        <w:tc>
          <w:tcPr>
            <w:tcW w:w="2876" w:type="pct"/>
            <w:gridSpan w:val="7"/>
            <w:vAlign w:val="center"/>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Значение по годам:</w:t>
            </w:r>
          </w:p>
        </w:tc>
      </w:tr>
      <w:tr w:rsidR="00D374D7" w:rsidRPr="00D374D7" w:rsidTr="00A472AC">
        <w:trPr>
          <w:tblHeader/>
        </w:trPr>
        <w:tc>
          <w:tcPr>
            <w:tcW w:w="252"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38"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334"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401" w:type="pct"/>
            <w:vMerge w:val="restar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2019</w:t>
            </w:r>
          </w:p>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факт</w:t>
            </w:r>
          </w:p>
        </w:tc>
        <w:tc>
          <w:tcPr>
            <w:tcW w:w="401" w:type="pct"/>
            <w:vMerge w:val="restart"/>
            <w:tcMar>
              <w:left w:w="57" w:type="dxa"/>
              <w:right w:w="57" w:type="dxa"/>
            </w:tcMar>
            <w:vAlign w:val="center"/>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D374D7">
              <w:rPr>
                <w:rFonts w:ascii="Times New Roman" w:eastAsia="Times New Roman" w:hAnsi="Times New Roman" w:cs="Times New Roman"/>
                <w:spacing w:val="-4"/>
                <w:sz w:val="24"/>
                <w:szCs w:val="24"/>
                <w:lang w:eastAsia="ru-RU"/>
              </w:rPr>
              <w:t>2020 оценка</w:t>
            </w:r>
          </w:p>
        </w:tc>
        <w:tc>
          <w:tcPr>
            <w:tcW w:w="2073" w:type="pct"/>
            <w:gridSpan w:val="5"/>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реализации муниципальной программы</w:t>
            </w:r>
          </w:p>
        </w:tc>
      </w:tr>
      <w:tr w:rsidR="00D374D7" w:rsidRPr="00D374D7" w:rsidTr="00A472AC">
        <w:trPr>
          <w:tblHeader/>
        </w:trPr>
        <w:tc>
          <w:tcPr>
            <w:tcW w:w="252"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1538"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334"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401"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401" w:type="pct"/>
            <w:vMerge/>
            <w:vAlign w:val="cente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p>
        </w:tc>
        <w:tc>
          <w:tcPr>
            <w:tcW w:w="401" w:type="pc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2021 </w:t>
            </w:r>
          </w:p>
        </w:tc>
        <w:tc>
          <w:tcPr>
            <w:tcW w:w="401" w:type="pc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401" w:type="pc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468" w:type="pc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401" w:type="pct"/>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A472AC">
        <w:tc>
          <w:tcPr>
            <w:tcW w:w="252" w:type="pct"/>
          </w:tcPr>
          <w:p w:rsidR="00C033B3" w:rsidRPr="00D374D7" w:rsidRDefault="00C033B3" w:rsidP="00C033B3">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C033B3" w:rsidRPr="00D374D7" w:rsidRDefault="00C033B3" w:rsidP="00C033B3">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rPr>
              <w:t>Доля детей в возрасте от 1,5 до 3 лет, охваченных услугами дошкольного образования, в общей численности детей указанного возраста</w:t>
            </w:r>
          </w:p>
        </w:tc>
        <w:tc>
          <w:tcPr>
            <w:tcW w:w="334"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94</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98</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68"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r>
      <w:tr w:rsidR="00D374D7" w:rsidRPr="00D374D7" w:rsidTr="00A472AC">
        <w:tc>
          <w:tcPr>
            <w:tcW w:w="252" w:type="pct"/>
          </w:tcPr>
          <w:p w:rsidR="00C033B3" w:rsidRPr="00D374D7" w:rsidRDefault="00C033B3" w:rsidP="00C033B3">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C033B3" w:rsidRPr="00D374D7" w:rsidRDefault="00C033B3" w:rsidP="00C033B3">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ar-SA"/>
              </w:rPr>
              <w:t>Доля обучающихся в муниципальных общеобразовательных организациях, занимающихся в одну смену, в общей численности обучающихся</w:t>
            </w:r>
            <w:proofErr w:type="gramEnd"/>
          </w:p>
        </w:tc>
        <w:tc>
          <w:tcPr>
            <w:tcW w:w="334"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96</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96</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68"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100</w:t>
            </w:r>
          </w:p>
        </w:tc>
      </w:tr>
      <w:tr w:rsidR="00D374D7" w:rsidRPr="00D374D7" w:rsidTr="00A472AC">
        <w:tc>
          <w:tcPr>
            <w:tcW w:w="252" w:type="pct"/>
          </w:tcPr>
          <w:p w:rsidR="00C033B3" w:rsidRPr="00D374D7" w:rsidRDefault="00C033B3" w:rsidP="00C033B3">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C033B3" w:rsidRPr="00D374D7" w:rsidRDefault="00C033B3" w:rsidP="00C033B3">
            <w:pPr>
              <w:spacing w:after="0" w:line="240" w:lineRule="auto"/>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A472AC" w:rsidRPr="00D374D7" w:rsidRDefault="00A472AC" w:rsidP="00C033B3">
            <w:pPr>
              <w:spacing w:after="0" w:line="240" w:lineRule="auto"/>
              <w:rPr>
                <w:rFonts w:ascii="Times New Roman" w:eastAsia="Times New Roman" w:hAnsi="Times New Roman" w:cs="Times New Roman"/>
                <w:sz w:val="24"/>
                <w:szCs w:val="24"/>
                <w:lang w:eastAsia="ar-SA"/>
              </w:rPr>
            </w:pPr>
          </w:p>
        </w:tc>
        <w:tc>
          <w:tcPr>
            <w:tcW w:w="334"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lastRenderedPageBreak/>
              <w:t>%</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80</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85</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85</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86</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87</w:t>
            </w:r>
          </w:p>
        </w:tc>
        <w:tc>
          <w:tcPr>
            <w:tcW w:w="468"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88</w:t>
            </w:r>
          </w:p>
        </w:tc>
        <w:tc>
          <w:tcPr>
            <w:tcW w:w="401" w:type="pct"/>
          </w:tcPr>
          <w:p w:rsidR="00C033B3" w:rsidRPr="00D374D7" w:rsidRDefault="00C033B3" w:rsidP="00C033B3">
            <w:pPr>
              <w:spacing w:after="0" w:line="240" w:lineRule="auto"/>
              <w:jc w:val="center"/>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90</w:t>
            </w:r>
          </w:p>
        </w:tc>
      </w:tr>
      <w:tr w:rsidR="00D374D7" w:rsidRPr="00D374D7" w:rsidTr="00A472AC">
        <w:tc>
          <w:tcPr>
            <w:tcW w:w="252" w:type="pct"/>
          </w:tcPr>
          <w:p w:rsidR="00C033B3" w:rsidRPr="00D374D7" w:rsidRDefault="00C033B3" w:rsidP="00C033B3">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C033B3" w:rsidRPr="00D374D7" w:rsidRDefault="00C033B3" w:rsidP="00C033B3">
            <w:pPr>
              <w:autoSpaceDE w:val="0"/>
              <w:autoSpaceDN w:val="0"/>
              <w:adjustRightInd w:val="0"/>
              <w:spacing w:after="0" w:line="240" w:lineRule="auto"/>
              <w:ind w:firstLine="34"/>
              <w:rPr>
                <w:rFonts w:ascii="Times New Roman" w:eastAsia="Times New Roman" w:hAnsi="Times New Roman" w:cs="Times New Roman"/>
                <w:sz w:val="24"/>
                <w:szCs w:val="24"/>
                <w:lang w:eastAsia="ar-SA"/>
              </w:rPr>
            </w:pPr>
            <w:r w:rsidRPr="00D374D7">
              <w:rPr>
                <w:rFonts w:ascii="Times New Roman" w:eastAsia="Times New Roman" w:hAnsi="Times New Roman" w:cs="Times New Roman"/>
                <w:sz w:val="24"/>
                <w:szCs w:val="24"/>
                <w:lang w:eastAsia="ru-RU"/>
              </w:rPr>
              <w:t>Количество участников муниципальных и региональных конкурсов, олимпиад</w:t>
            </w:r>
          </w:p>
        </w:tc>
        <w:tc>
          <w:tcPr>
            <w:tcW w:w="334" w:type="pct"/>
          </w:tcPr>
          <w:p w:rsidR="00C033B3" w:rsidRPr="00D374D7" w:rsidRDefault="00C033B3" w:rsidP="00C033B3">
            <w:pPr>
              <w:spacing w:after="0" w:line="240" w:lineRule="auto"/>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w:t>
            </w:r>
          </w:p>
        </w:tc>
        <w:tc>
          <w:tcPr>
            <w:tcW w:w="401" w:type="pct"/>
          </w:tcPr>
          <w:p w:rsidR="00C033B3" w:rsidRPr="00D374D7" w:rsidRDefault="00C033B3" w:rsidP="00C033B3">
            <w:pPr>
              <w:spacing w:after="0" w:line="240" w:lineRule="atLeast"/>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810</w:t>
            </w:r>
          </w:p>
        </w:tc>
        <w:tc>
          <w:tcPr>
            <w:tcW w:w="401" w:type="pct"/>
          </w:tcPr>
          <w:p w:rsidR="00C033B3" w:rsidRPr="00D374D7" w:rsidRDefault="00C033B3" w:rsidP="00C033B3">
            <w:pPr>
              <w:spacing w:after="0" w:line="240" w:lineRule="atLeast"/>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900</w:t>
            </w:r>
          </w:p>
        </w:tc>
        <w:tc>
          <w:tcPr>
            <w:tcW w:w="401" w:type="pct"/>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bCs/>
                <w:sz w:val="24"/>
                <w:szCs w:val="24"/>
                <w:lang w:eastAsia="ru-RU"/>
              </w:rPr>
              <w:t>950</w:t>
            </w:r>
          </w:p>
        </w:tc>
        <w:tc>
          <w:tcPr>
            <w:tcW w:w="401" w:type="pct"/>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950</w:t>
            </w:r>
          </w:p>
        </w:tc>
        <w:tc>
          <w:tcPr>
            <w:tcW w:w="401" w:type="pct"/>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950</w:t>
            </w:r>
          </w:p>
        </w:tc>
        <w:tc>
          <w:tcPr>
            <w:tcW w:w="468" w:type="pct"/>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950</w:t>
            </w:r>
          </w:p>
        </w:tc>
        <w:tc>
          <w:tcPr>
            <w:tcW w:w="401" w:type="pct"/>
          </w:tcPr>
          <w:p w:rsidR="00C033B3" w:rsidRPr="00D374D7" w:rsidRDefault="00C033B3" w:rsidP="00C033B3">
            <w:pPr>
              <w:spacing w:after="0" w:line="240" w:lineRule="atLeast"/>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t>950</w:t>
            </w:r>
          </w:p>
        </w:tc>
      </w:tr>
    </w:tbl>
    <w:p w:rsidR="00C033B3" w:rsidRPr="00D374D7" w:rsidRDefault="00C033B3" w:rsidP="00C033B3">
      <w:pPr>
        <w:spacing w:after="0" w:line="240" w:lineRule="auto"/>
        <w:ind w:firstLine="709"/>
        <w:jc w:val="both"/>
        <w:rPr>
          <w:rFonts w:ascii="Times New Roman" w:eastAsia="Times New Roman" w:hAnsi="Times New Roman" w:cs="Times New Roman"/>
          <w:sz w:val="24"/>
          <w:szCs w:val="24"/>
          <w:lang w:eastAsia="ru-RU"/>
        </w:rPr>
      </w:pPr>
    </w:p>
    <w:p w:rsidR="00C033B3" w:rsidRPr="00D374D7" w:rsidRDefault="00C033B3" w:rsidP="00270098">
      <w:pPr>
        <w:spacing w:after="0" w:line="240" w:lineRule="auto"/>
        <w:ind w:firstLine="709"/>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lang w:eastAsia="ru-RU"/>
        </w:rPr>
        <w:t xml:space="preserve">       </w:t>
      </w:r>
    </w:p>
    <w:p w:rsidR="00C033B3" w:rsidRPr="00D374D7" w:rsidRDefault="00C033B3" w:rsidP="00C033B3">
      <w:pPr>
        <w:numPr>
          <w:ilvl w:val="0"/>
          <w:numId w:val="6"/>
        </w:numPr>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Обобщенная характеристика основных мероприятий</w:t>
      </w:r>
    </w:p>
    <w:p w:rsidR="00C033B3" w:rsidRPr="00D374D7" w:rsidRDefault="00C033B3" w:rsidP="00C033B3">
      <w:pPr>
        <w:tabs>
          <w:tab w:val="left" w:pos="709"/>
        </w:tabs>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муниципальной программы</w:t>
      </w:r>
    </w:p>
    <w:p w:rsidR="00C033B3" w:rsidRPr="00D374D7" w:rsidRDefault="00C033B3" w:rsidP="00C033B3">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33B3" w:rsidRPr="00D374D7" w:rsidRDefault="00C033B3" w:rsidP="00C033B3">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муниципальной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районе</w:t>
      </w:r>
      <w:r w:rsidR="00270098" w:rsidRPr="00D374D7">
        <w:rPr>
          <w:rFonts w:ascii="Times New Roman" w:eastAsia="Times New Roman" w:hAnsi="Times New Roman" w:cs="Times New Roman"/>
          <w:sz w:val="24"/>
          <w:szCs w:val="24"/>
          <w:lang w:eastAsia="ru-RU"/>
        </w:rPr>
        <w:t xml:space="preserve"> работает 20 общеобразовательных школ</w:t>
      </w:r>
      <w:r w:rsidRPr="00D374D7">
        <w:rPr>
          <w:rFonts w:ascii="Times New Roman" w:eastAsia="Times New Roman" w:hAnsi="Times New Roman" w:cs="Times New Roman"/>
          <w:sz w:val="24"/>
          <w:szCs w:val="24"/>
          <w:lang w:eastAsia="ru-RU"/>
        </w:rPr>
        <w:t>, в том числе:</w:t>
      </w:r>
    </w:p>
    <w:p w:rsidR="00C033B3" w:rsidRPr="00D374D7" w:rsidRDefault="00C033B3" w:rsidP="00C033B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средних – 15, </w:t>
      </w:r>
    </w:p>
    <w:p w:rsidR="00C033B3" w:rsidRPr="00D374D7" w:rsidRDefault="00C033B3" w:rsidP="00C033B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основных – 5,</w:t>
      </w:r>
    </w:p>
    <w:p w:rsidR="00C033B3" w:rsidRPr="00D374D7" w:rsidRDefault="00C033B3" w:rsidP="00C033B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Малокомплектных (менее 50 обучающихся) – 3</w:t>
      </w:r>
    </w:p>
    <w:p w:rsidR="00C033B3" w:rsidRPr="00D374D7" w:rsidRDefault="00C033B3" w:rsidP="00C033B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две смены занимае</w:t>
      </w:r>
      <w:r w:rsidR="000307CF" w:rsidRPr="00D374D7">
        <w:rPr>
          <w:rFonts w:ascii="Times New Roman" w:eastAsia="Times New Roman" w:hAnsi="Times New Roman" w:cs="Times New Roman"/>
          <w:sz w:val="24"/>
          <w:szCs w:val="24"/>
          <w:lang w:eastAsia="ru-RU"/>
        </w:rPr>
        <w:t>тся 1 общеобразовательная школа</w:t>
      </w:r>
      <w:r w:rsidRPr="00D374D7">
        <w:rPr>
          <w:rFonts w:ascii="Times New Roman" w:eastAsia="Times New Roman" w:hAnsi="Times New Roman" w:cs="Times New Roman"/>
          <w:sz w:val="24"/>
          <w:szCs w:val="24"/>
          <w:lang w:eastAsia="ru-RU"/>
        </w:rPr>
        <w:t>.</w:t>
      </w:r>
    </w:p>
    <w:p w:rsidR="00C033B3" w:rsidRPr="00D374D7" w:rsidRDefault="00C033B3" w:rsidP="00C033B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12 общеобразовательных школ реализуют программу дошкольного образования.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общеобразовательных организациях обучается 5256  школьников, в том числе обучается индивидуально на дому 60 учащихся, детей-инвалидов – 51.</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районе 11 дошкольных образовательных организаций, в них  более 2</w:t>
      </w:r>
      <w:r w:rsidR="00270098" w:rsidRPr="00D374D7">
        <w:rPr>
          <w:rFonts w:ascii="Times New Roman" w:eastAsia="Times New Roman" w:hAnsi="Times New Roman" w:cs="Times New Roman"/>
          <w:sz w:val="24"/>
          <w:szCs w:val="24"/>
          <w:lang w:eastAsia="ru-RU"/>
        </w:rPr>
        <w:t xml:space="preserve">320 воспитанников,  </w:t>
      </w:r>
      <w:r w:rsidR="00A472AC" w:rsidRPr="00D374D7">
        <w:rPr>
          <w:rFonts w:ascii="Times New Roman" w:eastAsia="Times New Roman" w:hAnsi="Times New Roman" w:cs="Times New Roman"/>
          <w:sz w:val="24"/>
          <w:szCs w:val="24"/>
          <w:lang w:eastAsia="ru-RU"/>
        </w:rPr>
        <w:br/>
      </w:r>
      <w:r w:rsidR="00270098" w:rsidRPr="00D374D7">
        <w:rPr>
          <w:rFonts w:ascii="Times New Roman" w:eastAsia="Times New Roman" w:hAnsi="Times New Roman" w:cs="Times New Roman"/>
          <w:sz w:val="24"/>
          <w:szCs w:val="24"/>
          <w:lang w:eastAsia="ru-RU"/>
        </w:rPr>
        <w:t>1 учреждение</w:t>
      </w:r>
      <w:r w:rsidRPr="00D374D7">
        <w:rPr>
          <w:rFonts w:ascii="Times New Roman" w:eastAsia="Times New Roman" w:hAnsi="Times New Roman" w:cs="Times New Roman"/>
          <w:sz w:val="24"/>
          <w:szCs w:val="24"/>
          <w:lang w:eastAsia="ru-RU"/>
        </w:rPr>
        <w:t xml:space="preserve"> дополнительного образования.</w:t>
      </w:r>
    </w:p>
    <w:p w:rsidR="00C033B3" w:rsidRPr="00D374D7" w:rsidRDefault="00C033B3" w:rsidP="00C033B3">
      <w:pPr>
        <w:spacing w:after="0" w:line="240" w:lineRule="auto"/>
        <w:ind w:firstLine="567"/>
        <w:jc w:val="both"/>
        <w:rPr>
          <w:rFonts w:ascii="Times New Roman" w:eastAsia="Times New Roman" w:hAnsi="Times New Roman" w:cs="Times New Roman"/>
          <w:sz w:val="24"/>
          <w:szCs w:val="24"/>
          <w:lang w:eastAsia="ru-RU"/>
        </w:rPr>
      </w:pPr>
    </w:p>
    <w:p w:rsidR="00C033B3" w:rsidRPr="00D374D7" w:rsidRDefault="00C033B3" w:rsidP="00A472AC">
      <w:pPr>
        <w:tabs>
          <w:tab w:val="left" w:pos="567"/>
          <w:tab w:val="right" w:pos="10205"/>
        </w:tabs>
        <w:spacing w:after="0" w:line="240" w:lineRule="auto"/>
        <w:ind w:firstLine="56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Дошкольное  образование</w:t>
      </w:r>
    </w:p>
    <w:p w:rsidR="00C033B3" w:rsidRPr="00D374D7" w:rsidRDefault="00C033B3" w:rsidP="00C033B3">
      <w:pPr>
        <w:tabs>
          <w:tab w:val="left" w:pos="567"/>
          <w:tab w:val="right" w:pos="10205"/>
        </w:tabs>
        <w:spacing w:after="0" w:line="240" w:lineRule="auto"/>
        <w:ind w:firstLine="567"/>
        <w:jc w:val="both"/>
        <w:rPr>
          <w:rFonts w:ascii="Times New Roman" w:eastAsia="Times New Roman" w:hAnsi="Times New Roman" w:cs="Times New Roman"/>
          <w:b/>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Охват детей всеми формами дошкольного образования составляет 94%  детского населения от 2 до 7 лет.</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рамках реализации регионального проекта «Содействие занятости женщин - создание условий дошкольного образования для детей в возрасте до трёх лет» в районе будет открыто новое здание с современной предметно-развивающей средой для обеспечения местами в дошкольных образовательных учреждениях детей в возрасте от 1,5 до 7 лет.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Будет продолжена работа по развитию вариативных форм дошкольного образования: создание игровых комнат для детей-инвалидов и детей дошкольного возраста с ограниченными возможностями здоровья.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В целях оказания методической, психолого-педагогической, диагностической и консультативной помощи семьям, воспитывающим детей дошкольного возраста, в 8 образовательных организациях, реализующих образовательную программу дошкольного образования</w:t>
      </w:r>
      <w:r w:rsidR="00270098"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sz w:val="24"/>
          <w:szCs w:val="24"/>
          <w:lang w:eastAsia="ru-RU"/>
        </w:rPr>
        <w:t xml:space="preserve"> функционируют консультационные пункты.</w:t>
      </w:r>
      <w:r w:rsidRPr="00D374D7">
        <w:rPr>
          <w:rFonts w:ascii="Times New Roman" w:eastAsia="Times New Roman" w:hAnsi="Times New Roman" w:cs="Times New Roman"/>
          <w:b/>
          <w:sz w:val="24"/>
          <w:szCs w:val="24"/>
          <w:lang w:eastAsia="ru-RU"/>
        </w:rPr>
        <w:t xml:space="preserve"> </w:t>
      </w:r>
    </w:p>
    <w:p w:rsidR="000307CF" w:rsidRPr="00D374D7" w:rsidRDefault="00C033B3" w:rsidP="00C80CC4">
      <w:pPr>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C033B3" w:rsidRPr="00D374D7" w:rsidRDefault="00C033B3" w:rsidP="00A472AC">
      <w:pPr>
        <w:spacing w:after="0" w:line="240" w:lineRule="auto"/>
        <w:ind w:left="56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Общее образование</w:t>
      </w:r>
    </w:p>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Главная задача муниципальной образовательной политики – обеспечение со</w:t>
      </w:r>
      <w:r w:rsidR="00270098" w:rsidRPr="00D374D7">
        <w:rPr>
          <w:rFonts w:ascii="Times New Roman" w:eastAsia="Times New Roman" w:hAnsi="Times New Roman" w:cs="Times New Roman"/>
          <w:sz w:val="24"/>
          <w:szCs w:val="24"/>
          <w:lang w:eastAsia="ru-RU"/>
        </w:rPr>
        <w:t>временного качества образования</w:t>
      </w:r>
      <w:r w:rsidRPr="00D374D7">
        <w:rPr>
          <w:rFonts w:ascii="Times New Roman" w:eastAsia="Times New Roman" w:hAnsi="Times New Roman" w:cs="Times New Roman"/>
          <w:sz w:val="24"/>
          <w:szCs w:val="24"/>
          <w:lang w:eastAsia="ru-RU"/>
        </w:rPr>
        <w:t xml:space="preserve"> через внедрение на уровнях основного и среднего образования новых методов обучения и воспитания, образовательных технологий, обеспечивающих освоение </w:t>
      </w:r>
      <w:proofErr w:type="gramStart"/>
      <w:r w:rsidRPr="00D374D7">
        <w:rPr>
          <w:rFonts w:ascii="Times New Roman" w:eastAsia="Times New Roman" w:hAnsi="Times New Roman" w:cs="Times New Roman"/>
          <w:sz w:val="24"/>
          <w:szCs w:val="24"/>
          <w:lang w:eastAsia="ru-RU"/>
        </w:rPr>
        <w:t>обучающимися</w:t>
      </w:r>
      <w:proofErr w:type="gramEnd"/>
      <w:r w:rsidRPr="00D374D7">
        <w:rPr>
          <w:rFonts w:ascii="Times New Roman" w:eastAsia="Times New Roman" w:hAnsi="Times New Roman" w:cs="Times New Roman"/>
          <w:sz w:val="24"/>
          <w:szCs w:val="24"/>
          <w:lang w:eastAsia="ru-RU"/>
        </w:rPr>
        <w:t xml:space="preserve"> базовых навыков и умений, повышение их мотивации к обучению и вовлеченности в образовательный процесс.</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Одним из основных информационных источников для оценки качества образования являются результаты государственной (итоговой) аттестации выпускников.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Средний показатель качества знаний на протяжении последних 3-х лет составляет 62,2%, что является стабильным показателем.</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Рост профессионализма педагогов и качество образования неразрывно связаны между собой. В 2019-20 учебном году  образовательный процесс в районе осуществляли более 900   педагогических работников.</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Имеют высшее образование 89,5 %, среднее специальное – 10,5 %.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Отделом образования,</w:t>
      </w:r>
      <w:r w:rsidR="00270098" w:rsidRPr="00D374D7">
        <w:rPr>
          <w:rFonts w:ascii="Times New Roman" w:eastAsia="Times New Roman" w:hAnsi="Times New Roman" w:cs="Times New Roman"/>
          <w:sz w:val="24"/>
          <w:szCs w:val="24"/>
          <w:lang w:eastAsia="ru-RU"/>
        </w:rPr>
        <w:t xml:space="preserve"> МКДОУ ДО</w:t>
      </w:r>
      <w:r w:rsidRPr="00D374D7">
        <w:rPr>
          <w:rFonts w:ascii="Times New Roman" w:eastAsia="Times New Roman" w:hAnsi="Times New Roman" w:cs="Times New Roman"/>
          <w:sz w:val="24"/>
          <w:szCs w:val="24"/>
          <w:lang w:eastAsia="ru-RU"/>
        </w:rPr>
        <w:t xml:space="preserve"> </w:t>
      </w:r>
      <w:r w:rsidR="00270098" w:rsidRPr="00D374D7">
        <w:rPr>
          <w:rFonts w:ascii="Times New Roman" w:eastAsia="Times New Roman" w:hAnsi="Times New Roman" w:cs="Times New Roman"/>
          <w:sz w:val="24"/>
          <w:szCs w:val="24"/>
          <w:lang w:eastAsia="ru-RU"/>
        </w:rPr>
        <w:t>«</w:t>
      </w:r>
      <w:r w:rsidRPr="00D374D7">
        <w:rPr>
          <w:rFonts w:ascii="Times New Roman" w:eastAsia="Times New Roman" w:hAnsi="Times New Roman" w:cs="Times New Roman"/>
          <w:sz w:val="24"/>
          <w:szCs w:val="24"/>
          <w:lang w:eastAsia="ru-RU"/>
        </w:rPr>
        <w:t>ИДКМЦ Дзержинского района</w:t>
      </w:r>
      <w:r w:rsidR="00270098" w:rsidRPr="00D374D7">
        <w:rPr>
          <w:rFonts w:ascii="Times New Roman" w:eastAsia="Times New Roman" w:hAnsi="Times New Roman" w:cs="Times New Roman"/>
          <w:sz w:val="24"/>
          <w:szCs w:val="24"/>
          <w:lang w:eastAsia="ru-RU"/>
        </w:rPr>
        <w:t>»</w:t>
      </w:r>
      <w:r w:rsidRPr="00D374D7">
        <w:rPr>
          <w:rFonts w:ascii="Times New Roman" w:eastAsia="Times New Roman" w:hAnsi="Times New Roman" w:cs="Times New Roman"/>
          <w:sz w:val="24"/>
          <w:szCs w:val="24"/>
          <w:lang w:eastAsia="ru-RU"/>
        </w:rPr>
        <w:t xml:space="preserve">, руководителями образовательных учреждений ведется большая работа по обеспечению условий для профессионального развития и самореализации педагогов.         </w:t>
      </w:r>
    </w:p>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p>
    <w:p w:rsidR="00C033B3" w:rsidRPr="00D374D7" w:rsidRDefault="00C033B3" w:rsidP="00A472A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Работа с одаренными и особо мотивированными детьми</w:t>
      </w:r>
    </w:p>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 целью создания творческой среды для проявления и развития способностей каждого ребенка в Дзержинском районе выстроена система мероприятий  муни</w:t>
      </w:r>
      <w:r w:rsidR="006338C8" w:rsidRPr="00D374D7">
        <w:rPr>
          <w:rFonts w:ascii="Times New Roman" w:eastAsia="Times New Roman" w:hAnsi="Times New Roman" w:cs="Times New Roman"/>
          <w:sz w:val="24"/>
          <w:szCs w:val="24"/>
          <w:lang w:eastAsia="ru-RU"/>
        </w:rPr>
        <w:t>ципального уровня</w:t>
      </w:r>
      <w:r w:rsidRPr="00D374D7">
        <w:rPr>
          <w:rFonts w:ascii="Times New Roman" w:eastAsia="Times New Roman" w:hAnsi="Times New Roman" w:cs="Times New Roman"/>
          <w:sz w:val="24"/>
          <w:szCs w:val="24"/>
          <w:lang w:eastAsia="ru-RU"/>
        </w:rPr>
        <w:t xml:space="preserve"> и уровня образовательных организаций (олимпиады, научно-практические конференции, фестивали, смотры, спортивные состязания и иные конкурсные мероприятия).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ежегодно в период октября-ноября проводится школьный этап Всероссийской олимпиады школьников по общеобразовательным предметам.  А в ноябре-декабре победители школьного этапа принимают участие в  муниципальном этапе Всероссийской олимпиады школьников по общеобразовательным предметам.</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Ежегодно в апреле проводится церемония </w:t>
      </w:r>
      <w:proofErr w:type="gramStart"/>
      <w:r w:rsidRPr="00D374D7">
        <w:rPr>
          <w:rFonts w:ascii="Times New Roman" w:eastAsia="Times New Roman" w:hAnsi="Times New Roman" w:cs="Times New Roman"/>
          <w:sz w:val="24"/>
          <w:szCs w:val="24"/>
          <w:lang w:eastAsia="ru-RU"/>
        </w:rPr>
        <w:t>награждения победителей муниципального этапа Всероссийской олимпиады школьников</w:t>
      </w:r>
      <w:proofErr w:type="gramEnd"/>
      <w:r w:rsidRPr="00D374D7">
        <w:rPr>
          <w:rFonts w:ascii="Times New Roman" w:eastAsia="Times New Roman" w:hAnsi="Times New Roman" w:cs="Times New Roman"/>
          <w:sz w:val="24"/>
          <w:szCs w:val="24"/>
          <w:lang w:eastAsia="ru-RU"/>
        </w:rPr>
        <w:t xml:space="preserve"> по общеобразовательным предметам, а также победителей районной предметной олимпиады младших школьников. Успешно работают весенние профильные школы.</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Лучшим учащимся общеобразовательных учреждений МР «Дзержинский</w:t>
      </w:r>
      <w:r w:rsidR="006338C8" w:rsidRPr="00D374D7">
        <w:rPr>
          <w:rFonts w:ascii="Times New Roman" w:eastAsia="Times New Roman" w:hAnsi="Times New Roman" w:cs="Times New Roman"/>
          <w:sz w:val="24"/>
          <w:szCs w:val="24"/>
          <w:lang w:eastAsia="ru-RU"/>
        </w:rPr>
        <w:t xml:space="preserve"> район» ежегодно присваиваются 6</w:t>
      </w:r>
      <w:r w:rsidRPr="00D374D7">
        <w:rPr>
          <w:rFonts w:ascii="Times New Roman" w:eastAsia="Times New Roman" w:hAnsi="Times New Roman" w:cs="Times New Roman"/>
          <w:sz w:val="24"/>
          <w:szCs w:val="24"/>
          <w:lang w:eastAsia="ru-RU"/>
        </w:rPr>
        <w:t xml:space="preserve"> премий Дзержинского районного собрания, учреждена детская муниципальная Доска почета. Это, несомненно, мотивирует учащихся к достижению дальнейших успехов</w:t>
      </w:r>
      <w:r w:rsidR="006338C8" w:rsidRPr="00D374D7">
        <w:rPr>
          <w:rFonts w:ascii="Times New Roman" w:eastAsia="Times New Roman" w:hAnsi="Times New Roman" w:cs="Times New Roman"/>
          <w:sz w:val="24"/>
          <w:szCs w:val="24"/>
          <w:lang w:eastAsia="ru-RU"/>
        </w:rPr>
        <w:t>.</w:t>
      </w:r>
    </w:p>
    <w:p w:rsidR="00C033B3" w:rsidRPr="00D374D7" w:rsidRDefault="00C033B3" w:rsidP="00C033B3">
      <w:pPr>
        <w:spacing w:after="0" w:line="240" w:lineRule="auto"/>
        <w:ind w:firstLine="709"/>
        <w:jc w:val="both"/>
        <w:rPr>
          <w:rFonts w:ascii="Times New Roman" w:eastAsia="Times New Roman" w:hAnsi="Times New Roman" w:cs="Times New Roman"/>
          <w:b/>
          <w:sz w:val="24"/>
          <w:szCs w:val="24"/>
        </w:rPr>
      </w:pPr>
    </w:p>
    <w:p w:rsidR="00C033B3" w:rsidRPr="00D374D7" w:rsidRDefault="00C033B3" w:rsidP="00A472AC">
      <w:pPr>
        <w:spacing w:after="0" w:line="240" w:lineRule="auto"/>
        <w:ind w:firstLine="1276"/>
        <w:jc w:val="center"/>
        <w:rPr>
          <w:rFonts w:ascii="Times New Roman" w:eastAsia="Times New Roman" w:hAnsi="Times New Roman" w:cs="Times New Roman"/>
          <w:b/>
          <w:sz w:val="24"/>
          <w:szCs w:val="24"/>
        </w:rPr>
      </w:pPr>
      <w:r w:rsidRPr="00D374D7">
        <w:rPr>
          <w:rFonts w:ascii="Times New Roman" w:eastAsia="Times New Roman" w:hAnsi="Times New Roman" w:cs="Times New Roman"/>
          <w:b/>
          <w:sz w:val="24"/>
          <w:szCs w:val="24"/>
        </w:rPr>
        <w:t>Дополнительное образование</w:t>
      </w:r>
    </w:p>
    <w:p w:rsidR="00C033B3" w:rsidRPr="00D374D7" w:rsidRDefault="00C033B3" w:rsidP="00C033B3">
      <w:pPr>
        <w:spacing w:after="0" w:line="240" w:lineRule="auto"/>
        <w:ind w:firstLine="709"/>
        <w:jc w:val="both"/>
        <w:rPr>
          <w:rFonts w:ascii="Times New Roman" w:eastAsia="Times New Roman" w:hAnsi="Times New Roman" w:cs="Times New Roman"/>
          <w:b/>
          <w:sz w:val="24"/>
          <w:szCs w:val="24"/>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Важнейшей составляющей образовательного пространства  является система дополнительного образования. Деятельность организации дополнительного образования направлена на системные преобразования образовательного процесса, всестороннее удовлетворение образовательных потребностей детей и подростков. Оно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shd w:val="clear" w:color="auto" w:fill="FFFFFF"/>
          <w:lang w:eastAsia="ru-RU"/>
        </w:rPr>
      </w:pPr>
      <w:r w:rsidRPr="00D374D7">
        <w:rPr>
          <w:rFonts w:ascii="Times New Roman" w:eastAsia="Times New Roman" w:hAnsi="Times New Roman" w:cs="Times New Roman"/>
          <w:sz w:val="24"/>
          <w:szCs w:val="24"/>
          <w:lang w:eastAsia="ru-RU"/>
        </w:rPr>
        <w:t>Актуальной остается задача интеграции общего и дополнительного образования,  реализация современных моделей организации дополнительного образования в области технического</w:t>
      </w:r>
      <w:r w:rsidRPr="00D374D7">
        <w:rPr>
          <w:rFonts w:ascii="Times New Roman" w:eastAsia="Times New Roman" w:hAnsi="Times New Roman" w:cs="Times New Roman"/>
          <w:sz w:val="24"/>
          <w:szCs w:val="24"/>
          <w:shd w:val="clear" w:color="auto" w:fill="FFFFFF"/>
          <w:lang w:eastAsia="ru-RU"/>
        </w:rPr>
        <w:t xml:space="preserve"> творчества.</w:t>
      </w:r>
    </w:p>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p>
    <w:p w:rsidR="000307CF" w:rsidRPr="00D374D7" w:rsidRDefault="00C80CC4" w:rsidP="00C80CC4">
      <w:pPr>
        <w:tabs>
          <w:tab w:val="left" w:pos="1276"/>
        </w:tabs>
        <w:spacing w:after="0" w:line="240" w:lineRule="auto"/>
        <w:ind w:left="1276" w:hanging="1276"/>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0307CF" w:rsidRPr="00D374D7" w:rsidRDefault="00C033B3" w:rsidP="000307CF">
      <w:pPr>
        <w:tabs>
          <w:tab w:val="left" w:pos="1276"/>
        </w:tabs>
        <w:spacing w:after="0" w:line="240" w:lineRule="auto"/>
        <w:ind w:left="1276" w:hanging="1276"/>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Методическое и информационное сопровождение деятельности</w:t>
      </w:r>
    </w:p>
    <w:p w:rsidR="00C033B3" w:rsidRPr="00D374D7" w:rsidRDefault="00C033B3" w:rsidP="000307CF">
      <w:pPr>
        <w:tabs>
          <w:tab w:val="left" w:pos="1276"/>
        </w:tabs>
        <w:spacing w:after="0" w:line="240" w:lineRule="auto"/>
        <w:ind w:left="1276" w:hanging="1276"/>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образовательных   организаций района</w:t>
      </w:r>
    </w:p>
    <w:p w:rsidR="00C033B3" w:rsidRPr="00D374D7" w:rsidRDefault="00C033B3" w:rsidP="00C033B3">
      <w:pPr>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Методическое и информационное сопровождение деятельности организаций образования в районе осуществляет МКОУ ДО «ИДКМЦ Дзержинского района».</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Информационно – аналитическая деятельность МКОУ ДО «ИДКМЦ Дзержинского района» направлена на изучение, анализ и создание муниципальной  базы профессиональных и информационных потребностей педагогических и руководящих работников ОО, а также на пополнение банков передового и инновационного опыта педагогов района</w:t>
      </w:r>
      <w:r w:rsidR="006338C8" w:rsidRPr="00D374D7">
        <w:rPr>
          <w:rFonts w:ascii="Times New Roman" w:eastAsia="Times New Roman" w:hAnsi="Times New Roman" w:cs="Times New Roman"/>
          <w:sz w:val="24"/>
          <w:szCs w:val="24"/>
          <w:lang w:eastAsia="ru-RU"/>
        </w:rPr>
        <w:t>.</w:t>
      </w:r>
    </w:p>
    <w:p w:rsidR="00C033B3" w:rsidRPr="00D374D7" w:rsidRDefault="00C033B3" w:rsidP="00C033B3">
      <w:pPr>
        <w:spacing w:after="0" w:line="240" w:lineRule="auto"/>
        <w:ind w:firstLine="142"/>
        <w:jc w:val="both"/>
        <w:rPr>
          <w:rFonts w:ascii="Times New Roman" w:eastAsia="Times New Roman" w:hAnsi="Times New Roman" w:cs="Times New Roman"/>
          <w:sz w:val="24"/>
          <w:szCs w:val="24"/>
          <w:lang w:eastAsia="ru-RU"/>
        </w:rPr>
      </w:pPr>
    </w:p>
    <w:p w:rsidR="00A472AC" w:rsidRPr="00D374D7" w:rsidRDefault="00A472AC">
      <w:pP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br w:type="page"/>
      </w:r>
    </w:p>
    <w:p w:rsidR="00C033B3" w:rsidRPr="00D374D7" w:rsidRDefault="00C033B3" w:rsidP="00A472AC">
      <w:pPr>
        <w:tabs>
          <w:tab w:val="left" w:pos="4387"/>
        </w:tabs>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Условия получения качественного образования</w:t>
      </w:r>
    </w:p>
    <w:p w:rsidR="00C033B3" w:rsidRPr="00D374D7" w:rsidRDefault="00C033B3" w:rsidP="00C033B3">
      <w:pPr>
        <w:spacing w:after="0" w:line="240" w:lineRule="auto"/>
        <w:ind w:firstLine="567"/>
        <w:jc w:val="center"/>
        <w:rPr>
          <w:rFonts w:ascii="Times New Roman" w:eastAsia="Times New Roman" w:hAnsi="Times New Roman" w:cs="Times New Roman"/>
          <w:b/>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Современные требования к условиям предоставления общего образования предусматривают с одной стороны, оснащение образовательного процесса современным учебным оборудованием и квалифицированными педагогическими кадрами, с другой стороны – обеспечение всем обучающимся гарантий безопасности и сохранения здоровья.</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Большое внимание уделяется организации работы по обеспечению безопасности  муниципальных образовательных организаций, прежде всего в части реализации комплекса мер противопожарной и антитеррористической направленности, мероприятиям по подготовке к отопительному сезону, аварийно-техническому обслуживанию инженерных сетей, благоустройству территории.  </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рамках регионального проекта «Успех каждого ребенка» продолжена работа: </w:t>
      </w:r>
    </w:p>
    <w:p w:rsidR="00C033B3" w:rsidRPr="00D374D7" w:rsidRDefault="00C033B3" w:rsidP="00C033B3">
      <w:pPr>
        <w:spacing w:after="0" w:line="240" w:lineRule="auto"/>
        <w:ind w:left="567" w:firstLine="64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 созданию условий для занятий физической культурой и спортом в общеобразовательных организациях, расположенных в сельской местности;</w:t>
      </w:r>
    </w:p>
    <w:p w:rsidR="00C033B3" w:rsidRPr="00D374D7" w:rsidRDefault="006338C8" w:rsidP="00C033B3">
      <w:pPr>
        <w:spacing w:after="0" w:line="240" w:lineRule="auto"/>
        <w:ind w:left="567" w:firstLine="64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 созданию</w:t>
      </w:r>
      <w:r w:rsidR="00C033B3" w:rsidRPr="00D374D7">
        <w:rPr>
          <w:rFonts w:ascii="Times New Roman" w:eastAsia="Times New Roman" w:hAnsi="Times New Roman" w:cs="Times New Roman"/>
          <w:sz w:val="24"/>
          <w:szCs w:val="24"/>
          <w:lang w:eastAsia="ru-RU"/>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рамках регионального проекта «Современная школа» начата работа по созданию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Большое внимание уделяется созданию условий для обучения детей с ОВЗ. Данная работа направлена на проведение мероприятий по созданию условий (создание архитектурной доступности и оснащение) для обучения детей-инвалидов.</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районе решены проблемы, связанные с обеспечением бесплатным горячим питанием детей из многодетных, малообеспеченных семей, детей-инвалидов, детей с ОВЗ. Это стало возможным в результате удешевления стоимости школьного питания за счет выделения средств из муниципального бюджета</w:t>
      </w:r>
      <w:r w:rsidR="006338C8" w:rsidRPr="00D374D7">
        <w:rPr>
          <w:rFonts w:ascii="Times New Roman" w:eastAsia="Times New Roman" w:hAnsi="Times New Roman" w:cs="Times New Roman"/>
          <w:sz w:val="24"/>
          <w:szCs w:val="24"/>
          <w:lang w:eastAsia="ru-RU"/>
        </w:rPr>
        <w:t>.</w:t>
      </w:r>
    </w:p>
    <w:p w:rsidR="00C033B3" w:rsidRPr="00D374D7" w:rsidRDefault="00C033B3" w:rsidP="00C033B3">
      <w:pPr>
        <w:spacing w:after="0" w:line="240" w:lineRule="auto"/>
        <w:ind w:firstLine="648"/>
        <w:jc w:val="both"/>
        <w:rPr>
          <w:rFonts w:ascii="Times New Roman" w:eastAsia="Times New Roman" w:hAnsi="Times New Roman" w:cs="Times New Roman"/>
          <w:sz w:val="24"/>
          <w:szCs w:val="24"/>
          <w:lang w:eastAsia="ru-RU"/>
        </w:rPr>
      </w:pPr>
    </w:p>
    <w:p w:rsidR="00C033B3" w:rsidRPr="00D374D7" w:rsidRDefault="00C033B3" w:rsidP="00C033B3">
      <w:pPr>
        <w:tabs>
          <w:tab w:val="left" w:pos="567"/>
        </w:tabs>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p w:rsidR="00C033B3" w:rsidRPr="00D374D7" w:rsidRDefault="00C033B3" w:rsidP="00A472AC">
      <w:pPr>
        <w:tabs>
          <w:tab w:val="left" w:pos="567"/>
        </w:tab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 Конечные результаты реализации муниципальной программы</w:t>
      </w:r>
    </w:p>
    <w:p w:rsidR="00C033B3" w:rsidRPr="00D374D7" w:rsidRDefault="00C033B3" w:rsidP="00C033B3">
      <w:pPr>
        <w:tabs>
          <w:tab w:val="left" w:pos="567"/>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мероприятий Программы к 2025 году позволит:</w:t>
      </w:r>
    </w:p>
    <w:p w:rsidR="00C033B3" w:rsidRPr="00D374D7" w:rsidRDefault="00C033B3" w:rsidP="00A472AC">
      <w:pPr>
        <w:spacing w:after="0" w:line="240" w:lineRule="auto"/>
        <w:ind w:left="567" w:firstLine="56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количественном выражении:</w:t>
      </w:r>
    </w:p>
    <w:p w:rsidR="00C033B3" w:rsidRPr="00D374D7" w:rsidRDefault="00C033B3" w:rsidP="00C033B3">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увеличить д</w:t>
      </w:r>
      <w:r w:rsidRPr="00D374D7">
        <w:rPr>
          <w:rFonts w:ascii="Times New Roman" w:eastAsia="Times New Roman" w:hAnsi="Times New Roman" w:cs="Times New Roman"/>
          <w:sz w:val="24"/>
          <w:szCs w:val="24"/>
        </w:rPr>
        <w:t>оля детей в возрасте от 1,5 до 3 лет, охваченных услугами дошкольного образования, в общей численности детей указанного возраста до 100 %</w:t>
      </w:r>
    </w:p>
    <w:p w:rsidR="00C033B3" w:rsidRPr="00D374D7" w:rsidRDefault="00C033B3" w:rsidP="00C033B3">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увеличить д</w:t>
      </w:r>
      <w:r w:rsidRPr="00D374D7">
        <w:rPr>
          <w:rFonts w:ascii="Times New Roman" w:eastAsia="Times New Roman" w:hAnsi="Times New Roman" w:cs="Times New Roman"/>
          <w:sz w:val="24"/>
          <w:szCs w:val="24"/>
          <w:lang w:eastAsia="ar-SA"/>
        </w:rPr>
        <w:t xml:space="preserve">олю обучающихся в муниципальных общеобразовательных организациях, занимающихся в одну смену, в общей </w:t>
      </w:r>
      <w:proofErr w:type="gramStart"/>
      <w:r w:rsidRPr="00D374D7">
        <w:rPr>
          <w:rFonts w:ascii="Times New Roman" w:eastAsia="Times New Roman" w:hAnsi="Times New Roman" w:cs="Times New Roman"/>
          <w:sz w:val="24"/>
          <w:szCs w:val="24"/>
          <w:lang w:eastAsia="ar-SA"/>
        </w:rPr>
        <w:t>численности</w:t>
      </w:r>
      <w:proofErr w:type="gramEnd"/>
      <w:r w:rsidRPr="00D374D7">
        <w:rPr>
          <w:rFonts w:ascii="Times New Roman" w:eastAsia="Times New Roman" w:hAnsi="Times New Roman" w:cs="Times New Roman"/>
          <w:sz w:val="24"/>
          <w:szCs w:val="24"/>
          <w:lang w:eastAsia="ar-SA"/>
        </w:rPr>
        <w:t xml:space="preserve"> обучающихся</w:t>
      </w:r>
      <w:r w:rsidRPr="00D374D7">
        <w:rPr>
          <w:rFonts w:ascii="Times New Roman" w:eastAsia="Times New Roman" w:hAnsi="Times New Roman" w:cs="Times New Roman"/>
          <w:sz w:val="24"/>
          <w:szCs w:val="24"/>
          <w:lang w:eastAsia="ru-RU"/>
        </w:rPr>
        <w:t xml:space="preserve"> до 100%;</w:t>
      </w:r>
    </w:p>
    <w:p w:rsidR="00C033B3" w:rsidRPr="00D374D7" w:rsidRDefault="00C033B3" w:rsidP="00C033B3">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увеличить  долю  охвата детей  в возрасте 5-18 лет программами дополнительного образования до 90%;</w:t>
      </w:r>
    </w:p>
    <w:p w:rsidR="00C033B3" w:rsidRPr="00D374D7" w:rsidRDefault="00C033B3" w:rsidP="00C033B3">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увеличить  количество участников региональных конкурсов на 10%  </w:t>
      </w:r>
    </w:p>
    <w:p w:rsidR="00C033B3" w:rsidRPr="00D374D7" w:rsidRDefault="00C033B3" w:rsidP="00A472AC">
      <w:pPr>
        <w:spacing w:after="0" w:line="240" w:lineRule="auto"/>
        <w:ind w:left="567" w:firstLine="56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качественном выражении:</w:t>
      </w:r>
    </w:p>
    <w:p w:rsidR="00C033B3" w:rsidRPr="00D374D7" w:rsidRDefault="00C033B3" w:rsidP="00C033B3">
      <w:pPr>
        <w:tabs>
          <w:tab w:val="left" w:pos="1418"/>
        </w:tabs>
        <w:spacing w:after="0" w:line="240" w:lineRule="auto"/>
        <w:ind w:left="567"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сформировать оптимальную сеть дошкольного образования, полностью обеспечивающую потребности населения в услугах дошкольного образования;</w:t>
      </w:r>
    </w:p>
    <w:p w:rsidR="00C033B3" w:rsidRPr="00D374D7" w:rsidRDefault="00C033B3" w:rsidP="00C033B3">
      <w:pPr>
        <w:spacing w:after="0" w:line="240" w:lineRule="auto"/>
        <w:ind w:left="567" w:firstLine="709"/>
        <w:jc w:val="both"/>
        <w:rPr>
          <w:rFonts w:ascii="Times New Roman" w:eastAsia="HiddenHorzOCR" w:hAnsi="Times New Roman" w:cs="Times New Roman"/>
          <w:sz w:val="24"/>
          <w:szCs w:val="24"/>
          <w:lang w:eastAsia="ru-RU"/>
        </w:rPr>
      </w:pPr>
      <w:r w:rsidRPr="00D374D7">
        <w:rPr>
          <w:rFonts w:ascii="Times New Roman" w:eastAsia="HiddenHorzOCR" w:hAnsi="Times New Roman" w:cs="Times New Roman"/>
          <w:sz w:val="24"/>
          <w:szCs w:val="24"/>
          <w:lang w:eastAsia="ru-RU"/>
        </w:rPr>
        <w:t>- улучшить  результаты качества обучения школьников;</w:t>
      </w:r>
    </w:p>
    <w:p w:rsidR="00C033B3" w:rsidRPr="00D374D7" w:rsidRDefault="00C033B3" w:rsidP="00C033B3">
      <w:pPr>
        <w:autoSpaceDE w:val="0"/>
        <w:autoSpaceDN w:val="0"/>
        <w:adjustRightInd w:val="0"/>
        <w:spacing w:after="0" w:line="240" w:lineRule="auto"/>
        <w:ind w:left="567" w:firstLine="709"/>
        <w:jc w:val="both"/>
        <w:rPr>
          <w:rFonts w:ascii="Times New Roman" w:eastAsia="HiddenHorzOCR" w:hAnsi="Times New Roman" w:cs="Times New Roman"/>
          <w:sz w:val="24"/>
          <w:szCs w:val="24"/>
          <w:lang w:eastAsia="ru-RU"/>
        </w:rPr>
      </w:pPr>
      <w:r w:rsidRPr="00D374D7">
        <w:rPr>
          <w:rFonts w:ascii="Times New Roman" w:eastAsia="HiddenHorzOCR" w:hAnsi="Times New Roman" w:cs="Times New Roman"/>
          <w:sz w:val="24"/>
          <w:szCs w:val="24"/>
          <w:lang w:eastAsia="ru-RU"/>
        </w:rPr>
        <w:t>-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(в том числе с использованием  семейного, дистанционного образования, самообразования);</w:t>
      </w:r>
    </w:p>
    <w:p w:rsidR="00C033B3" w:rsidRPr="00D374D7" w:rsidRDefault="00C033B3" w:rsidP="00C033B3">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повысить  привлекательность   педагогической профессии и уровень квалификации педагогических кадров;</w:t>
      </w:r>
    </w:p>
    <w:p w:rsidR="00C033B3" w:rsidRPr="00D374D7" w:rsidRDefault="00C033B3" w:rsidP="00C033B3">
      <w:pPr>
        <w:spacing w:after="0" w:line="240" w:lineRule="auto"/>
        <w:ind w:left="567"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 xml:space="preserve"> </w:t>
      </w:r>
    </w:p>
    <w:p w:rsidR="00C033B3" w:rsidRPr="00D374D7" w:rsidRDefault="00C033B3" w:rsidP="00A472AC">
      <w:pPr>
        <w:tabs>
          <w:tab w:val="left" w:pos="709"/>
        </w:tabs>
        <w:autoSpaceDE w:val="0"/>
        <w:autoSpaceDN w:val="0"/>
        <w:adjustRightInd w:val="0"/>
        <w:spacing w:after="0" w:line="240" w:lineRule="auto"/>
        <w:ind w:left="360" w:firstLine="774"/>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  Сроки и этапы реализации муниципальной программы</w:t>
      </w:r>
    </w:p>
    <w:p w:rsidR="00C033B3" w:rsidRPr="00D374D7" w:rsidRDefault="00C033B3" w:rsidP="00C033B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Сроки реализаци</w:t>
      </w:r>
      <w:r w:rsidR="00544E75" w:rsidRPr="00D374D7">
        <w:rPr>
          <w:rFonts w:ascii="Times New Roman" w:eastAsia="Times New Roman" w:hAnsi="Times New Roman" w:cs="Times New Roman"/>
          <w:sz w:val="24"/>
          <w:szCs w:val="24"/>
          <w:lang w:eastAsia="ru-RU"/>
        </w:rPr>
        <w:t>и  муниципальной  программы 2021</w:t>
      </w:r>
      <w:r w:rsidRPr="00D374D7">
        <w:rPr>
          <w:rFonts w:ascii="Times New Roman" w:eastAsia="Times New Roman" w:hAnsi="Times New Roman" w:cs="Times New Roman"/>
          <w:sz w:val="24"/>
          <w:szCs w:val="24"/>
          <w:lang w:eastAsia="ru-RU"/>
        </w:rPr>
        <w:t xml:space="preserve"> -2025 годы, в один этап. </w:t>
      </w:r>
    </w:p>
    <w:p w:rsidR="00C033B3" w:rsidRPr="00D374D7" w:rsidRDefault="00C033B3" w:rsidP="00C033B3">
      <w:pPr>
        <w:tabs>
          <w:tab w:val="left" w:pos="284"/>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C033B3" w:rsidRPr="00D374D7" w:rsidRDefault="00C033B3" w:rsidP="00A472AC">
      <w:pPr>
        <w:tabs>
          <w:tab w:val="left" w:pos="284"/>
        </w:tabs>
        <w:autoSpaceDE w:val="0"/>
        <w:autoSpaceDN w:val="0"/>
        <w:adjustRightInd w:val="0"/>
        <w:spacing w:after="0" w:line="240" w:lineRule="auto"/>
        <w:ind w:firstLine="1134"/>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6. Обоснование выделения подпрограмм программы</w:t>
      </w:r>
    </w:p>
    <w:p w:rsidR="00C033B3" w:rsidRPr="00D374D7" w:rsidRDefault="00C033B3" w:rsidP="00C033B3">
      <w:pPr>
        <w:tabs>
          <w:tab w:val="left" w:pos="284"/>
        </w:tabs>
        <w:autoSpaceDE w:val="0"/>
        <w:autoSpaceDN w:val="0"/>
        <w:adjustRightInd w:val="0"/>
        <w:spacing w:after="0" w:line="240" w:lineRule="auto"/>
        <w:ind w:left="390" w:firstLine="709"/>
        <w:contextualSpacing/>
        <w:rPr>
          <w:rFonts w:ascii="Times New Roman" w:eastAsia="Times New Roman" w:hAnsi="Times New Roman" w:cs="Times New Roman"/>
          <w:b/>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Включение перечисленных подпрограмм в муниципальную программу связано с особенностями структуры системы образования района и ключевыми задачами, связанными с обеспечением повышения качества образования.</w:t>
      </w: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и в максимальной степени будут способствовать достижению целей и задач, а также конечных результатов муниципальной программы.</w:t>
      </w:r>
      <w:proofErr w:type="gramEnd"/>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мероприятия программы включены шесть подпрограмм. Подпрограммы №№ 1, 2  предусматривают мероприятия, направленные на расширение доступности, повышение качества и эффективности образовательных услуг. Подпрограммы №№ 3,4, 5 решают задачи по обеспечению функционирования системы образования района. Подпрограмма № 6 направлена на выполнение мероприятий по созданию условий получения качественного образования, обеспечивающих безопасность жизнедеятельности обучающихся, сохранение и укрепление их здоровья, капитальный и текущий</w:t>
      </w:r>
      <w:r w:rsidRPr="00D374D7">
        <w:rPr>
          <w:rFonts w:ascii="Times New Roman" w:eastAsia="Times New Roman" w:hAnsi="Times New Roman" w:cs="Times New Roman"/>
          <w:sz w:val="24"/>
          <w:szCs w:val="24"/>
        </w:rPr>
        <w:t xml:space="preserve"> ремонт образовательных организаций, совершенствование их  материально-технической базы. </w:t>
      </w:r>
    </w:p>
    <w:p w:rsidR="00C033B3" w:rsidRPr="00D374D7" w:rsidRDefault="00C033B3" w:rsidP="00C033B3">
      <w:pPr>
        <w:spacing w:after="0" w:line="240" w:lineRule="auto"/>
        <w:ind w:firstLine="709"/>
        <w:jc w:val="both"/>
        <w:rPr>
          <w:rFonts w:ascii="Times New Roman" w:eastAsia="Times New Roman" w:hAnsi="Times New Roman" w:cs="Times New Roman"/>
          <w:i/>
          <w:sz w:val="24"/>
          <w:szCs w:val="24"/>
          <w:highlight w:val="yellow"/>
        </w:rPr>
      </w:pPr>
      <w:r w:rsidRPr="00D374D7">
        <w:rPr>
          <w:rFonts w:ascii="Times New Roman" w:eastAsia="Times New Roman" w:hAnsi="Times New Roman" w:cs="Times New Roman"/>
          <w:sz w:val="24"/>
          <w:szCs w:val="24"/>
        </w:rPr>
        <w:t xml:space="preserve"> </w:t>
      </w:r>
    </w:p>
    <w:p w:rsidR="00C033B3" w:rsidRPr="00D374D7" w:rsidRDefault="00C033B3" w:rsidP="00C033B3">
      <w:pPr>
        <w:spacing w:after="0" w:line="240" w:lineRule="auto"/>
        <w:ind w:firstLine="851"/>
        <w:jc w:val="both"/>
        <w:rPr>
          <w:rFonts w:ascii="Times New Roman" w:eastAsia="Times New Roman" w:hAnsi="Times New Roman" w:cs="Times New Roman"/>
          <w:b/>
          <w:sz w:val="24"/>
          <w:szCs w:val="24"/>
          <w:lang w:eastAsia="ru-RU"/>
        </w:rPr>
      </w:pPr>
    </w:p>
    <w:p w:rsidR="00C033B3" w:rsidRPr="00D374D7" w:rsidRDefault="006338C8" w:rsidP="00A472AC">
      <w:pPr>
        <w:autoSpaceDE w:val="0"/>
        <w:autoSpaceDN w:val="0"/>
        <w:adjustRightInd w:val="0"/>
        <w:spacing w:after="0" w:line="240" w:lineRule="auto"/>
        <w:ind w:left="1134" w:hanging="283"/>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7</w:t>
      </w:r>
      <w:r w:rsidR="00C033B3" w:rsidRPr="00D374D7">
        <w:rPr>
          <w:rFonts w:ascii="Times New Roman" w:eastAsia="Times New Roman" w:hAnsi="Times New Roman" w:cs="Times New Roman"/>
          <w:b/>
          <w:sz w:val="24"/>
          <w:szCs w:val="24"/>
          <w:lang w:eastAsia="ru-RU"/>
        </w:rPr>
        <w:t>. Объем  финансовых ресурсов, необходимых для реализации муниципальной программы</w:t>
      </w:r>
    </w:p>
    <w:p w:rsidR="00C033B3" w:rsidRPr="00D374D7" w:rsidRDefault="00C033B3" w:rsidP="00C033B3">
      <w:pPr>
        <w:spacing w:after="0" w:line="240" w:lineRule="auto"/>
        <w:ind w:firstLine="851"/>
        <w:jc w:val="both"/>
        <w:rPr>
          <w:rFonts w:ascii="Times New Roman" w:eastAsia="Times New Roman" w:hAnsi="Times New Roman" w:cs="Times New Roman"/>
          <w:sz w:val="24"/>
          <w:szCs w:val="24"/>
          <w:lang w:eastAsia="ru-RU"/>
        </w:rPr>
      </w:pPr>
    </w:p>
    <w:p w:rsidR="00C033B3" w:rsidRPr="00D374D7" w:rsidRDefault="00C033B3" w:rsidP="00A472A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данном разделе приводится информация об объемах финансовых ресурсов, необходимых для </w:t>
      </w:r>
      <w:r w:rsidR="000307CF"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sz w:val="24"/>
          <w:szCs w:val="24"/>
          <w:lang w:eastAsia="ru-RU"/>
        </w:rPr>
        <w:t xml:space="preserve">реализации муниципальной программы. </w:t>
      </w:r>
    </w:p>
    <w:p w:rsidR="00C033B3" w:rsidRPr="00D374D7" w:rsidRDefault="00C033B3" w:rsidP="00C033B3">
      <w:pPr>
        <w:spacing w:after="0" w:line="240" w:lineRule="auto"/>
        <w:ind w:firstLine="851"/>
        <w:jc w:val="center"/>
        <w:rPr>
          <w:rFonts w:ascii="Times New Roman" w:eastAsia="Times New Roman" w:hAnsi="Times New Roman" w:cs="Times New Roman"/>
          <w:b/>
          <w:sz w:val="24"/>
          <w:szCs w:val="24"/>
          <w:lang w:eastAsia="ru-RU"/>
        </w:rPr>
      </w:pPr>
    </w:p>
    <w:p w:rsidR="00C033B3" w:rsidRPr="00D374D7" w:rsidRDefault="00C033B3" w:rsidP="00C033B3">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Общий объем финансовых ресурсов, необходимых для реализации муниципальной</w:t>
      </w:r>
      <w:r w:rsidRPr="00D374D7">
        <w:rPr>
          <w:rFonts w:ascii="Times New Roman" w:eastAsia="Times New Roman" w:hAnsi="Times New Roman" w:cs="Times New Roman"/>
          <w:b/>
          <w:sz w:val="24"/>
          <w:szCs w:val="24"/>
          <w:lang w:eastAsia="ru-RU"/>
        </w:rPr>
        <w:tab/>
        <w:t xml:space="preserve"> программы</w:t>
      </w:r>
    </w:p>
    <w:p w:rsidR="00C033B3" w:rsidRPr="00D374D7" w:rsidRDefault="00C033B3" w:rsidP="00C033B3">
      <w:pPr>
        <w:spacing w:after="0" w:line="240" w:lineRule="auto"/>
        <w:jc w:val="right"/>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w:t>
      </w:r>
    </w:p>
    <w:p w:rsidR="00C033B3" w:rsidRPr="00D374D7" w:rsidRDefault="00C033B3" w:rsidP="00C033B3">
      <w:pPr>
        <w:spacing w:after="0" w:line="240" w:lineRule="auto"/>
        <w:jc w:val="right"/>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(тыс. руб. в ценах каждого года)</w:t>
      </w:r>
    </w:p>
    <w:tbl>
      <w:tblPr>
        <w:tblW w:w="10632" w:type="dxa"/>
        <w:tblInd w:w="108" w:type="dxa"/>
        <w:tblLayout w:type="fixed"/>
        <w:tblCellMar>
          <w:left w:w="0" w:type="dxa"/>
          <w:right w:w="0" w:type="dxa"/>
        </w:tblCellMar>
        <w:tblLook w:val="04A0" w:firstRow="1" w:lastRow="0" w:firstColumn="1" w:lastColumn="0" w:noHBand="0" w:noVBand="1"/>
      </w:tblPr>
      <w:tblGrid>
        <w:gridCol w:w="2410"/>
        <w:gridCol w:w="1843"/>
        <w:gridCol w:w="1417"/>
        <w:gridCol w:w="1418"/>
        <w:gridCol w:w="1276"/>
        <w:gridCol w:w="1275"/>
        <w:gridCol w:w="993"/>
      </w:tblGrid>
      <w:tr w:rsidR="00D374D7" w:rsidRPr="00D374D7" w:rsidTr="005133F0">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 показателя</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Всего </w:t>
            </w:r>
          </w:p>
        </w:tc>
        <w:tc>
          <w:tcPr>
            <w:tcW w:w="6379"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 по годам</w:t>
            </w:r>
          </w:p>
        </w:tc>
      </w:tr>
      <w:tr w:rsidR="00D374D7" w:rsidRPr="00D374D7" w:rsidTr="004B224C">
        <w:tc>
          <w:tcPr>
            <w:tcW w:w="2410" w:type="dxa"/>
            <w:vMerge/>
            <w:tcBorders>
              <w:top w:val="single" w:sz="8" w:space="0" w:color="auto"/>
              <w:left w:val="single" w:sz="8" w:space="0" w:color="auto"/>
              <w:bottom w:val="single" w:sz="8" w:space="0" w:color="auto"/>
              <w:right w:val="single" w:sz="8" w:space="0" w:color="auto"/>
            </w:tcBorders>
            <w:vAlign w:val="center"/>
            <w:hideMark/>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8" w:space="0" w:color="auto"/>
              <w:left w:val="nil"/>
              <w:bottom w:val="single" w:sz="8" w:space="0" w:color="auto"/>
              <w:right w:val="single" w:sz="8" w:space="0" w:color="auto"/>
            </w:tcBorders>
            <w:vAlign w:val="center"/>
            <w:hideMark/>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3B3" w:rsidRPr="00D374D7" w:rsidRDefault="00C033B3" w:rsidP="00A472A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3B3" w:rsidRPr="00D374D7" w:rsidRDefault="00C033B3" w:rsidP="00A472A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3B3" w:rsidRPr="00D374D7" w:rsidRDefault="00C033B3" w:rsidP="00A472A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1275" w:type="dxa"/>
            <w:tcBorders>
              <w:top w:val="nil"/>
              <w:left w:val="nil"/>
              <w:bottom w:val="single" w:sz="8" w:space="0" w:color="auto"/>
              <w:right w:val="single" w:sz="8" w:space="0" w:color="auto"/>
            </w:tcBorders>
          </w:tcPr>
          <w:p w:rsidR="00C033B3" w:rsidRPr="00D374D7" w:rsidRDefault="00C033B3" w:rsidP="00A472A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993" w:type="dxa"/>
            <w:tcBorders>
              <w:top w:val="nil"/>
              <w:left w:val="nil"/>
              <w:bottom w:val="single" w:sz="8" w:space="0" w:color="auto"/>
              <w:right w:val="single" w:sz="4" w:space="0" w:color="auto"/>
            </w:tcBorders>
          </w:tcPr>
          <w:p w:rsidR="00C033B3" w:rsidRPr="00D374D7" w:rsidRDefault="005133F0" w:rsidP="00A472A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4B224C">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D4" w:rsidRPr="00D374D7" w:rsidRDefault="009F19D4" w:rsidP="00C033B3">
            <w:pPr>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FD0B1E" w:rsidP="005133F0">
            <w:pPr>
              <w:tabs>
                <w:tab w:val="left" w:pos="-108"/>
              </w:tabs>
              <w:autoSpaceDE w:val="0"/>
              <w:autoSpaceDN w:val="0"/>
              <w:adjustRightInd w:val="0"/>
              <w:spacing w:after="0" w:line="240" w:lineRule="auto"/>
              <w:ind w:left="29"/>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3601643,119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C033B3">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1727208,312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9F19D4">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731570,269 </w:t>
            </w: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w:t>
            </w:r>
            <w:proofErr w:type="spellStart"/>
            <w:r w:rsidRPr="00D374D7">
              <w:rPr>
                <w:rFonts w:ascii="Times New Roman" w:eastAsia="Times New Roman" w:hAnsi="Times New Roman" w:cs="Times New Roman"/>
                <w:sz w:val="24"/>
                <w:szCs w:val="24"/>
                <w:lang w:eastAsia="ru-RU"/>
              </w:rPr>
              <w:t>усл</w:t>
            </w:r>
            <w:proofErr w:type="gramStart"/>
            <w:r w:rsidRPr="00D374D7">
              <w:rPr>
                <w:rFonts w:ascii="Times New Roman" w:eastAsia="Times New Roman" w:hAnsi="Times New Roman" w:cs="Times New Roman"/>
                <w:sz w:val="24"/>
                <w:szCs w:val="24"/>
                <w:lang w:eastAsia="ru-RU"/>
              </w:rPr>
              <w:t>.у</w:t>
            </w:r>
            <w:proofErr w:type="gramEnd"/>
            <w:r w:rsidRPr="00D374D7">
              <w:rPr>
                <w:rFonts w:ascii="Times New Roman" w:eastAsia="Times New Roman" w:hAnsi="Times New Roman" w:cs="Times New Roman"/>
                <w:sz w:val="24"/>
                <w:szCs w:val="24"/>
                <w:lang w:eastAsia="ru-RU"/>
              </w:rPr>
              <w:t>тв</w:t>
            </w:r>
            <w:proofErr w:type="spellEnd"/>
            <w:r w:rsidRPr="00D374D7">
              <w:rPr>
                <w:rFonts w:ascii="Times New Roman" w:eastAsia="Times New Roman" w:hAnsi="Times New Roman" w:cs="Times New Roman"/>
                <w:sz w:val="24"/>
                <w:szCs w:val="24"/>
                <w:lang w:eastAsia="ru-RU"/>
              </w:rPr>
              <w:t>.  8539,979)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9F19D4">
            <w:pPr>
              <w:tabs>
                <w:tab w:val="left" w:pos="-108"/>
              </w:tabs>
              <w:spacing w:after="0" w:line="240" w:lineRule="auto"/>
              <w:ind w:left="-108" w:hanging="137"/>
              <w:jc w:val="right"/>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734939,656    </w:t>
            </w:r>
            <w:r w:rsidRPr="00D374D7">
              <w:rPr>
                <w:rFonts w:ascii="Times New Roman" w:eastAsia="Times New Roman" w:hAnsi="Times New Roman" w:cs="Times New Roman"/>
                <w:lang w:eastAsia="ru-RU"/>
              </w:rPr>
              <w:t xml:space="preserve">( в </w:t>
            </w:r>
            <w:proofErr w:type="spellStart"/>
            <w:r w:rsidRPr="00D374D7">
              <w:rPr>
                <w:rFonts w:ascii="Times New Roman" w:eastAsia="Times New Roman" w:hAnsi="Times New Roman" w:cs="Times New Roman"/>
                <w:lang w:eastAsia="ru-RU"/>
              </w:rPr>
              <w:t>т.ч</w:t>
            </w:r>
            <w:proofErr w:type="spellEnd"/>
            <w:r w:rsidRPr="00D374D7">
              <w:rPr>
                <w:rFonts w:ascii="Times New Roman" w:eastAsia="Times New Roman" w:hAnsi="Times New Roman" w:cs="Times New Roman"/>
                <w:lang w:eastAsia="ru-RU"/>
              </w:rPr>
              <w:t xml:space="preserve">. </w:t>
            </w:r>
            <w:proofErr w:type="spellStart"/>
            <w:r w:rsidRPr="00D374D7">
              <w:rPr>
                <w:rFonts w:ascii="Times New Roman" w:eastAsia="Times New Roman" w:hAnsi="Times New Roman" w:cs="Times New Roman"/>
                <w:lang w:eastAsia="ru-RU"/>
              </w:rPr>
              <w:t>усл</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тв</w:t>
            </w:r>
            <w:proofErr w:type="spellEnd"/>
            <w:r w:rsidRPr="00D374D7">
              <w:rPr>
                <w:rFonts w:ascii="Times New Roman" w:eastAsia="Times New Roman" w:hAnsi="Times New Roman" w:cs="Times New Roman"/>
                <w:lang w:eastAsia="ru-RU"/>
              </w:rPr>
              <w:t>. 20884,187)</w:t>
            </w:r>
          </w:p>
        </w:tc>
        <w:tc>
          <w:tcPr>
            <w:tcW w:w="1275" w:type="dxa"/>
            <w:tcBorders>
              <w:top w:val="nil"/>
              <w:left w:val="nil"/>
              <w:bottom w:val="single" w:sz="8" w:space="0" w:color="auto"/>
              <w:right w:val="single" w:sz="8" w:space="0" w:color="auto"/>
            </w:tcBorders>
          </w:tcPr>
          <w:p w:rsidR="009F19D4" w:rsidRPr="00D374D7" w:rsidRDefault="004B224C" w:rsidP="004B224C">
            <w:pPr>
              <w:tabs>
                <w:tab w:val="left" w:pos="-108"/>
              </w:tabs>
              <w:spacing w:after="0" w:line="240" w:lineRule="auto"/>
              <w:ind w:hanging="137"/>
              <w:jc w:val="right"/>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203962,441</w:t>
            </w:r>
          </w:p>
        </w:tc>
        <w:tc>
          <w:tcPr>
            <w:tcW w:w="993" w:type="dxa"/>
            <w:tcBorders>
              <w:top w:val="nil"/>
              <w:left w:val="nil"/>
              <w:bottom w:val="single" w:sz="8" w:space="0" w:color="auto"/>
              <w:right w:val="single" w:sz="8" w:space="0" w:color="auto"/>
            </w:tcBorders>
          </w:tcPr>
          <w:p w:rsidR="009F19D4" w:rsidRPr="00D374D7" w:rsidRDefault="004B224C" w:rsidP="00C033B3">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203962,441</w:t>
            </w:r>
          </w:p>
        </w:tc>
      </w:tr>
      <w:tr w:rsidR="00D374D7" w:rsidRPr="00D374D7" w:rsidTr="004B224C">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33B3" w:rsidRPr="00D374D7" w:rsidRDefault="0001098F"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 по подпрограммам:</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5133F0">
            <w:pPr>
              <w:tabs>
                <w:tab w:val="left" w:pos="-108"/>
              </w:tabs>
              <w:autoSpaceDE w:val="0"/>
              <w:autoSpaceDN w:val="0"/>
              <w:adjustRightInd w:val="0"/>
              <w:spacing w:after="0" w:line="240" w:lineRule="auto"/>
              <w:ind w:left="29"/>
              <w:rPr>
                <w:rFonts w:ascii="Times New Roman" w:eastAsia="Times New Roman" w:hAnsi="Times New Roman" w:cs="Times New Roman"/>
                <w:b/>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b/>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b/>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tabs>
                <w:tab w:val="left" w:pos="-108"/>
              </w:tabs>
              <w:spacing w:after="0" w:line="240" w:lineRule="auto"/>
              <w:ind w:left="-108" w:hanging="137"/>
              <w:jc w:val="right"/>
              <w:rPr>
                <w:rFonts w:ascii="Times New Roman" w:eastAsia="Times New Roman" w:hAnsi="Times New Roman" w:cs="Times New Roman"/>
                <w:b/>
                <w:sz w:val="24"/>
                <w:szCs w:val="24"/>
                <w:lang w:eastAsia="ru-RU"/>
              </w:rPr>
            </w:pPr>
          </w:p>
        </w:tc>
        <w:tc>
          <w:tcPr>
            <w:tcW w:w="1275" w:type="dxa"/>
            <w:tcBorders>
              <w:top w:val="nil"/>
              <w:left w:val="nil"/>
              <w:bottom w:val="single" w:sz="8" w:space="0" w:color="auto"/>
              <w:right w:val="single" w:sz="8" w:space="0" w:color="auto"/>
            </w:tcBorders>
            <w:vAlign w:val="center"/>
          </w:tcPr>
          <w:p w:rsidR="00C033B3" w:rsidRPr="00D374D7" w:rsidRDefault="00C033B3" w:rsidP="00C033B3">
            <w:pPr>
              <w:tabs>
                <w:tab w:val="left" w:pos="0"/>
              </w:tabs>
              <w:spacing w:after="0" w:line="240" w:lineRule="auto"/>
              <w:ind w:left="29"/>
              <w:jc w:val="center"/>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vAlign w:val="center"/>
          </w:tcPr>
          <w:p w:rsidR="00C033B3" w:rsidRPr="00D374D7" w:rsidRDefault="00C033B3" w:rsidP="00C033B3">
            <w:pPr>
              <w:tabs>
                <w:tab w:val="left" w:pos="0"/>
              </w:tabs>
              <w:spacing w:after="0" w:line="240" w:lineRule="auto"/>
              <w:ind w:left="29"/>
              <w:jc w:val="center"/>
              <w:rPr>
                <w:rFonts w:ascii="Times New Roman" w:eastAsia="Times New Roman" w:hAnsi="Times New Roman" w:cs="Times New Roman"/>
                <w:sz w:val="24"/>
                <w:szCs w:val="24"/>
                <w:lang w:eastAsia="ru-RU"/>
              </w:rPr>
            </w:pPr>
          </w:p>
        </w:tc>
      </w:tr>
      <w:tr w:rsidR="00D374D7" w:rsidRPr="00D374D7" w:rsidTr="004B224C">
        <w:trPr>
          <w:trHeight w:val="884"/>
        </w:trPr>
        <w:tc>
          <w:tcPr>
            <w:tcW w:w="241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rPr>
              <w:t>1.«Развитие дошкольного образования на территории МР «Дзержинский район»»</w:t>
            </w:r>
          </w:p>
        </w:tc>
        <w:tc>
          <w:tcPr>
            <w:tcW w:w="1843" w:type="dxa"/>
            <w:vMerge w:val="restart"/>
            <w:tcBorders>
              <w:top w:val="single" w:sz="4" w:space="0" w:color="auto"/>
              <w:left w:val="nil"/>
              <w:right w:val="single" w:sz="8" w:space="0" w:color="auto"/>
            </w:tcBorders>
            <w:tcMar>
              <w:top w:w="0" w:type="dxa"/>
              <w:left w:w="108" w:type="dxa"/>
              <w:bottom w:w="0" w:type="dxa"/>
              <w:right w:w="108" w:type="dxa"/>
            </w:tcMar>
          </w:tcPr>
          <w:p w:rsidR="00C033B3" w:rsidRPr="00D374D7" w:rsidRDefault="006B5999" w:rsidP="005133F0">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735369,408</w:t>
            </w:r>
          </w:p>
        </w:tc>
        <w:tc>
          <w:tcPr>
            <w:tcW w:w="1417" w:type="dxa"/>
            <w:vMerge w:val="restart"/>
            <w:tcBorders>
              <w:top w:val="single" w:sz="4" w:space="0" w:color="auto"/>
              <w:left w:val="nil"/>
              <w:right w:val="single" w:sz="8" w:space="0" w:color="auto"/>
            </w:tcBorders>
            <w:tcMar>
              <w:top w:w="0" w:type="dxa"/>
              <w:left w:w="108" w:type="dxa"/>
              <w:bottom w:w="0" w:type="dxa"/>
              <w:right w:w="108" w:type="dxa"/>
            </w:tcMar>
          </w:tcPr>
          <w:p w:rsidR="00C033B3" w:rsidRPr="00D374D7" w:rsidRDefault="00C033B3" w:rsidP="00C033B3">
            <w:pPr>
              <w:tabs>
                <w:tab w:val="left" w:pos="1451"/>
              </w:tabs>
              <w:spacing w:after="0" w:line="240" w:lineRule="auto"/>
              <w:ind w:right="-108"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209179,336</w:t>
            </w:r>
          </w:p>
        </w:tc>
        <w:tc>
          <w:tcPr>
            <w:tcW w:w="1418" w:type="dxa"/>
            <w:vMerge w:val="restart"/>
            <w:tcBorders>
              <w:top w:val="single" w:sz="4" w:space="0" w:color="auto"/>
              <w:left w:val="nil"/>
              <w:right w:val="single" w:sz="8" w:space="0" w:color="auto"/>
            </w:tcBorders>
            <w:tcMar>
              <w:top w:w="0" w:type="dxa"/>
              <w:left w:w="108" w:type="dxa"/>
              <w:bottom w:w="0" w:type="dxa"/>
              <w:right w:w="108" w:type="dxa"/>
            </w:tcMar>
          </w:tcPr>
          <w:p w:rsidR="00C033B3" w:rsidRPr="00D374D7" w:rsidRDefault="00C033B3" w:rsidP="00C033B3">
            <w:pPr>
              <w:tabs>
                <w:tab w:val="left" w:pos="1451"/>
              </w:tabs>
              <w:spacing w:after="0" w:line="240" w:lineRule="auto"/>
              <w:ind w:right="-108"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209179,336</w:t>
            </w:r>
          </w:p>
        </w:tc>
        <w:tc>
          <w:tcPr>
            <w:tcW w:w="1276" w:type="dxa"/>
            <w:tcBorders>
              <w:top w:val="single" w:sz="4" w:space="0" w:color="auto"/>
              <w:left w:val="nil"/>
              <w:right w:val="single" w:sz="8" w:space="0" w:color="auto"/>
            </w:tcBorders>
            <w:tcMar>
              <w:top w:w="0" w:type="dxa"/>
              <w:left w:w="108" w:type="dxa"/>
              <w:bottom w:w="0" w:type="dxa"/>
              <w:right w:w="108" w:type="dxa"/>
            </w:tcMar>
          </w:tcPr>
          <w:p w:rsidR="00C033B3" w:rsidRPr="00D374D7" w:rsidRDefault="00C033B3" w:rsidP="00C033B3">
            <w:pPr>
              <w:tabs>
                <w:tab w:val="left" w:pos="1451"/>
              </w:tabs>
              <w:spacing w:after="0" w:line="240" w:lineRule="auto"/>
              <w:ind w:right="-108"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209179,336</w:t>
            </w:r>
          </w:p>
        </w:tc>
        <w:tc>
          <w:tcPr>
            <w:tcW w:w="1275" w:type="dxa"/>
            <w:tcBorders>
              <w:top w:val="single" w:sz="4" w:space="0" w:color="auto"/>
              <w:left w:val="nil"/>
              <w:right w:val="single" w:sz="8" w:space="0" w:color="auto"/>
            </w:tcBorders>
          </w:tcPr>
          <w:p w:rsidR="00C033B3" w:rsidRPr="00D374D7" w:rsidRDefault="00D218C4" w:rsidP="00C033B3">
            <w:pPr>
              <w:tabs>
                <w:tab w:val="left" w:pos="1451"/>
              </w:tabs>
              <w:spacing w:after="0" w:line="240" w:lineRule="auto"/>
              <w:ind w:right="-108"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53915,7</w:t>
            </w:r>
          </w:p>
        </w:tc>
        <w:tc>
          <w:tcPr>
            <w:tcW w:w="993" w:type="dxa"/>
            <w:tcBorders>
              <w:top w:val="single" w:sz="4" w:space="0" w:color="auto"/>
              <w:left w:val="nil"/>
              <w:right w:val="single" w:sz="8" w:space="0" w:color="auto"/>
            </w:tcBorders>
          </w:tcPr>
          <w:p w:rsidR="00C033B3" w:rsidRPr="00D374D7" w:rsidRDefault="00D218C4" w:rsidP="00C033B3">
            <w:pPr>
              <w:tabs>
                <w:tab w:val="left" w:pos="1451"/>
              </w:tabs>
              <w:spacing w:after="0" w:line="240" w:lineRule="auto"/>
              <w:ind w:right="-108" w:firstLine="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53915,7</w:t>
            </w:r>
          </w:p>
        </w:tc>
      </w:tr>
      <w:tr w:rsidR="00D374D7" w:rsidRPr="00D374D7" w:rsidTr="004B224C">
        <w:trPr>
          <w:trHeight w:val="7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033B3" w:rsidRPr="00D374D7" w:rsidRDefault="00C033B3" w:rsidP="00C033B3">
            <w:pPr>
              <w:spacing w:after="0" w:line="240" w:lineRule="auto"/>
              <w:jc w:val="both"/>
              <w:rPr>
                <w:rFonts w:ascii="Times New Roman" w:eastAsia="Times New Roman" w:hAnsi="Times New Roman" w:cs="Times New Roman"/>
                <w:sz w:val="24"/>
                <w:szCs w:val="24"/>
                <w:highlight w:val="yellow"/>
                <w:lang w:eastAsia="ru-RU"/>
              </w:rPr>
            </w:pP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275" w:type="dxa"/>
            <w:tcBorders>
              <w:top w:val="nil"/>
              <w:left w:val="nil"/>
              <w:bottom w:val="single" w:sz="8" w:space="0" w:color="auto"/>
              <w:right w:val="single" w:sz="8" w:space="0" w:color="auto"/>
            </w:tcBorders>
            <w:vAlign w:val="center"/>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993" w:type="dxa"/>
            <w:tcBorders>
              <w:top w:val="nil"/>
              <w:left w:val="nil"/>
              <w:bottom w:val="single" w:sz="8" w:space="0" w:color="auto"/>
              <w:right w:val="single" w:sz="8" w:space="0" w:color="auto"/>
            </w:tcBorders>
            <w:vAlign w:val="center"/>
          </w:tcPr>
          <w:p w:rsidR="00C033B3" w:rsidRPr="00D374D7" w:rsidRDefault="00C033B3" w:rsidP="00C033B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D374D7" w:rsidRPr="00D374D7" w:rsidTr="004B224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3B3" w:rsidRPr="00D374D7" w:rsidRDefault="00C033B3" w:rsidP="00C033B3">
            <w:pPr>
              <w:spacing w:after="0" w:line="240" w:lineRule="auto"/>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2.«Одаренные дети Дзержинского района»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6B5999">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w:t>
            </w:r>
            <w:r w:rsidR="006B5999" w:rsidRPr="00D374D7">
              <w:rPr>
                <w:rFonts w:ascii="Times New Roman" w:eastAsia="Times New Roman" w:hAnsi="Times New Roman" w:cs="Times New Roman"/>
                <w:b/>
                <w:sz w:val="24"/>
                <w:szCs w:val="24"/>
                <w:lang w:eastAsia="ru-RU"/>
              </w:rPr>
              <w:t>7</w:t>
            </w:r>
            <w:r w:rsidRPr="00D374D7">
              <w:rPr>
                <w:rFonts w:ascii="Times New Roman" w:eastAsia="Times New Roman" w:hAnsi="Times New Roman" w:cs="Times New Roman"/>
                <w:b/>
                <w:sz w:val="24"/>
                <w:szCs w:val="24"/>
                <w:lang w:eastAsia="ru-RU"/>
              </w:rPr>
              <w:t>50,000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highlight w:val="yellow"/>
                <w:lang w:eastAsia="ru-RU"/>
              </w:rPr>
            </w:pPr>
            <w:r w:rsidRPr="00D374D7">
              <w:rPr>
                <w:rFonts w:ascii="Times New Roman" w:eastAsia="Times New Roman" w:hAnsi="Times New Roman" w:cs="Times New Roman"/>
                <w:sz w:val="24"/>
                <w:szCs w:val="24"/>
                <w:lang w:eastAsia="ru-RU"/>
              </w:rPr>
              <w:t>350,00</w:t>
            </w:r>
          </w:p>
        </w:tc>
        <w:tc>
          <w:tcPr>
            <w:tcW w:w="1275" w:type="dxa"/>
            <w:tcBorders>
              <w:top w:val="nil"/>
              <w:left w:val="nil"/>
              <w:bottom w:val="single" w:sz="8" w:space="0" w:color="auto"/>
              <w:right w:val="single" w:sz="8" w:space="0" w:color="auto"/>
            </w:tcBorders>
          </w:tcPr>
          <w:p w:rsidR="00C033B3" w:rsidRPr="00D374D7" w:rsidRDefault="00D218C4"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c>
          <w:tcPr>
            <w:tcW w:w="993" w:type="dxa"/>
            <w:tcBorders>
              <w:top w:val="nil"/>
              <w:left w:val="nil"/>
              <w:bottom w:val="single" w:sz="8" w:space="0" w:color="auto"/>
              <w:right w:val="single" w:sz="8" w:space="0" w:color="auto"/>
            </w:tcBorders>
          </w:tcPr>
          <w:p w:rsidR="00C033B3" w:rsidRPr="00D374D7" w:rsidRDefault="00D218C4"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r>
      <w:tr w:rsidR="00D374D7" w:rsidRPr="00D374D7" w:rsidTr="004B224C">
        <w:trPr>
          <w:trHeight w:val="166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9D4" w:rsidRPr="00D374D7" w:rsidRDefault="009F19D4" w:rsidP="00C033B3">
            <w:pPr>
              <w:spacing w:after="0" w:line="240" w:lineRule="auto"/>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lastRenderedPageBreak/>
              <w:t xml:space="preserve">3.«Обеспечение деятельности общеобразовательных организаций на территории МР «Дзержинский район»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01098F" w:rsidP="00C033B3">
            <w:pPr>
              <w:spacing w:after="0"/>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2557303,414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C033B3">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1447165,636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450335,52</w:t>
            </w:r>
          </w:p>
          <w:p w:rsidR="009F19D4" w:rsidRPr="00D374D7" w:rsidRDefault="009F19D4"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w:t>
            </w:r>
            <w:proofErr w:type="spellStart"/>
            <w:r w:rsidRPr="00D374D7">
              <w:rPr>
                <w:rFonts w:ascii="Times New Roman" w:eastAsia="Times New Roman" w:hAnsi="Times New Roman" w:cs="Times New Roman"/>
                <w:sz w:val="24"/>
                <w:szCs w:val="24"/>
                <w:lang w:eastAsia="ru-RU"/>
              </w:rPr>
              <w:t>усл</w:t>
            </w:r>
            <w:proofErr w:type="gramStart"/>
            <w:r w:rsidRPr="00D374D7">
              <w:rPr>
                <w:rFonts w:ascii="Times New Roman" w:eastAsia="Times New Roman" w:hAnsi="Times New Roman" w:cs="Times New Roman"/>
                <w:sz w:val="24"/>
                <w:szCs w:val="24"/>
                <w:lang w:eastAsia="ru-RU"/>
              </w:rPr>
              <w:t>.у</w:t>
            </w:r>
            <w:proofErr w:type="gramEnd"/>
            <w:r w:rsidRPr="00D374D7">
              <w:rPr>
                <w:rFonts w:ascii="Times New Roman" w:eastAsia="Times New Roman" w:hAnsi="Times New Roman" w:cs="Times New Roman"/>
                <w:sz w:val="24"/>
                <w:szCs w:val="24"/>
                <w:lang w:eastAsia="ru-RU"/>
              </w:rPr>
              <w:t>тв</w:t>
            </w:r>
            <w:proofErr w:type="spellEnd"/>
            <w:r w:rsidRPr="00D374D7">
              <w:rPr>
                <w:rFonts w:ascii="Times New Roman" w:eastAsia="Times New Roman" w:hAnsi="Times New Roman" w:cs="Times New Roman"/>
                <w:sz w:val="24"/>
                <w:szCs w:val="24"/>
                <w:lang w:eastAsia="ru-RU"/>
              </w:rPr>
              <w:t>.  8539,979)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F19D4" w:rsidRPr="00D374D7" w:rsidRDefault="009F19D4" w:rsidP="009F19D4">
            <w:pPr>
              <w:spacing w:after="0"/>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453225,708</w:t>
            </w:r>
          </w:p>
          <w:p w:rsidR="009F19D4" w:rsidRPr="00D374D7" w:rsidRDefault="009F19D4" w:rsidP="009F19D4">
            <w:pPr>
              <w:spacing w:after="0"/>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 xml:space="preserve">( в </w:t>
            </w:r>
            <w:proofErr w:type="spellStart"/>
            <w:r w:rsidRPr="00D374D7">
              <w:rPr>
                <w:rFonts w:ascii="Times New Roman" w:eastAsia="Times New Roman" w:hAnsi="Times New Roman" w:cs="Times New Roman"/>
                <w:lang w:eastAsia="ru-RU"/>
              </w:rPr>
              <w:t>т.ч</w:t>
            </w:r>
            <w:proofErr w:type="spellEnd"/>
            <w:r w:rsidRPr="00D374D7">
              <w:rPr>
                <w:rFonts w:ascii="Times New Roman" w:eastAsia="Times New Roman" w:hAnsi="Times New Roman" w:cs="Times New Roman"/>
                <w:lang w:eastAsia="ru-RU"/>
              </w:rPr>
              <w:t xml:space="preserve">. </w:t>
            </w:r>
            <w:proofErr w:type="spellStart"/>
            <w:r w:rsidRPr="00D374D7">
              <w:rPr>
                <w:rFonts w:ascii="Times New Roman" w:eastAsia="Times New Roman" w:hAnsi="Times New Roman" w:cs="Times New Roman"/>
                <w:lang w:eastAsia="ru-RU"/>
              </w:rPr>
              <w:t>усл</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тв</w:t>
            </w:r>
            <w:proofErr w:type="spellEnd"/>
            <w:r w:rsidRPr="00D374D7">
              <w:rPr>
                <w:rFonts w:ascii="Times New Roman" w:eastAsia="Times New Roman" w:hAnsi="Times New Roman" w:cs="Times New Roman"/>
                <w:lang w:eastAsia="ru-RU"/>
              </w:rPr>
              <w:t>. 20884,187)</w:t>
            </w:r>
          </w:p>
        </w:tc>
        <w:tc>
          <w:tcPr>
            <w:tcW w:w="1275" w:type="dxa"/>
            <w:tcBorders>
              <w:top w:val="nil"/>
              <w:left w:val="nil"/>
              <w:bottom w:val="single" w:sz="8" w:space="0" w:color="auto"/>
              <w:right w:val="single" w:sz="8" w:space="0" w:color="auto"/>
            </w:tcBorders>
          </w:tcPr>
          <w:p w:rsidR="009F19D4" w:rsidRPr="00D374D7" w:rsidRDefault="00FD0B1E" w:rsidP="00C033B3">
            <w:pPr>
              <w:spacing w:after="0"/>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103,288,275</w:t>
            </w:r>
          </w:p>
        </w:tc>
        <w:tc>
          <w:tcPr>
            <w:tcW w:w="993" w:type="dxa"/>
            <w:tcBorders>
              <w:top w:val="nil"/>
              <w:left w:val="nil"/>
              <w:bottom w:val="single" w:sz="8" w:space="0" w:color="auto"/>
              <w:right w:val="single" w:sz="8" w:space="0" w:color="auto"/>
            </w:tcBorders>
          </w:tcPr>
          <w:p w:rsidR="009F19D4" w:rsidRPr="00D374D7" w:rsidRDefault="00FD0B1E" w:rsidP="00C033B3">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103288,275</w:t>
            </w:r>
          </w:p>
        </w:tc>
      </w:tr>
      <w:tr w:rsidR="00D374D7" w:rsidRPr="00D374D7" w:rsidTr="004B224C">
        <w:trPr>
          <w:trHeight w:val="119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3B3" w:rsidRPr="00D374D7" w:rsidRDefault="00C033B3" w:rsidP="00C033B3">
            <w:pPr>
              <w:spacing w:after="0" w:line="240" w:lineRule="auto"/>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4.«Обеспечение деятельности  учреждений дополнительного образования»</w:t>
            </w:r>
          </w:p>
          <w:p w:rsidR="00C033B3" w:rsidRPr="00D374D7" w:rsidRDefault="00C033B3" w:rsidP="00C033B3">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6B5999" w:rsidP="00C033B3">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53587,0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w:t>
            </w:r>
          </w:p>
        </w:tc>
        <w:tc>
          <w:tcPr>
            <w:tcW w:w="1275" w:type="dxa"/>
            <w:tcBorders>
              <w:top w:val="nil"/>
              <w:left w:val="nil"/>
              <w:bottom w:val="single" w:sz="8" w:space="0" w:color="auto"/>
              <w:right w:val="single" w:sz="8" w:space="0" w:color="auto"/>
            </w:tcBorders>
          </w:tcPr>
          <w:p w:rsidR="00C033B3" w:rsidRPr="00D374D7" w:rsidRDefault="006B5999"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w:t>
            </w:r>
          </w:p>
        </w:tc>
        <w:tc>
          <w:tcPr>
            <w:tcW w:w="993" w:type="dxa"/>
            <w:tcBorders>
              <w:top w:val="nil"/>
              <w:left w:val="nil"/>
              <w:bottom w:val="single" w:sz="8" w:space="0" w:color="auto"/>
              <w:right w:val="single" w:sz="8" w:space="0" w:color="auto"/>
            </w:tcBorders>
          </w:tcPr>
          <w:p w:rsidR="00C033B3" w:rsidRPr="00D374D7" w:rsidRDefault="006B5999"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w:t>
            </w:r>
          </w:p>
        </w:tc>
      </w:tr>
      <w:tr w:rsidR="00D374D7" w:rsidRPr="00D374D7" w:rsidTr="004B224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3B3" w:rsidRPr="00D374D7" w:rsidRDefault="00C033B3" w:rsidP="00C033B3">
            <w:pPr>
              <w:spacing w:after="0" w:line="240" w:lineRule="auto"/>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5.«Обеспечение деятельности МКОУ «Информационно-</w:t>
            </w:r>
          </w:p>
          <w:p w:rsidR="00C033B3" w:rsidRPr="00D374D7" w:rsidRDefault="00C033B3" w:rsidP="00C033B3">
            <w:pPr>
              <w:spacing w:after="0" w:line="240" w:lineRule="auto"/>
              <w:jc w:val="both"/>
              <w:rPr>
                <w:rFonts w:ascii="Times New Roman" w:eastAsia="Times New Roman" w:hAnsi="Times New Roman" w:cs="Times New Roman"/>
                <w:sz w:val="24"/>
                <w:szCs w:val="24"/>
              </w:rPr>
            </w:pPr>
            <w:r w:rsidRPr="00D374D7">
              <w:rPr>
                <w:rFonts w:ascii="Times New Roman" w:eastAsia="Times New Roman" w:hAnsi="Times New Roman" w:cs="Times New Roman"/>
                <w:sz w:val="24"/>
                <w:szCs w:val="24"/>
              </w:rPr>
              <w:t>диагностический, координационный методический центр Дзержинского района»»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C35AB" w:rsidP="00C033B3">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41345,50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275" w:type="dxa"/>
            <w:tcBorders>
              <w:top w:val="nil"/>
              <w:left w:val="nil"/>
              <w:bottom w:val="single" w:sz="8" w:space="0" w:color="auto"/>
              <w:right w:val="single" w:sz="8" w:space="0" w:color="auto"/>
            </w:tcBorders>
          </w:tcPr>
          <w:p w:rsidR="00C033B3" w:rsidRPr="00D374D7" w:rsidRDefault="00CC35AB"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w:t>
            </w:r>
          </w:p>
        </w:tc>
        <w:tc>
          <w:tcPr>
            <w:tcW w:w="993" w:type="dxa"/>
            <w:tcBorders>
              <w:top w:val="nil"/>
              <w:left w:val="nil"/>
              <w:bottom w:val="single" w:sz="8" w:space="0" w:color="auto"/>
              <w:right w:val="single" w:sz="8" w:space="0" w:color="auto"/>
            </w:tcBorders>
          </w:tcPr>
          <w:p w:rsidR="00C033B3" w:rsidRPr="00D374D7" w:rsidRDefault="00CC35AB"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w:t>
            </w:r>
          </w:p>
        </w:tc>
      </w:tr>
      <w:tr w:rsidR="00D374D7" w:rsidRPr="00D374D7" w:rsidTr="004B224C">
        <w:tc>
          <w:tcPr>
            <w:tcW w:w="2410" w:type="dxa"/>
            <w:tcBorders>
              <w:top w:val="nil"/>
              <w:left w:val="single" w:sz="8" w:space="0" w:color="auto"/>
              <w:bottom w:val="nil"/>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6. «Создание условий для получения качественного образования»</w:t>
            </w:r>
          </w:p>
        </w:tc>
        <w:tc>
          <w:tcPr>
            <w:tcW w:w="1843" w:type="dxa"/>
            <w:tcBorders>
              <w:top w:val="nil"/>
              <w:left w:val="nil"/>
              <w:bottom w:val="nil"/>
              <w:right w:val="single" w:sz="8" w:space="0" w:color="auto"/>
            </w:tcBorders>
            <w:tcMar>
              <w:top w:w="0" w:type="dxa"/>
              <w:left w:w="108" w:type="dxa"/>
              <w:bottom w:w="0" w:type="dxa"/>
              <w:right w:w="108" w:type="dxa"/>
            </w:tcMar>
            <w:vAlign w:val="center"/>
          </w:tcPr>
          <w:p w:rsidR="00C033B3" w:rsidRPr="00D374D7" w:rsidRDefault="00317666" w:rsidP="00C033B3">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212287,797</w:t>
            </w:r>
          </w:p>
        </w:tc>
        <w:tc>
          <w:tcPr>
            <w:tcW w:w="1417" w:type="dxa"/>
            <w:tcBorders>
              <w:top w:val="nil"/>
              <w:left w:val="nil"/>
              <w:bottom w:val="nil"/>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51526,840</w:t>
            </w:r>
          </w:p>
        </w:tc>
        <w:tc>
          <w:tcPr>
            <w:tcW w:w="1418" w:type="dxa"/>
            <w:tcBorders>
              <w:top w:val="nil"/>
              <w:left w:val="nil"/>
              <w:bottom w:val="nil"/>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52718,913</w:t>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53198,112</w:t>
            </w:r>
          </w:p>
        </w:tc>
        <w:tc>
          <w:tcPr>
            <w:tcW w:w="1275" w:type="dxa"/>
            <w:tcBorders>
              <w:top w:val="nil"/>
              <w:left w:val="nil"/>
              <w:bottom w:val="nil"/>
              <w:right w:val="single" w:sz="8" w:space="0" w:color="auto"/>
            </w:tcBorders>
            <w:vAlign w:val="center"/>
          </w:tcPr>
          <w:p w:rsidR="00C033B3" w:rsidRPr="00D374D7" w:rsidRDefault="00317666" w:rsidP="00C033B3">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27421,966</w:t>
            </w:r>
          </w:p>
        </w:tc>
        <w:tc>
          <w:tcPr>
            <w:tcW w:w="993" w:type="dxa"/>
            <w:tcBorders>
              <w:top w:val="nil"/>
              <w:left w:val="nil"/>
              <w:bottom w:val="nil"/>
              <w:right w:val="single" w:sz="8" w:space="0" w:color="auto"/>
            </w:tcBorders>
            <w:vAlign w:val="center"/>
          </w:tcPr>
          <w:p w:rsidR="00C033B3" w:rsidRPr="00D374D7" w:rsidRDefault="00317666" w:rsidP="00C033B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27421,966</w:t>
            </w:r>
          </w:p>
        </w:tc>
      </w:tr>
      <w:tr w:rsidR="00C033B3" w:rsidRPr="00D374D7" w:rsidTr="004B224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33B3" w:rsidRPr="00D374D7" w:rsidRDefault="00C033B3" w:rsidP="00C033B3">
            <w:pPr>
              <w:spacing w:after="0" w:line="240" w:lineRule="auto"/>
              <w:rPr>
                <w:rFonts w:ascii="Times New Roman" w:eastAsia="Times New Roman" w:hAnsi="Times New Roman" w:cs="Times New Roman"/>
                <w:sz w:val="24"/>
                <w:szCs w:val="24"/>
                <w:highlight w:val="yellow"/>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c>
          <w:tcPr>
            <w:tcW w:w="1275" w:type="dxa"/>
            <w:tcBorders>
              <w:top w:val="nil"/>
              <w:left w:val="nil"/>
              <w:bottom w:val="single" w:sz="8" w:space="0" w:color="auto"/>
              <w:right w:val="single" w:sz="8" w:space="0" w:color="auto"/>
            </w:tcBorders>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c>
          <w:tcPr>
            <w:tcW w:w="993" w:type="dxa"/>
            <w:tcBorders>
              <w:top w:val="nil"/>
              <w:left w:val="nil"/>
              <w:bottom w:val="single" w:sz="8" w:space="0" w:color="auto"/>
              <w:right w:val="single" w:sz="8" w:space="0" w:color="auto"/>
            </w:tcBorders>
            <w:vAlign w:val="center"/>
          </w:tcPr>
          <w:p w:rsidR="00C033B3" w:rsidRPr="00D374D7" w:rsidRDefault="00C033B3" w:rsidP="00C033B3">
            <w:pPr>
              <w:spacing w:after="0" w:line="240" w:lineRule="auto"/>
              <w:jc w:val="center"/>
              <w:rPr>
                <w:rFonts w:ascii="Times New Roman" w:eastAsia="Times New Roman" w:hAnsi="Times New Roman" w:cs="Times New Roman"/>
                <w:sz w:val="24"/>
                <w:szCs w:val="24"/>
                <w:highlight w:val="yellow"/>
                <w:lang w:eastAsia="ru-RU"/>
              </w:rPr>
            </w:pPr>
          </w:p>
        </w:tc>
      </w:tr>
    </w:tbl>
    <w:p w:rsidR="00C033B3" w:rsidRPr="00D374D7" w:rsidRDefault="00C033B3" w:rsidP="00C033B3">
      <w:pPr>
        <w:spacing w:after="0" w:line="240" w:lineRule="auto"/>
        <w:rPr>
          <w:rFonts w:ascii="Times New Roman" w:eastAsia="Times New Roman" w:hAnsi="Times New Roman" w:cs="Times New Roman"/>
          <w:sz w:val="24"/>
          <w:szCs w:val="24"/>
          <w:lang w:eastAsia="ru-RU"/>
        </w:rP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6338C8" w:rsidRPr="00D374D7" w:rsidRDefault="006338C8" w:rsidP="009E6CEC">
      <w:pPr>
        <w:shd w:val="clear" w:color="auto" w:fill="FFFFFF"/>
        <w:ind w:left="2823" w:right="1151" w:hanging="1627"/>
        <w:jc w:val="center"/>
      </w:pPr>
    </w:p>
    <w:p w:rsidR="00A472AC" w:rsidRPr="00D374D7" w:rsidRDefault="00A472AC"/>
    <w:p w:rsidR="00C80CC4" w:rsidRPr="00D374D7" w:rsidRDefault="00C80CC4"/>
    <w:p w:rsidR="009E6CEC" w:rsidRPr="00D374D7" w:rsidRDefault="009E6CEC" w:rsidP="009E6CEC">
      <w:pPr>
        <w:shd w:val="clear" w:color="auto" w:fill="FFFFFF"/>
        <w:ind w:left="2823" w:right="1151" w:hanging="162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ПОДПРОГРАММА</w:t>
      </w:r>
    </w:p>
    <w:p w:rsidR="009E6CEC" w:rsidRPr="00D374D7" w:rsidRDefault="009E6CEC" w:rsidP="009E6CEC">
      <w:pPr>
        <w:shd w:val="clear" w:color="auto" w:fill="FFFFFF"/>
        <w:spacing w:after="0" w:line="240" w:lineRule="auto"/>
        <w:ind w:left="2823" w:right="1151" w:hanging="162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«РАЗВИТИЕ ДОШКОЛЬНОГО</w:t>
      </w:r>
      <w:r w:rsidR="006338C8"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b/>
          <w:sz w:val="24"/>
          <w:szCs w:val="24"/>
          <w:lang w:eastAsia="ru-RU"/>
        </w:rPr>
        <w:t>ОБРАЗОВАНИЯ НА ТЕРРИТОРИИ</w:t>
      </w:r>
    </w:p>
    <w:p w:rsidR="009E6CEC" w:rsidRPr="00D374D7" w:rsidRDefault="009E6CEC" w:rsidP="009E6CEC">
      <w:pPr>
        <w:shd w:val="clear" w:color="auto" w:fill="FFFFFF"/>
        <w:spacing w:after="0" w:line="240" w:lineRule="auto"/>
        <w:ind w:left="2823" w:right="1151" w:hanging="162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МУНИЦИПАЛЬНОГО РАЙОНА «ДЗЕРЖИНСКИЙ РАЙОН»</w:t>
      </w:r>
    </w:p>
    <w:p w:rsidR="009E6CEC" w:rsidRPr="00D374D7" w:rsidRDefault="009E6CEC" w:rsidP="009E6CEC">
      <w:pPr>
        <w:shd w:val="clear" w:color="auto" w:fill="FFFFFF"/>
        <w:spacing w:after="0" w:line="240" w:lineRule="auto"/>
        <w:ind w:left="2822" w:right="1152" w:hanging="162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9E6CEC" w:rsidRPr="00D374D7" w:rsidRDefault="009E6CEC" w:rsidP="009E6CEC">
      <w:pPr>
        <w:shd w:val="clear" w:color="auto" w:fill="FFFFFF"/>
        <w:spacing w:after="0" w:line="240" w:lineRule="auto"/>
        <w:ind w:right="96"/>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ПАСПОРТ</w:t>
      </w:r>
    </w:p>
    <w:p w:rsidR="009E6CEC" w:rsidRPr="00D374D7" w:rsidRDefault="009E6CEC" w:rsidP="009E6CEC">
      <w:pPr>
        <w:shd w:val="clear" w:color="auto" w:fill="FFFFFF"/>
        <w:spacing w:after="0" w:line="240" w:lineRule="auto"/>
        <w:ind w:right="96"/>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подпрограммы</w:t>
      </w:r>
    </w:p>
    <w:p w:rsidR="009E6CEC" w:rsidRPr="00D374D7" w:rsidRDefault="009E6CEC" w:rsidP="009E6CEC">
      <w:pPr>
        <w:shd w:val="clear" w:color="auto" w:fill="FFFFFF"/>
        <w:spacing w:after="0" w:line="240" w:lineRule="auto"/>
        <w:ind w:left="2822" w:right="1152" w:hanging="162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«Развитие дошкольного образования на территории</w:t>
      </w:r>
    </w:p>
    <w:p w:rsidR="009E6CEC" w:rsidRPr="00D374D7" w:rsidRDefault="009E6CEC" w:rsidP="009E6CEC">
      <w:pPr>
        <w:shd w:val="clear" w:color="auto" w:fill="FFFFFF"/>
        <w:spacing w:after="0" w:line="240" w:lineRule="auto"/>
        <w:ind w:left="2822" w:right="1152" w:hanging="162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муниципального района «Дзержинский район» </w:t>
      </w:r>
    </w:p>
    <w:p w:rsidR="009E6CEC" w:rsidRPr="00D374D7" w:rsidRDefault="009E6CEC" w:rsidP="009E6CEC">
      <w:pPr>
        <w:spacing w:after="0" w:line="240" w:lineRule="auto"/>
        <w:ind w:left="5529"/>
        <w:jc w:val="both"/>
        <w:rPr>
          <w:rFonts w:ascii="Calibri" w:eastAsia="Times New Roman" w:hAnsi="Calibri" w:cs="Times New Roman"/>
          <w:lang w:eastAsia="ru-RU"/>
        </w:rPr>
      </w:pPr>
    </w:p>
    <w:tbl>
      <w:tblPr>
        <w:tblW w:w="10773" w:type="dxa"/>
        <w:tblInd w:w="40" w:type="dxa"/>
        <w:tblLayout w:type="fixed"/>
        <w:tblCellMar>
          <w:left w:w="40" w:type="dxa"/>
          <w:right w:w="40" w:type="dxa"/>
        </w:tblCellMar>
        <w:tblLook w:val="0000" w:firstRow="0" w:lastRow="0" w:firstColumn="0" w:lastColumn="0" w:noHBand="0" w:noVBand="0"/>
      </w:tblPr>
      <w:tblGrid>
        <w:gridCol w:w="1985"/>
        <w:gridCol w:w="8788"/>
      </w:tblGrid>
      <w:tr w:rsidR="00D374D7" w:rsidRPr="00D374D7" w:rsidTr="00A14AA1">
        <w:trPr>
          <w:trHeight w:hRule="exact" w:val="7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right="19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w:t>
            </w:r>
            <w:r w:rsidR="006338C8" w:rsidRPr="00D374D7">
              <w:rPr>
                <w:rFonts w:ascii="Times New Roman" w:eastAsia="Times New Roman" w:hAnsi="Times New Roman" w:cs="Times New Roman"/>
                <w:sz w:val="24"/>
                <w:szCs w:val="24"/>
                <w:lang w:eastAsia="ru-RU"/>
              </w:rPr>
              <w:t xml:space="preserve"> администрации  (исполнительно-распорядительного</w:t>
            </w:r>
            <w:r w:rsidRPr="00D374D7">
              <w:rPr>
                <w:rFonts w:ascii="Times New Roman" w:eastAsia="Times New Roman" w:hAnsi="Times New Roman" w:cs="Times New Roman"/>
                <w:sz w:val="24"/>
                <w:szCs w:val="24"/>
                <w:lang w:eastAsia="ru-RU"/>
              </w:rPr>
              <w:t xml:space="preserve"> орган</w:t>
            </w:r>
            <w:r w:rsidR="006338C8" w:rsidRPr="00D374D7">
              <w:rPr>
                <w:rFonts w:ascii="Times New Roman" w:eastAsia="Times New Roman" w:hAnsi="Times New Roman" w:cs="Times New Roman"/>
                <w:sz w:val="24"/>
                <w:szCs w:val="24"/>
                <w:lang w:eastAsia="ru-RU"/>
              </w:rPr>
              <w:t>а</w:t>
            </w:r>
            <w:r w:rsidRPr="00D374D7">
              <w:rPr>
                <w:rFonts w:ascii="Times New Roman" w:eastAsia="Times New Roman" w:hAnsi="Times New Roman" w:cs="Times New Roman"/>
                <w:sz w:val="24"/>
                <w:szCs w:val="24"/>
                <w:lang w:eastAsia="ru-RU"/>
              </w:rPr>
              <w:t>) муниципального района «Дзержинский район»</w:t>
            </w:r>
          </w:p>
        </w:tc>
      </w:tr>
      <w:tr w:rsidR="00D374D7" w:rsidRPr="00D374D7" w:rsidTr="00A14AA1">
        <w:trPr>
          <w:trHeight w:hRule="exact" w:val="97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Соисполнители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rPr>
              <w:t>Образовательные организации района</w:t>
            </w:r>
            <w:r w:rsidRPr="00D374D7">
              <w:rPr>
                <w:rFonts w:ascii="Times New Roman" w:eastAsia="Times New Roman" w:hAnsi="Times New Roman" w:cs="Times New Roman"/>
                <w:sz w:val="24"/>
                <w:szCs w:val="24"/>
                <w:lang w:eastAsia="ru-RU"/>
              </w:rPr>
              <w:t xml:space="preserve"> </w:t>
            </w:r>
          </w:p>
        </w:tc>
      </w:tr>
      <w:tr w:rsidR="00D374D7" w:rsidRPr="00D374D7" w:rsidTr="00A14AA1">
        <w:trPr>
          <w:trHeight w:hRule="exact" w:val="6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right="-4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Цель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tabs>
                <w:tab w:val="left" w:pos="370"/>
              </w:tabs>
              <w:spacing w:after="0" w:line="240" w:lineRule="auto"/>
              <w:ind w:left="254" w:right="10" w:hanging="25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Pr="00D374D7">
              <w:rPr>
                <w:rFonts w:ascii="Times New Roman" w:eastAsia="Times New Roman" w:hAnsi="Times New Roman" w:cs="Times New Roman"/>
                <w:sz w:val="24"/>
                <w:szCs w:val="24"/>
                <w:lang w:eastAsia="ru-RU"/>
              </w:rPr>
              <w:tab/>
              <w:t>обеспечение   общедоступности   дошкольного образования в Дзержинском районе</w:t>
            </w:r>
          </w:p>
          <w:p w:rsidR="009E6CEC" w:rsidRPr="00D374D7" w:rsidRDefault="009E6CEC" w:rsidP="009E6CEC">
            <w:pPr>
              <w:shd w:val="clear" w:color="auto" w:fill="FFFFFF"/>
              <w:tabs>
                <w:tab w:val="left" w:pos="370"/>
              </w:tabs>
              <w:spacing w:after="0" w:line="240" w:lineRule="auto"/>
              <w:ind w:left="254" w:right="10" w:hanging="254"/>
              <w:jc w:val="both"/>
              <w:rPr>
                <w:rFonts w:ascii="Times New Roman" w:eastAsia="Times New Roman" w:hAnsi="Times New Roman" w:cs="Times New Roman"/>
                <w:sz w:val="24"/>
                <w:szCs w:val="24"/>
                <w:lang w:eastAsia="ru-RU"/>
              </w:rPr>
            </w:pPr>
          </w:p>
        </w:tc>
      </w:tr>
      <w:tr w:rsidR="00D374D7" w:rsidRPr="00D374D7" w:rsidTr="00A14AA1">
        <w:trPr>
          <w:trHeight w:hRule="exact" w:val="22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Задачи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290B02" w:rsidP="009E6CEC">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r w:rsidR="009E6CEC" w:rsidRPr="00D374D7">
              <w:rPr>
                <w:rFonts w:ascii="Times New Roman" w:eastAsia="Times New Roman" w:hAnsi="Times New Roman" w:cs="Times New Roman"/>
                <w:sz w:val="24"/>
                <w:szCs w:val="24"/>
                <w:lang w:eastAsia="ru-RU"/>
              </w:rPr>
              <w:t>увеличение охвата детей, получающих образовательные услуги по дошкольному образованию и (или) услуги по присмотру и уходу;</w:t>
            </w:r>
          </w:p>
          <w:p w:rsidR="009E6CEC" w:rsidRPr="00D374D7" w:rsidRDefault="009E6CEC" w:rsidP="009E6CEC">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повышение качества дошкольного образования;</w:t>
            </w:r>
          </w:p>
          <w:p w:rsidR="009E6CEC" w:rsidRPr="00D374D7" w:rsidRDefault="009E6CEC" w:rsidP="00290B02">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развитие   материально-технической   базы   муниципальных      дошкольных образовательных организаций;</w:t>
            </w:r>
          </w:p>
          <w:p w:rsidR="009E6CEC" w:rsidRPr="00D374D7" w:rsidRDefault="009E6CEC" w:rsidP="009E6CEC">
            <w:pPr>
              <w:shd w:val="clear" w:color="auto" w:fill="FFFFFF"/>
              <w:tabs>
                <w:tab w:val="left" w:pos="365"/>
              </w:tab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00290B02" w:rsidRPr="00D374D7">
              <w:rPr>
                <w:rFonts w:ascii="Times New Roman" w:eastAsia="Times New Roman" w:hAnsi="Times New Roman" w:cs="Times New Roman"/>
                <w:sz w:val="24"/>
                <w:szCs w:val="24"/>
                <w:lang w:eastAsia="ru-RU"/>
              </w:rPr>
              <w:t xml:space="preserve"> </w:t>
            </w:r>
            <w:r w:rsidRPr="00D374D7">
              <w:rPr>
                <w:rFonts w:ascii="Times New Roman" w:eastAsia="Calibri" w:hAnsi="Times New Roman" w:cs="Times New Roman"/>
                <w:sz w:val="24"/>
                <w:szCs w:val="24"/>
                <w:lang w:eastAsia="ru-RU" w:bidi="ru-RU"/>
              </w:rPr>
              <w:t>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w:t>
            </w:r>
            <w:r w:rsidRPr="00D374D7">
              <w:rPr>
                <w:rFonts w:ascii="Times New Roman" w:eastAsia="Times New Roman" w:hAnsi="Times New Roman" w:cs="Times New Roman"/>
                <w:sz w:val="24"/>
                <w:szCs w:val="24"/>
                <w:lang w:eastAsia="ru-RU"/>
              </w:rPr>
              <w:t>.</w:t>
            </w:r>
          </w:p>
          <w:p w:rsidR="009E6CEC" w:rsidRPr="00D374D7" w:rsidRDefault="009E6CEC" w:rsidP="009E6CEC">
            <w:pPr>
              <w:shd w:val="clear" w:color="auto" w:fill="FFFFFF"/>
              <w:tabs>
                <w:tab w:val="left" w:pos="365"/>
              </w:tabs>
              <w:spacing w:after="0" w:line="240" w:lineRule="auto"/>
              <w:jc w:val="both"/>
              <w:rPr>
                <w:rFonts w:ascii="Times New Roman" w:eastAsia="Times New Roman" w:hAnsi="Times New Roman" w:cs="Times New Roman"/>
                <w:sz w:val="24"/>
                <w:szCs w:val="24"/>
                <w:lang w:eastAsia="ru-RU"/>
              </w:rPr>
            </w:pPr>
          </w:p>
          <w:p w:rsidR="009E6CEC" w:rsidRPr="00D374D7" w:rsidRDefault="009E6CEC" w:rsidP="009E6CEC">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p>
          <w:p w:rsidR="009E6CEC" w:rsidRPr="00D374D7" w:rsidRDefault="009E6CEC" w:rsidP="009E6CEC">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p>
        </w:tc>
      </w:tr>
      <w:tr w:rsidR="00D374D7" w:rsidRPr="00D374D7" w:rsidTr="00290B02">
        <w:trPr>
          <w:trHeight w:hRule="exact" w:val="243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5.Перечень </w:t>
            </w:r>
            <w:proofErr w:type="gramStart"/>
            <w:r w:rsidRPr="00D374D7">
              <w:rPr>
                <w:rFonts w:ascii="Times New Roman" w:eastAsia="Times New Roman" w:hAnsi="Times New Roman" w:cs="Times New Roman"/>
                <w:sz w:val="24"/>
                <w:szCs w:val="24"/>
                <w:lang w:eastAsia="ru-RU"/>
              </w:rPr>
              <w:t>основных</w:t>
            </w:r>
            <w:proofErr w:type="gramEnd"/>
            <w:r w:rsidRPr="00D374D7">
              <w:rPr>
                <w:rFonts w:ascii="Times New Roman" w:eastAsia="Times New Roman" w:hAnsi="Times New Roman" w:cs="Times New Roman"/>
                <w:sz w:val="24"/>
                <w:szCs w:val="24"/>
                <w:lang w:eastAsia="ru-RU"/>
              </w:rPr>
              <w:t xml:space="preserve"> </w:t>
            </w:r>
          </w:p>
          <w:p w:rsidR="009E6CEC" w:rsidRPr="00D374D7" w:rsidRDefault="009E6CEC" w:rsidP="009E6CEC">
            <w:pPr>
              <w:shd w:val="clear" w:color="auto" w:fill="FFFFFF"/>
              <w:spacing w:after="0" w:line="240" w:lineRule="auto"/>
              <w:ind w:left="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мероприятий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righ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Финансирование текущих расходов дошкольных образовательных организаций: коммунальные услуги, техническое содержание здания, охрана, услуги связи, земельный налог, питание,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6338C8" w:rsidRPr="00D374D7">
              <w:rPr>
                <w:rFonts w:ascii="Times New Roman" w:eastAsia="Times New Roman" w:hAnsi="Times New Roman" w:cs="Times New Roman"/>
                <w:sz w:val="24"/>
                <w:szCs w:val="24"/>
                <w:lang w:eastAsia="ru-RU"/>
              </w:rPr>
              <w:t>;</w:t>
            </w:r>
          </w:p>
          <w:p w:rsidR="009E6CEC" w:rsidRPr="00D374D7" w:rsidRDefault="009E6CEC" w:rsidP="009E6CEC">
            <w:pPr>
              <w:shd w:val="clear" w:color="auto" w:fill="FFFFFF"/>
              <w:spacing w:after="0" w:line="240" w:lineRule="auto"/>
              <w:ind w:righ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Содействие занятости женщин - создание условий дошкольного образования для детей в возрасте до трёх лет</w:t>
            </w:r>
          </w:p>
        </w:tc>
      </w:tr>
      <w:tr w:rsidR="00D374D7" w:rsidRPr="00D374D7" w:rsidTr="00290B02">
        <w:trPr>
          <w:trHeight w:hRule="exact" w:val="19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6. Показатели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widowControl w:val="0"/>
              <w:tabs>
                <w:tab w:val="left" w:pos="333"/>
              </w:tabs>
              <w:autoSpaceDE w:val="0"/>
              <w:autoSpaceDN w:val="0"/>
              <w:spacing w:after="0" w:line="240" w:lineRule="auto"/>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сохранение 100 % доступности дошкольного образ</w:t>
            </w:r>
            <w:r w:rsidR="006338C8" w:rsidRPr="00D374D7">
              <w:rPr>
                <w:rFonts w:ascii="Times New Roman" w:eastAsia="Times New Roman" w:hAnsi="Times New Roman" w:cs="Times New Roman"/>
                <w:sz w:val="24"/>
                <w:szCs w:val="24"/>
                <w:lang w:eastAsia="ru-RU"/>
              </w:rPr>
              <w:t xml:space="preserve">ования для детей в возрасте от 1,5 </w:t>
            </w:r>
            <w:r w:rsidRPr="00D374D7">
              <w:rPr>
                <w:rFonts w:ascii="Times New Roman" w:eastAsia="Times New Roman" w:hAnsi="Times New Roman" w:cs="Times New Roman"/>
                <w:sz w:val="24"/>
                <w:szCs w:val="24"/>
                <w:lang w:eastAsia="ru-RU"/>
              </w:rPr>
              <w:t xml:space="preserve"> до 7 лет.</w:t>
            </w:r>
          </w:p>
          <w:p w:rsidR="009E6CEC" w:rsidRPr="00D374D7" w:rsidRDefault="009E6CEC" w:rsidP="009E6CEC">
            <w:pPr>
              <w:shd w:val="clear" w:color="auto" w:fill="FFFFFF"/>
              <w:tabs>
                <w:tab w:val="left" w:pos="-40"/>
              </w:tabs>
              <w:spacing w:after="0" w:line="240" w:lineRule="auto"/>
              <w:ind w:right="5" w:firstLine="10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увеличение доли детей в возрасте от 1,5года  до 3 лет, обеспеченных местами в дошкольных образовательных организациях, в общей численности детей данной возрастной категории, поставленных на учет и желающих получить место в текущем учебном году.</w:t>
            </w:r>
          </w:p>
          <w:p w:rsidR="009E6CEC" w:rsidRPr="00D374D7" w:rsidRDefault="009E6CEC" w:rsidP="00290B02">
            <w:pPr>
              <w:shd w:val="clear" w:color="auto" w:fill="FFFFFF"/>
              <w:tabs>
                <w:tab w:val="left" w:pos="365"/>
              </w:tabs>
              <w:spacing w:after="0" w:line="240" w:lineRule="auto"/>
              <w:ind w:left="250" w:right="5" w:hanging="25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своевременное финансирование  текущих расходов.</w:t>
            </w:r>
          </w:p>
        </w:tc>
      </w:tr>
      <w:tr w:rsidR="00D374D7" w:rsidRPr="00D374D7" w:rsidTr="00A14AA1">
        <w:trPr>
          <w:trHeight w:hRule="exact" w:val="11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1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 Сроки</w:t>
            </w:r>
          </w:p>
          <w:p w:rsidR="009E6CEC" w:rsidRPr="00D374D7" w:rsidRDefault="009E6CEC" w:rsidP="009E6CEC">
            <w:pPr>
              <w:shd w:val="clear" w:color="auto" w:fill="FFFFFF"/>
              <w:spacing w:after="0" w:line="240" w:lineRule="auto"/>
              <w:ind w:left="1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реализации</w:t>
            </w:r>
          </w:p>
          <w:p w:rsidR="009E6CEC" w:rsidRPr="00D374D7" w:rsidRDefault="009E6CEC" w:rsidP="009E6CEC">
            <w:pPr>
              <w:shd w:val="clear" w:color="auto" w:fill="FFFFFF"/>
              <w:spacing w:after="0" w:line="240" w:lineRule="auto"/>
              <w:ind w:left="1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2021 - 2025 годы</w:t>
            </w:r>
          </w:p>
        </w:tc>
      </w:tr>
      <w:tr w:rsidR="00D374D7" w:rsidRPr="00D374D7" w:rsidTr="005133F0">
        <w:trPr>
          <w:trHeight w:hRule="exact" w:val="398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8. Объемы и источники</w:t>
            </w: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финансирования</w:t>
            </w: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276"/>
              <w:gridCol w:w="1276"/>
              <w:gridCol w:w="1276"/>
              <w:gridCol w:w="1275"/>
              <w:gridCol w:w="851"/>
              <w:gridCol w:w="709"/>
            </w:tblGrid>
            <w:tr w:rsidR="00D374D7" w:rsidRPr="00D374D7" w:rsidTr="005133F0">
              <w:trPr>
                <w:trHeight w:val="434"/>
              </w:trPr>
              <w:tc>
                <w:tcPr>
                  <w:tcW w:w="1939"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w:t>
                  </w:r>
                  <w:r w:rsidRPr="00D374D7">
                    <w:rPr>
                      <w:rFonts w:ascii="Times New Roman" w:eastAsia="Times New Roman" w:hAnsi="Times New Roman" w:cs="Times New Roman"/>
                      <w:sz w:val="24"/>
                      <w:szCs w:val="24"/>
                      <w:lang w:eastAsia="ru-RU"/>
                    </w:rPr>
                    <w:cr/>
                    <w:t>финансирования</w:t>
                  </w:r>
                </w:p>
              </w:tc>
              <w:tc>
                <w:tcPr>
                  <w:tcW w:w="1276"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 (</w:t>
                  </w:r>
                  <w:proofErr w:type="spellStart"/>
                  <w:r w:rsidRPr="00D374D7">
                    <w:rPr>
                      <w:rFonts w:ascii="Times New Roman" w:eastAsia="Times New Roman" w:hAnsi="Times New Roman" w:cs="Times New Roman"/>
                      <w:sz w:val="24"/>
                      <w:szCs w:val="24"/>
                      <w:lang w:eastAsia="ru-RU"/>
                    </w:rPr>
                    <w:t>тыс</w:t>
                  </w:r>
                  <w:proofErr w:type="gramStart"/>
                  <w:r w:rsidRPr="00D374D7">
                    <w:rPr>
                      <w:rFonts w:ascii="Times New Roman" w:eastAsia="Times New Roman" w:hAnsi="Times New Roman" w:cs="Times New Roman"/>
                      <w:sz w:val="24"/>
                      <w:szCs w:val="24"/>
                      <w:lang w:eastAsia="ru-RU"/>
                    </w:rPr>
                    <w:t>.р</w:t>
                  </w:r>
                  <w:proofErr w:type="gramEnd"/>
                  <w:r w:rsidRPr="00D374D7">
                    <w:rPr>
                      <w:rFonts w:ascii="Times New Roman" w:eastAsia="Times New Roman" w:hAnsi="Times New Roman" w:cs="Times New Roman"/>
                      <w:sz w:val="24"/>
                      <w:szCs w:val="24"/>
                      <w:lang w:eastAsia="ru-RU"/>
                    </w:rPr>
                    <w:t>уб</w:t>
                  </w:r>
                  <w:proofErr w:type="spellEnd"/>
                  <w:r w:rsidRPr="00D374D7">
                    <w:rPr>
                      <w:rFonts w:ascii="Times New Roman" w:eastAsia="Times New Roman" w:hAnsi="Times New Roman" w:cs="Times New Roman"/>
                      <w:sz w:val="24"/>
                      <w:szCs w:val="24"/>
                      <w:lang w:eastAsia="ru-RU"/>
                    </w:rPr>
                    <w:t>)</w:t>
                  </w:r>
                </w:p>
              </w:tc>
              <w:tc>
                <w:tcPr>
                  <w:tcW w:w="1276"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2021</w:t>
                  </w:r>
                </w:p>
              </w:tc>
              <w:tc>
                <w:tcPr>
                  <w:tcW w:w="1276"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1275"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851"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709"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5133F0">
              <w:trPr>
                <w:trHeight w:val="584"/>
              </w:trPr>
              <w:tc>
                <w:tcPr>
                  <w:tcW w:w="1939" w:type="dxa"/>
                </w:tcPr>
                <w:p w:rsidR="009E6CEC" w:rsidRPr="00D374D7" w:rsidRDefault="009E6CEC" w:rsidP="009E6C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276" w:type="dxa"/>
                </w:tcPr>
                <w:p w:rsidR="009E6CEC" w:rsidRPr="00D374D7" w:rsidRDefault="00DA1CB6"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735369,408</w:t>
                  </w:r>
                </w:p>
                <w:p w:rsidR="009E6CEC" w:rsidRPr="00D374D7" w:rsidRDefault="009E6CEC" w:rsidP="009E6CEC">
                  <w:pPr>
                    <w:spacing w:after="0"/>
                    <w:rPr>
                      <w:rFonts w:ascii="Times New Roman" w:eastAsia="Times New Roman" w:hAnsi="Times New Roman" w:cs="Times New Roman"/>
                      <w:b/>
                      <w:sz w:val="24"/>
                      <w:szCs w:val="24"/>
                      <w:lang w:eastAsia="ru-RU"/>
                    </w:rPr>
                  </w:pPr>
                </w:p>
              </w:tc>
              <w:tc>
                <w:tcPr>
                  <w:tcW w:w="1276" w:type="dxa"/>
                </w:tcPr>
                <w:p w:rsidR="009E6CEC" w:rsidRPr="00D374D7" w:rsidRDefault="009E6CEC"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209179,336</w:t>
                  </w:r>
                </w:p>
                <w:p w:rsidR="009E6CEC" w:rsidRPr="00D374D7" w:rsidRDefault="009E6CEC" w:rsidP="009E6CEC">
                  <w:pPr>
                    <w:tabs>
                      <w:tab w:val="left" w:pos="1451"/>
                    </w:tabs>
                    <w:spacing w:after="0" w:line="240" w:lineRule="auto"/>
                    <w:ind w:right="-108" w:firstLine="34"/>
                    <w:rPr>
                      <w:rFonts w:ascii="Times New Roman" w:eastAsia="Times New Roman" w:hAnsi="Times New Roman" w:cs="Times New Roman"/>
                      <w:b/>
                      <w:sz w:val="24"/>
                      <w:szCs w:val="24"/>
                      <w:lang w:eastAsia="ru-RU"/>
                    </w:rPr>
                  </w:pPr>
                </w:p>
              </w:tc>
              <w:tc>
                <w:tcPr>
                  <w:tcW w:w="1276" w:type="dxa"/>
                </w:tcPr>
                <w:p w:rsidR="009E6CEC" w:rsidRPr="00D374D7" w:rsidRDefault="009E6CEC"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1275" w:type="dxa"/>
                </w:tcPr>
                <w:p w:rsidR="009E6CEC" w:rsidRPr="00D374D7" w:rsidRDefault="009E6CEC"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851" w:type="dxa"/>
                </w:tcPr>
                <w:p w:rsidR="009E6CEC" w:rsidRPr="00D374D7" w:rsidRDefault="00DA1CB6" w:rsidP="009E6CEC">
                  <w:pPr>
                    <w:tabs>
                      <w:tab w:val="left" w:pos="1451"/>
                    </w:tabs>
                    <w:spacing w:after="0" w:line="240" w:lineRule="auto"/>
                    <w:ind w:right="-108" w:firstLine="34"/>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53915,7</w:t>
                  </w:r>
                </w:p>
              </w:tc>
              <w:tc>
                <w:tcPr>
                  <w:tcW w:w="709" w:type="dxa"/>
                </w:tcPr>
                <w:p w:rsidR="009E6CEC" w:rsidRPr="00D374D7" w:rsidRDefault="00DA1CB6" w:rsidP="009E6CEC">
                  <w:pPr>
                    <w:tabs>
                      <w:tab w:val="left" w:pos="1451"/>
                    </w:tabs>
                    <w:spacing w:after="0" w:line="240" w:lineRule="auto"/>
                    <w:ind w:right="-108" w:firstLine="34"/>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53915,7</w:t>
                  </w:r>
                </w:p>
              </w:tc>
            </w:tr>
            <w:tr w:rsidR="00D374D7" w:rsidRPr="00D374D7" w:rsidTr="005133F0">
              <w:trPr>
                <w:trHeight w:val="635"/>
              </w:trPr>
              <w:tc>
                <w:tcPr>
                  <w:tcW w:w="1939"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276"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465790,908</w:t>
                  </w:r>
                </w:p>
              </w:tc>
              <w:tc>
                <w:tcPr>
                  <w:tcW w:w="1276"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155263, 636</w:t>
                  </w:r>
                </w:p>
              </w:tc>
              <w:tc>
                <w:tcPr>
                  <w:tcW w:w="1276"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1275"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851"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p>
              </w:tc>
              <w:tc>
                <w:tcPr>
                  <w:tcW w:w="709"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1262"/>
              </w:trPr>
              <w:tc>
                <w:tcPr>
                  <w:tcW w:w="1939" w:type="dxa"/>
                </w:tcPr>
                <w:p w:rsidR="00B247E4" w:rsidRPr="00D374D7" w:rsidRDefault="00B247E4"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p w:rsidR="00B247E4" w:rsidRPr="00D374D7" w:rsidRDefault="00B247E4" w:rsidP="009E6CEC">
                  <w:pPr>
                    <w:spacing w:after="0" w:line="240" w:lineRule="auto"/>
                    <w:rPr>
                      <w:rFonts w:ascii="Times New Roman" w:eastAsia="Times New Roman" w:hAnsi="Times New Roman" w:cs="Times New Roman"/>
                      <w:sz w:val="24"/>
                      <w:szCs w:val="24"/>
                      <w:lang w:eastAsia="ru-RU"/>
                    </w:rPr>
                  </w:pPr>
                </w:p>
              </w:tc>
              <w:tc>
                <w:tcPr>
                  <w:tcW w:w="1276" w:type="dxa"/>
                </w:tcPr>
                <w:p w:rsidR="00B247E4" w:rsidRPr="00D374D7" w:rsidRDefault="00DA1CB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269578,5</w:t>
                  </w:r>
                  <w:r w:rsidR="00B247E4" w:rsidRPr="00D374D7">
                    <w:rPr>
                      <w:rFonts w:ascii="Times New Roman" w:eastAsia="Times New Roman" w:hAnsi="Times New Roman" w:cs="Times New Roman"/>
                      <w:lang w:eastAsia="ru-RU"/>
                    </w:rPr>
                    <w:t>00</w:t>
                  </w:r>
                </w:p>
                <w:p w:rsidR="00B247E4" w:rsidRPr="00D374D7" w:rsidRDefault="00B247E4" w:rsidP="009E6CEC">
                  <w:pPr>
                    <w:spacing w:after="0" w:line="240" w:lineRule="auto"/>
                    <w:rPr>
                      <w:rFonts w:ascii="Times New Roman" w:eastAsia="Times New Roman" w:hAnsi="Times New Roman" w:cs="Times New Roman"/>
                      <w:highlight w:val="yellow"/>
                      <w:lang w:eastAsia="ru-RU"/>
                    </w:rPr>
                  </w:pPr>
                </w:p>
              </w:tc>
              <w:tc>
                <w:tcPr>
                  <w:tcW w:w="1276"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276"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275"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851" w:type="dxa"/>
                </w:tcPr>
                <w:p w:rsidR="00B247E4" w:rsidRPr="00D374D7" w:rsidRDefault="00DA1CB6">
                  <w:r w:rsidRPr="00D374D7">
                    <w:rPr>
                      <w:rFonts w:ascii="Times New Roman" w:eastAsia="Times New Roman" w:hAnsi="Times New Roman" w:cs="Times New Roman"/>
                      <w:b/>
                      <w:sz w:val="24"/>
                      <w:szCs w:val="24"/>
                      <w:lang w:eastAsia="ru-RU"/>
                    </w:rPr>
                    <w:t>53915,7</w:t>
                  </w:r>
                </w:p>
              </w:tc>
              <w:tc>
                <w:tcPr>
                  <w:tcW w:w="709" w:type="dxa"/>
                </w:tcPr>
                <w:p w:rsidR="00B247E4" w:rsidRPr="00D374D7" w:rsidRDefault="00DA1CB6">
                  <w:r w:rsidRPr="00D374D7">
                    <w:rPr>
                      <w:rFonts w:ascii="Times New Roman" w:eastAsia="Times New Roman" w:hAnsi="Times New Roman" w:cs="Times New Roman"/>
                      <w:b/>
                      <w:sz w:val="24"/>
                      <w:szCs w:val="24"/>
                      <w:lang w:eastAsia="ru-RU"/>
                    </w:rPr>
                    <w:t>53915,7</w:t>
                  </w:r>
                </w:p>
              </w:tc>
            </w:tr>
          </w:tbl>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tc>
      </w:tr>
      <w:tr w:rsidR="00D374D7" w:rsidRPr="00D374D7" w:rsidTr="00A14AA1">
        <w:trPr>
          <w:trHeight w:hRule="exact" w:val="28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 Ожидаемые конечные результаты реализации подпрограммы и показатели её социально - экономической эффективности</w:t>
            </w: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ind w:left="5"/>
              <w:rPr>
                <w:rFonts w:ascii="Times New Roman" w:eastAsia="Times New Roman" w:hAnsi="Times New Roman" w:cs="Times New Roman"/>
                <w:sz w:val="24"/>
                <w:szCs w:val="24"/>
                <w:lang w:eastAsia="ru-RU"/>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9E6CEC" w:rsidRPr="00D374D7" w:rsidRDefault="009E6CEC" w:rsidP="009E6CEC">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подпрограммы позволит обеспечить всех обучающихся независимо от их места жительства, социального, имущественного статуса и состояния здоровья доступность качественного дошкольного образования, соответствующего современным образовательным стандартам.</w:t>
            </w:r>
          </w:p>
          <w:p w:rsidR="009E6CEC" w:rsidRPr="00D374D7" w:rsidRDefault="009E6CEC" w:rsidP="009E6CEC">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 этом будет обеспечено создание условий для бесперебойного и качественного функционирования дошкольных образовательных организаций.</w:t>
            </w:r>
          </w:p>
          <w:p w:rsidR="009E6CEC" w:rsidRPr="00D374D7" w:rsidRDefault="009E6CEC" w:rsidP="009E6CEC">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Показатели социально-экономической эффективности под программы станет повышение уровня образования обучающихся путем оказания им доступных и качественных образовательных услуг.</w:t>
            </w:r>
          </w:p>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ab/>
            </w:r>
          </w:p>
        </w:tc>
      </w:tr>
    </w:tbl>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after="0" w:line="240" w:lineRule="auto"/>
        <w:rPr>
          <w:rFonts w:ascii="Times New Roman" w:eastAsia="Times New Roman" w:hAnsi="Times New Roman" w:cs="Times New Roman"/>
          <w:sz w:val="24"/>
          <w:szCs w:val="24"/>
          <w:lang w:eastAsia="ru-RU"/>
        </w:rPr>
      </w:pPr>
    </w:p>
    <w:p w:rsidR="009E6CEC" w:rsidRPr="00D374D7" w:rsidRDefault="009E6CEC" w:rsidP="00290B02">
      <w:pPr>
        <w:shd w:val="clear" w:color="auto" w:fill="FFFFFF"/>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w:t>
      </w:r>
    </w:p>
    <w:p w:rsidR="009E6CEC" w:rsidRPr="00D374D7" w:rsidRDefault="009E6CEC" w:rsidP="009E6CEC">
      <w:pPr>
        <w:spacing w:after="0" w:line="240" w:lineRule="auto"/>
        <w:ind w:left="851" w:firstLine="425"/>
        <w:jc w:val="both"/>
        <w:rPr>
          <w:rFonts w:ascii="Times New Roman" w:eastAsia="Times New Roman" w:hAnsi="Times New Roman" w:cs="Times New Roman"/>
          <w:b/>
          <w:sz w:val="24"/>
          <w:szCs w:val="24"/>
          <w:lang w:eastAsia="ru-RU"/>
        </w:rPr>
      </w:pPr>
    </w:p>
    <w:p w:rsidR="009E6CEC" w:rsidRPr="00D374D7" w:rsidRDefault="009E6CEC" w:rsidP="009E6C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 Характеристика сфер реализации подпрограммы.</w:t>
      </w:r>
    </w:p>
    <w:p w:rsidR="009E6CEC" w:rsidRPr="00D374D7" w:rsidRDefault="009E6CEC" w:rsidP="009E6CEC">
      <w:pPr>
        <w:shd w:val="clear" w:color="auto" w:fill="FFFFFF"/>
        <w:spacing w:before="240" w:after="0" w:line="250" w:lineRule="exact"/>
        <w:ind w:left="567" w:right="130"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pacing w:val="-1"/>
          <w:sz w:val="24"/>
          <w:szCs w:val="24"/>
          <w:lang w:eastAsia="ru-RU"/>
        </w:rPr>
        <w:t xml:space="preserve">Необходимость разработки и принятия </w:t>
      </w:r>
      <w:r w:rsidRPr="00D374D7">
        <w:rPr>
          <w:rFonts w:ascii="Times New Roman" w:eastAsia="Times New Roman" w:hAnsi="Times New Roman" w:cs="Times New Roman"/>
          <w:sz w:val="24"/>
          <w:szCs w:val="24"/>
          <w:lang w:eastAsia="ru-RU"/>
        </w:rPr>
        <w:t>подпрограммы</w:t>
      </w:r>
      <w:r w:rsidRPr="00D374D7">
        <w:rPr>
          <w:rFonts w:ascii="Times New Roman" w:eastAsia="Times New Roman" w:hAnsi="Times New Roman" w:cs="Times New Roman"/>
          <w:spacing w:val="-1"/>
          <w:sz w:val="24"/>
          <w:szCs w:val="24"/>
          <w:lang w:eastAsia="ru-RU"/>
        </w:rPr>
        <w:t xml:space="preserve"> «Развитие дошкольного образования на территории муниципального района «Дзержинский район»</w:t>
      </w:r>
      <w:r w:rsidRPr="00D374D7">
        <w:rPr>
          <w:rFonts w:ascii="Times New Roman" w:eastAsia="Times New Roman" w:hAnsi="Times New Roman" w:cs="Times New Roman"/>
          <w:sz w:val="24"/>
          <w:szCs w:val="24"/>
          <w:lang w:eastAsia="ru-RU"/>
        </w:rPr>
        <w:t xml:space="preserve"> обусловлены необходимостью предоставления всем детям дошкольного возраста качественного и доступного дошкольного образования, расширения спектра услуг, предоставляемых образовательными организациями.</w:t>
      </w:r>
    </w:p>
    <w:p w:rsidR="009E6CEC" w:rsidRPr="00D374D7" w:rsidRDefault="009E6CEC" w:rsidP="009E6CEC">
      <w:pPr>
        <w:shd w:val="clear" w:color="auto" w:fill="FFFFFF"/>
        <w:spacing w:after="0" w:line="250" w:lineRule="exact"/>
        <w:ind w:left="567" w:right="115"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Через грамотно организованные специфические виды детской деятельности - игру, </w:t>
      </w:r>
      <w:r w:rsidRPr="00D374D7">
        <w:rPr>
          <w:rFonts w:ascii="Times New Roman" w:eastAsia="Times New Roman" w:hAnsi="Times New Roman" w:cs="Times New Roman"/>
          <w:spacing w:val="-1"/>
          <w:sz w:val="24"/>
          <w:szCs w:val="24"/>
          <w:lang w:eastAsia="ru-RU"/>
        </w:rPr>
        <w:t xml:space="preserve">конструирование, изобразительную деятельность, наблюдение и экспериментирование - у ребенка </w:t>
      </w:r>
      <w:r w:rsidRPr="00D374D7">
        <w:rPr>
          <w:rFonts w:ascii="Times New Roman" w:eastAsia="Times New Roman" w:hAnsi="Times New Roman" w:cs="Times New Roman"/>
          <w:spacing w:val="-4"/>
          <w:sz w:val="24"/>
          <w:szCs w:val="24"/>
          <w:lang w:eastAsia="ru-RU"/>
        </w:rPr>
        <w:t xml:space="preserve">дошкольного возраста формируются базовые качества (мышление, </w:t>
      </w:r>
      <w:r w:rsidRPr="00D374D7">
        <w:rPr>
          <w:rFonts w:ascii="Times New Roman" w:eastAsia="Times New Roman" w:hAnsi="Times New Roman" w:cs="Times New Roman"/>
          <w:spacing w:val="18"/>
          <w:sz w:val="24"/>
          <w:szCs w:val="24"/>
          <w:lang w:eastAsia="ru-RU"/>
        </w:rPr>
        <w:t>память,</w:t>
      </w:r>
      <w:r w:rsidRPr="00D374D7">
        <w:rPr>
          <w:rFonts w:ascii="Times New Roman" w:eastAsia="Times New Roman" w:hAnsi="Times New Roman" w:cs="Times New Roman"/>
          <w:spacing w:val="-4"/>
          <w:sz w:val="24"/>
          <w:szCs w:val="24"/>
          <w:lang w:eastAsia="ru-RU"/>
        </w:rPr>
        <w:t xml:space="preserve"> внимание, </w:t>
      </w:r>
      <w:r w:rsidRPr="00D374D7">
        <w:rPr>
          <w:rFonts w:ascii="Times New Roman" w:eastAsia="Times New Roman" w:hAnsi="Times New Roman" w:cs="Times New Roman"/>
          <w:spacing w:val="-1"/>
          <w:sz w:val="24"/>
          <w:szCs w:val="24"/>
          <w:lang w:eastAsia="ru-RU"/>
        </w:rPr>
        <w:t xml:space="preserve">воображение и речь), которые в начальной школе и на последующих ступенях обучения позволяют </w:t>
      </w:r>
      <w:r w:rsidRPr="00D374D7">
        <w:rPr>
          <w:rFonts w:ascii="Times New Roman" w:eastAsia="Times New Roman" w:hAnsi="Times New Roman" w:cs="Times New Roman"/>
          <w:sz w:val="24"/>
          <w:szCs w:val="24"/>
          <w:lang w:eastAsia="ru-RU"/>
        </w:rPr>
        <w:t>ему успешно обучаться по любой программе, усваивать любую информацию.</w:t>
      </w:r>
    </w:p>
    <w:p w:rsidR="009E6CEC" w:rsidRPr="00D374D7" w:rsidRDefault="009E6CEC" w:rsidP="009E6CEC">
      <w:pPr>
        <w:shd w:val="clear" w:color="auto" w:fill="FFFFFF"/>
        <w:spacing w:after="0" w:line="250" w:lineRule="exact"/>
        <w:ind w:left="567" w:right="120"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Кроме того, развитая система дошкольного образования рассматривается сегодня как один </w:t>
      </w:r>
      <w:r w:rsidRPr="00D374D7">
        <w:rPr>
          <w:rFonts w:ascii="Times New Roman" w:eastAsia="Times New Roman" w:hAnsi="Times New Roman" w:cs="Times New Roman"/>
          <w:spacing w:val="-1"/>
          <w:sz w:val="24"/>
          <w:szCs w:val="24"/>
          <w:lang w:eastAsia="ru-RU"/>
        </w:rPr>
        <w:t xml:space="preserve">из факторов улучшения демографической ситуации в Российской Федерации. С этой точки зрения, </w:t>
      </w:r>
      <w:r w:rsidRPr="00D374D7">
        <w:rPr>
          <w:rFonts w:ascii="Times New Roman" w:eastAsia="Times New Roman" w:hAnsi="Times New Roman" w:cs="Times New Roman"/>
          <w:sz w:val="24"/>
          <w:szCs w:val="24"/>
          <w:lang w:eastAsia="ru-RU"/>
        </w:rPr>
        <w:t>увеличение рождаемости невозможно без предоставления гражданам России, в особенности женщинам, твердых социальных гарантий возможности устройства маленького ребенка в дошкольную образовательную организацию (далее ДОО), с тем, чтобы женщина могла по истечении отпуска по уходу за ребенком в соответствии со своими желаниями вернуться к трудовой деятельности. Для реализации демографических задач система дошкольного образования должна стать общедоступной, и место в дошкольной образовательной организации должно быть предоставлено ребенку в реальные сроки.</w:t>
      </w:r>
    </w:p>
    <w:p w:rsidR="009E6CEC" w:rsidRPr="00D374D7" w:rsidRDefault="009E6CEC" w:rsidP="009E6CEC">
      <w:pPr>
        <w:shd w:val="clear" w:color="auto" w:fill="FFFFFF"/>
        <w:spacing w:after="0" w:line="250" w:lineRule="exact"/>
        <w:ind w:left="567" w:right="120"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w:t>
      </w:r>
      <w:r w:rsidRPr="00D374D7">
        <w:rPr>
          <w:rFonts w:ascii="Times New Roman" w:eastAsia="Times New Roman" w:hAnsi="Times New Roman" w:cs="Times New Roman"/>
          <w:sz w:val="24"/>
          <w:szCs w:val="24"/>
          <w:lang w:eastAsia="ru-RU"/>
        </w:rPr>
        <w:lastRenderedPageBreak/>
        <w:t xml:space="preserve">сохранение и улучшение здоровья дошкольников, совершенствование </w:t>
      </w:r>
      <w:proofErr w:type="gramStart"/>
      <w:r w:rsidRPr="00D374D7">
        <w:rPr>
          <w:rFonts w:ascii="Times New Roman" w:eastAsia="Times New Roman" w:hAnsi="Times New Roman" w:cs="Times New Roman"/>
          <w:sz w:val="24"/>
          <w:szCs w:val="24"/>
          <w:lang w:eastAsia="ru-RU"/>
        </w:rPr>
        <w:t>экономических и правовых механизмов</w:t>
      </w:r>
      <w:proofErr w:type="gramEnd"/>
      <w:r w:rsidRPr="00D374D7">
        <w:rPr>
          <w:rFonts w:ascii="Times New Roman" w:eastAsia="Times New Roman" w:hAnsi="Times New Roman" w:cs="Times New Roman"/>
          <w:sz w:val="24"/>
          <w:szCs w:val="24"/>
          <w:lang w:eastAsia="ru-RU"/>
        </w:rPr>
        <w:t>.</w:t>
      </w:r>
    </w:p>
    <w:p w:rsidR="009E6CEC" w:rsidRPr="00D374D7" w:rsidRDefault="009E6CEC" w:rsidP="009E6CEC">
      <w:pPr>
        <w:shd w:val="clear" w:color="auto" w:fill="FFFFFF"/>
        <w:spacing w:after="0" w:line="240" w:lineRule="auto"/>
        <w:ind w:left="567" w:right="119"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pacing w:val="-1"/>
          <w:sz w:val="24"/>
          <w:szCs w:val="24"/>
          <w:lang w:eastAsia="ru-RU"/>
        </w:rPr>
        <w:t xml:space="preserve">В настоящее время дошкольное образование в Дзержинском районе представлено сетью </w:t>
      </w:r>
      <w:r w:rsidRPr="00D374D7">
        <w:rPr>
          <w:rFonts w:ascii="Times New Roman" w:eastAsia="Times New Roman" w:hAnsi="Times New Roman" w:cs="Times New Roman"/>
          <w:sz w:val="24"/>
          <w:szCs w:val="24"/>
          <w:lang w:eastAsia="ru-RU"/>
        </w:rPr>
        <w:t xml:space="preserve">образовательных организаций, реализующих основную общеобразовательную программу дошкольного образования: муниципальные дошкольные образовательные организации - 11, </w:t>
      </w:r>
      <w:r w:rsidRPr="00D374D7">
        <w:rPr>
          <w:rFonts w:ascii="Times New Roman" w:eastAsia="Times New Roman" w:hAnsi="Times New Roman" w:cs="Times New Roman"/>
          <w:spacing w:val="-1"/>
          <w:sz w:val="24"/>
          <w:szCs w:val="24"/>
          <w:lang w:eastAsia="ru-RU"/>
        </w:rPr>
        <w:t>дошкольные отделения пр</w:t>
      </w:r>
      <w:r w:rsidR="006338C8" w:rsidRPr="00D374D7">
        <w:rPr>
          <w:rFonts w:ascii="Times New Roman" w:eastAsia="Times New Roman" w:hAnsi="Times New Roman" w:cs="Times New Roman"/>
          <w:spacing w:val="-1"/>
          <w:sz w:val="24"/>
          <w:szCs w:val="24"/>
          <w:lang w:eastAsia="ru-RU"/>
        </w:rPr>
        <w:t>и общеобразовательных школах -12</w:t>
      </w:r>
      <w:r w:rsidRPr="00D374D7">
        <w:rPr>
          <w:rFonts w:ascii="Times New Roman" w:eastAsia="Times New Roman" w:hAnsi="Times New Roman" w:cs="Times New Roman"/>
          <w:sz w:val="24"/>
          <w:szCs w:val="24"/>
          <w:lang w:eastAsia="ru-RU"/>
        </w:rPr>
        <w:t>.</w:t>
      </w:r>
    </w:p>
    <w:p w:rsidR="009E6CEC" w:rsidRPr="00D374D7" w:rsidRDefault="009E6CEC" w:rsidP="009E6CE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районе на протяжении трех лет доступность дошкольного образования для детей в возрасте от 3 до 7 лет составляет 100 %.</w:t>
      </w:r>
    </w:p>
    <w:p w:rsidR="009E6CEC" w:rsidRPr="00D374D7" w:rsidRDefault="009E6CEC" w:rsidP="009E6CE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Охват дошкольным образованием детей от 2 мес. до 3 лет по состоянию на 01.11.2020  составил 42 % (отношение численности детей, получающих услуги дошкольного образования по отношению к общей численности детей в возрасте от 2 мес. до 3 лет, зарегистрированных в очереди   ГИСКО «Сетевой город од.</w:t>
      </w:r>
      <w:proofErr w:type="gramEnd"/>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 xml:space="preserve">Образование) </w:t>
      </w:r>
      <w:proofErr w:type="gramEnd"/>
    </w:p>
    <w:p w:rsidR="009E6CEC" w:rsidRPr="00D374D7" w:rsidRDefault="009E6CEC" w:rsidP="009E6CE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Основным способом обеспечения доступности услуг дошкольного образования для детей в возрасте от 2 мес. до 7 лет должно стать  реконструкция и перепрофилирование зданий  (групп) образовательных организаций.</w:t>
      </w:r>
    </w:p>
    <w:p w:rsidR="009E6CEC" w:rsidRPr="00D374D7" w:rsidRDefault="009E6CEC" w:rsidP="009E6CEC">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shd w:val="clear" w:color="auto" w:fill="FFFFFF"/>
          <w:lang w:eastAsia="ru-RU"/>
        </w:rPr>
        <w:t xml:space="preserve">Введение федерального государственного образовательного стандарта дошкольного образования (далее – ФГОС ДО) в образовательных организациях, реализующих образовательные программы дошкольного образования </w:t>
      </w:r>
      <w:r w:rsidRPr="00D374D7">
        <w:rPr>
          <w:rFonts w:ascii="Times New Roman" w:eastAsia="Times New Roman" w:hAnsi="Times New Roman" w:cs="Times New Roman"/>
          <w:sz w:val="24"/>
          <w:szCs w:val="24"/>
          <w:lang w:eastAsia="ru-RU"/>
        </w:rPr>
        <w:t>выявило ряд трудностей и проблем.</w:t>
      </w:r>
      <w:proofErr w:type="gramEnd"/>
    </w:p>
    <w:p w:rsidR="009E6CEC" w:rsidRPr="00D374D7" w:rsidRDefault="009E6CEC" w:rsidP="009E6C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Недостаточен уровень материально-технического обеспечения образовательного  процесса, в том числе в соответствии с ФГОС </w:t>
      </w:r>
      <w:proofErr w:type="gramStart"/>
      <w:r w:rsidRPr="00D374D7">
        <w:rPr>
          <w:rFonts w:ascii="Times New Roman" w:eastAsia="Times New Roman" w:hAnsi="Times New Roman" w:cs="Times New Roman"/>
          <w:sz w:val="24"/>
          <w:szCs w:val="24"/>
          <w:lang w:eastAsia="ru-RU"/>
        </w:rPr>
        <w:t>ДО</w:t>
      </w:r>
      <w:proofErr w:type="gramEnd"/>
      <w:r w:rsidRPr="00D374D7">
        <w:rPr>
          <w:rFonts w:ascii="Times New Roman" w:eastAsia="Times New Roman" w:hAnsi="Times New Roman" w:cs="Times New Roman"/>
          <w:sz w:val="24"/>
          <w:szCs w:val="24"/>
          <w:lang w:eastAsia="ru-RU"/>
        </w:rPr>
        <w:t>. В группах отсутствует компьютерная техника, интерактивные доски, недостаточно игрового оборудования, развивающих игр, соответствующей мебели.</w:t>
      </w:r>
    </w:p>
    <w:p w:rsidR="009E6CEC" w:rsidRPr="00D374D7" w:rsidRDefault="009E6CEC" w:rsidP="009E6CEC">
      <w:pPr>
        <w:widowControl w:val="0"/>
        <w:spacing w:after="0" w:line="240" w:lineRule="auto"/>
        <w:ind w:left="567" w:right="-1"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shd w:val="clear" w:color="auto" w:fill="FFFFFF"/>
          <w:lang w:eastAsia="ru-RU"/>
        </w:rPr>
        <w:t xml:space="preserve">Приоритетными направлениями государственной политики в сфере образования, нацеленными на решение актуальных задач </w:t>
      </w:r>
      <w:r w:rsidRPr="00D374D7">
        <w:rPr>
          <w:rFonts w:ascii="Times New Roman" w:eastAsia="Times New Roman" w:hAnsi="Times New Roman" w:cs="Times New Roman"/>
          <w:sz w:val="24"/>
          <w:szCs w:val="24"/>
          <w:lang w:eastAsia="ru-RU"/>
        </w:rPr>
        <w:t>в сфере дошкольного образования на период реализации подпрограммы являются:</w:t>
      </w:r>
    </w:p>
    <w:p w:rsidR="009E6CEC" w:rsidRPr="00D374D7" w:rsidRDefault="009E6CEC" w:rsidP="009E6CE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обеспечение стопроцентной доступности дошкольного образования для детей, в том числе в возрасте до трех лет; </w:t>
      </w:r>
    </w:p>
    <w:p w:rsidR="009E6CEC" w:rsidRPr="00D374D7" w:rsidRDefault="009E6CEC" w:rsidP="009E6CE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реализации федеральных государственных образовательных стандартов дошкольного образования;</w:t>
      </w:r>
    </w:p>
    <w:p w:rsidR="009E6CEC" w:rsidRPr="00D374D7" w:rsidRDefault="009E6CEC" w:rsidP="009E6CE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сохранение 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Калужской области.</w:t>
      </w:r>
    </w:p>
    <w:p w:rsidR="009E6CEC" w:rsidRPr="00D374D7" w:rsidRDefault="009E6CEC" w:rsidP="009E6CEC">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9E6CEC" w:rsidRPr="00D374D7" w:rsidRDefault="009E6CEC" w:rsidP="009E6CEC">
      <w:pPr>
        <w:shd w:val="clear" w:color="auto" w:fill="FFFFFF"/>
        <w:spacing w:before="254" w:after="0" w:line="259" w:lineRule="exact"/>
        <w:ind w:left="96" w:firstLine="851"/>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2. Основные цели и задачи   реализации подпрограммы «Развитие </w:t>
      </w:r>
      <w:r w:rsidRPr="00D374D7">
        <w:rPr>
          <w:rFonts w:ascii="Times New Roman" w:eastAsia="Times New Roman" w:hAnsi="Times New Roman" w:cs="Times New Roman"/>
          <w:b/>
          <w:spacing w:val="-1"/>
          <w:sz w:val="24"/>
          <w:szCs w:val="24"/>
          <w:lang w:eastAsia="ru-RU"/>
        </w:rPr>
        <w:t>дошкольного образования на территории муниципального района «Дзержинский район»</w:t>
      </w:r>
      <w:r w:rsidRPr="00D374D7">
        <w:rPr>
          <w:rFonts w:ascii="Times New Roman" w:eastAsia="Times New Roman" w:hAnsi="Times New Roman" w:cs="Times New Roman"/>
          <w:b/>
          <w:sz w:val="24"/>
          <w:szCs w:val="24"/>
          <w:lang w:eastAsia="ru-RU"/>
        </w:rPr>
        <w:t>.</w:t>
      </w:r>
    </w:p>
    <w:p w:rsidR="009E6CEC" w:rsidRPr="00D374D7" w:rsidRDefault="009E6CEC" w:rsidP="009E6CEC">
      <w:pPr>
        <w:shd w:val="clear" w:color="auto" w:fill="FFFFFF"/>
        <w:spacing w:before="254" w:after="0" w:line="250" w:lineRule="exact"/>
        <w:ind w:left="567" w:firstLine="567"/>
        <w:jc w:val="both"/>
        <w:rPr>
          <w:rFonts w:ascii="Times New Roman" w:eastAsia="Times New Roman" w:hAnsi="Times New Roman" w:cs="Times New Roman"/>
          <w:sz w:val="24"/>
          <w:szCs w:val="24"/>
          <w:lang w:eastAsia="ru-RU"/>
        </w:rPr>
      </w:pPr>
      <w:r w:rsidRPr="00D374D7">
        <w:rPr>
          <w:rFonts w:ascii="Calibri" w:eastAsia="Times New Roman" w:hAnsi="Calibri" w:cs="Times New Roman"/>
          <w:lang w:eastAsia="ru-RU"/>
        </w:rPr>
        <w:t>2</w:t>
      </w:r>
      <w:r w:rsidRPr="00D374D7">
        <w:rPr>
          <w:rFonts w:ascii="Times New Roman" w:eastAsia="Times New Roman" w:hAnsi="Times New Roman" w:cs="Times New Roman"/>
          <w:sz w:val="24"/>
          <w:szCs w:val="24"/>
          <w:lang w:eastAsia="ru-RU"/>
        </w:rPr>
        <w:t>.1. Целями Подпрограммы являются: обеспечение   конституционных   гарантий   общедоступности   дошкольного   образования   в Дзержинском районе за счет расширения и рационализации сети дошкольных образовательных организаций, развития их видового разнообразия; совершенствование  экономических, социальных, организационных, финансовых механизмов функционирования муниципальной системы дошкольного образования.</w:t>
      </w:r>
    </w:p>
    <w:p w:rsidR="009E6CEC" w:rsidRPr="00D374D7" w:rsidRDefault="009E6CEC" w:rsidP="009E6CEC">
      <w:pPr>
        <w:shd w:val="clear" w:color="auto" w:fill="FFFFFF"/>
        <w:spacing w:after="0" w:line="250" w:lineRule="exact"/>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2.2. Достижение указанных целей возможно   посредством реализации следующих задач подпрограммы:</w:t>
      </w:r>
    </w:p>
    <w:p w:rsidR="009E6CEC" w:rsidRPr="00D374D7" w:rsidRDefault="009E6CEC" w:rsidP="009E6CEC">
      <w:pPr>
        <w:shd w:val="clear" w:color="auto" w:fill="FFFFFF"/>
        <w:spacing w:after="0" w:line="250" w:lineRule="exact"/>
        <w:ind w:left="567" w:right="130"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развитие материально-технической базы муниципальных дошкольных образовательных организаций;</w:t>
      </w:r>
    </w:p>
    <w:p w:rsidR="009E6CEC" w:rsidRPr="00D374D7" w:rsidRDefault="009E6CEC" w:rsidP="009E6CEC">
      <w:pPr>
        <w:shd w:val="clear" w:color="auto" w:fill="FFFFFF"/>
        <w:spacing w:after="0" w:line="250" w:lineRule="exact"/>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повышение качества дошкольного образования;</w:t>
      </w:r>
    </w:p>
    <w:p w:rsidR="009E6CEC" w:rsidRPr="00D374D7" w:rsidRDefault="009E6CEC" w:rsidP="009E6CEC">
      <w:pPr>
        <w:shd w:val="clear" w:color="auto" w:fill="FFFFFF"/>
        <w:spacing w:after="0" w:line="250" w:lineRule="exact"/>
        <w:ind w:left="567" w:right="125"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совершенствование кадрового потенциала и социальная поддержка педагогических кадров;</w:t>
      </w:r>
    </w:p>
    <w:p w:rsidR="009E6CEC" w:rsidRPr="00D374D7" w:rsidRDefault="009E6CEC" w:rsidP="009E6CEC">
      <w:pPr>
        <w:shd w:val="clear" w:color="auto" w:fill="FFFFFF"/>
        <w:spacing w:after="0" w:line="250" w:lineRule="exact"/>
        <w:ind w:left="567" w:right="125"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информатизация муниципальных дошкольных образовательных организаций.</w:t>
      </w:r>
    </w:p>
    <w:p w:rsidR="009E6CEC" w:rsidRPr="00D374D7" w:rsidRDefault="009E6CEC" w:rsidP="009E6CEC">
      <w:pPr>
        <w:spacing w:after="0" w:line="240" w:lineRule="auto"/>
        <w:jc w:val="center"/>
        <w:rPr>
          <w:rFonts w:ascii="Calibri" w:eastAsia="Times New Roman" w:hAnsi="Calibri" w:cs="Times New Roman"/>
          <w:b/>
          <w:lang w:eastAsia="ru-RU"/>
        </w:rPr>
      </w:pPr>
    </w:p>
    <w:p w:rsidR="009E6CEC" w:rsidRPr="00D374D7" w:rsidRDefault="009E6CEC" w:rsidP="009E6C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3. Сроки реализации подпрограммы.</w:t>
      </w:r>
    </w:p>
    <w:p w:rsidR="009E6CEC" w:rsidRPr="00D374D7" w:rsidRDefault="009E6CEC" w:rsidP="009E6CEC">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9E6CEC" w:rsidRPr="00D374D7" w:rsidRDefault="009E6CEC" w:rsidP="009E6CEC">
      <w:pPr>
        <w:tabs>
          <w:tab w:val="left"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Сроки реализаци</w:t>
      </w:r>
      <w:r w:rsidR="00544E75" w:rsidRPr="00D374D7">
        <w:rPr>
          <w:rFonts w:ascii="Times New Roman" w:eastAsia="Times New Roman" w:hAnsi="Times New Roman" w:cs="Times New Roman"/>
          <w:sz w:val="24"/>
          <w:szCs w:val="24"/>
          <w:lang w:eastAsia="ru-RU"/>
        </w:rPr>
        <w:t>и  муниципальной  программы 2021</w:t>
      </w:r>
      <w:r w:rsidR="005133F0" w:rsidRPr="00D374D7">
        <w:rPr>
          <w:rFonts w:ascii="Times New Roman" w:eastAsia="Times New Roman" w:hAnsi="Times New Roman" w:cs="Times New Roman"/>
          <w:sz w:val="24"/>
          <w:szCs w:val="24"/>
          <w:lang w:eastAsia="ru-RU"/>
        </w:rPr>
        <w:t xml:space="preserve"> -2025 годы.</w:t>
      </w:r>
    </w:p>
    <w:p w:rsidR="009E6CEC" w:rsidRPr="00D374D7" w:rsidRDefault="009E6CEC" w:rsidP="00A14A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0B02" w:rsidRPr="00D374D7" w:rsidRDefault="00290B02">
      <w:pP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br w:type="page"/>
      </w:r>
    </w:p>
    <w:p w:rsidR="009E6CEC" w:rsidRPr="00D374D7" w:rsidRDefault="009E6CEC" w:rsidP="009E6CEC">
      <w:pPr>
        <w:numPr>
          <w:ilvl w:val="0"/>
          <w:numId w:val="6"/>
        </w:numPr>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Объем финансирования подпрограммы</w:t>
      </w:r>
    </w:p>
    <w:p w:rsidR="009E6CEC" w:rsidRPr="00D374D7" w:rsidRDefault="009E6CEC" w:rsidP="009E6CEC">
      <w:pPr>
        <w:spacing w:after="0" w:line="240" w:lineRule="auto"/>
        <w:jc w:val="both"/>
        <w:rPr>
          <w:rFonts w:ascii="Calibri" w:eastAsia="Times New Roman" w:hAnsi="Calibri" w:cs="Times New Roman"/>
          <w:b/>
          <w:sz w:val="24"/>
          <w:szCs w:val="24"/>
          <w:lang w:eastAsia="ru-RU"/>
        </w:rPr>
      </w:pPr>
    </w:p>
    <w:tbl>
      <w:tblPr>
        <w:tblW w:w="97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59"/>
        <w:gridCol w:w="1135"/>
        <w:gridCol w:w="1134"/>
        <w:gridCol w:w="1275"/>
        <w:gridCol w:w="1134"/>
        <w:gridCol w:w="1134"/>
      </w:tblGrid>
      <w:tr w:rsidR="00D374D7" w:rsidRPr="00D374D7" w:rsidTr="00A14AA1">
        <w:tc>
          <w:tcPr>
            <w:tcW w:w="2376"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Источники финансирования</w:t>
            </w:r>
          </w:p>
        </w:tc>
        <w:tc>
          <w:tcPr>
            <w:tcW w:w="1559"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Сумма расходов (</w:t>
            </w:r>
            <w:proofErr w:type="spellStart"/>
            <w:r w:rsidRPr="00D374D7">
              <w:rPr>
                <w:rFonts w:ascii="Times New Roman" w:eastAsia="Times New Roman" w:hAnsi="Times New Roman" w:cs="Times New Roman"/>
                <w:b/>
                <w:sz w:val="24"/>
                <w:szCs w:val="24"/>
                <w:lang w:eastAsia="ru-RU"/>
              </w:rPr>
              <w:t>тыс</w:t>
            </w:r>
            <w:proofErr w:type="gramStart"/>
            <w:r w:rsidRPr="00D374D7">
              <w:rPr>
                <w:rFonts w:ascii="Times New Roman" w:eastAsia="Times New Roman" w:hAnsi="Times New Roman" w:cs="Times New Roman"/>
                <w:b/>
                <w:sz w:val="24"/>
                <w:szCs w:val="24"/>
                <w:lang w:eastAsia="ru-RU"/>
              </w:rPr>
              <w:t>.р</w:t>
            </w:r>
            <w:proofErr w:type="gramEnd"/>
            <w:r w:rsidRPr="00D374D7">
              <w:rPr>
                <w:rFonts w:ascii="Times New Roman" w:eastAsia="Times New Roman" w:hAnsi="Times New Roman" w:cs="Times New Roman"/>
                <w:b/>
                <w:sz w:val="24"/>
                <w:szCs w:val="24"/>
                <w:lang w:eastAsia="ru-RU"/>
              </w:rPr>
              <w:t>уб</w:t>
            </w:r>
            <w:proofErr w:type="spellEnd"/>
            <w:r w:rsidRPr="00D374D7">
              <w:rPr>
                <w:rFonts w:ascii="Times New Roman" w:eastAsia="Times New Roman" w:hAnsi="Times New Roman" w:cs="Times New Roman"/>
                <w:b/>
                <w:sz w:val="24"/>
                <w:szCs w:val="24"/>
                <w:lang w:eastAsia="ru-RU"/>
              </w:rPr>
              <w:t>.)</w:t>
            </w:r>
          </w:p>
        </w:tc>
        <w:tc>
          <w:tcPr>
            <w:tcW w:w="1135"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2021</w:t>
            </w:r>
          </w:p>
        </w:tc>
        <w:tc>
          <w:tcPr>
            <w:tcW w:w="1134"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2022</w:t>
            </w:r>
          </w:p>
        </w:tc>
        <w:tc>
          <w:tcPr>
            <w:tcW w:w="1275"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2023</w:t>
            </w:r>
          </w:p>
        </w:tc>
        <w:tc>
          <w:tcPr>
            <w:tcW w:w="1134"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2024</w:t>
            </w:r>
          </w:p>
        </w:tc>
        <w:tc>
          <w:tcPr>
            <w:tcW w:w="1134" w:type="dxa"/>
          </w:tcPr>
          <w:p w:rsidR="009E6CEC" w:rsidRPr="00D374D7" w:rsidRDefault="009E6CEC" w:rsidP="009E6C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2025</w:t>
            </w:r>
          </w:p>
        </w:tc>
      </w:tr>
      <w:tr w:rsidR="00D374D7" w:rsidRPr="00D374D7" w:rsidTr="00A14AA1">
        <w:tc>
          <w:tcPr>
            <w:tcW w:w="2376" w:type="dxa"/>
          </w:tcPr>
          <w:p w:rsidR="00B247E4" w:rsidRPr="00D374D7" w:rsidRDefault="00B247E4" w:rsidP="009E6C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559" w:type="dxa"/>
          </w:tcPr>
          <w:p w:rsidR="00B247E4" w:rsidRPr="00D374D7" w:rsidRDefault="00DA1CB6"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735369,408</w:t>
            </w:r>
          </w:p>
          <w:p w:rsidR="00B247E4" w:rsidRPr="00D374D7" w:rsidRDefault="00B247E4" w:rsidP="009E6CEC">
            <w:pPr>
              <w:spacing w:after="0"/>
              <w:rPr>
                <w:rFonts w:ascii="Times New Roman" w:eastAsia="Times New Roman" w:hAnsi="Times New Roman" w:cs="Times New Roman"/>
                <w:b/>
                <w:sz w:val="24"/>
                <w:szCs w:val="24"/>
                <w:lang w:eastAsia="ru-RU"/>
              </w:rPr>
            </w:pPr>
          </w:p>
        </w:tc>
        <w:tc>
          <w:tcPr>
            <w:tcW w:w="1135" w:type="dxa"/>
          </w:tcPr>
          <w:p w:rsidR="00B247E4" w:rsidRPr="00D374D7" w:rsidRDefault="00B247E4"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209179,336</w:t>
            </w:r>
          </w:p>
          <w:p w:rsidR="00B247E4" w:rsidRPr="00D374D7" w:rsidRDefault="00B247E4" w:rsidP="009E6CEC">
            <w:pPr>
              <w:tabs>
                <w:tab w:val="left" w:pos="1451"/>
              </w:tabs>
              <w:spacing w:after="0" w:line="240" w:lineRule="auto"/>
              <w:ind w:right="-108" w:firstLine="34"/>
              <w:rPr>
                <w:rFonts w:ascii="Times New Roman" w:eastAsia="Times New Roman" w:hAnsi="Times New Roman" w:cs="Times New Roman"/>
                <w:b/>
                <w:sz w:val="24"/>
                <w:szCs w:val="24"/>
                <w:lang w:eastAsia="ru-RU"/>
              </w:rPr>
            </w:pPr>
          </w:p>
        </w:tc>
        <w:tc>
          <w:tcPr>
            <w:tcW w:w="1134" w:type="dxa"/>
          </w:tcPr>
          <w:p w:rsidR="00B247E4" w:rsidRPr="00D374D7" w:rsidRDefault="00B247E4"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1275" w:type="dxa"/>
          </w:tcPr>
          <w:p w:rsidR="00B247E4" w:rsidRPr="00D374D7" w:rsidRDefault="00B247E4"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1134" w:type="dxa"/>
          </w:tcPr>
          <w:p w:rsidR="00B247E4" w:rsidRPr="00D374D7" w:rsidRDefault="00DA1CB6">
            <w:r w:rsidRPr="00D374D7">
              <w:rPr>
                <w:rFonts w:ascii="Times New Roman" w:eastAsia="Times New Roman" w:hAnsi="Times New Roman" w:cs="Times New Roman"/>
                <w:b/>
                <w:sz w:val="24"/>
                <w:szCs w:val="24"/>
                <w:lang w:eastAsia="ru-RU"/>
              </w:rPr>
              <w:t>53915,7</w:t>
            </w:r>
          </w:p>
        </w:tc>
        <w:tc>
          <w:tcPr>
            <w:tcW w:w="1134" w:type="dxa"/>
          </w:tcPr>
          <w:p w:rsidR="00B247E4" w:rsidRPr="00D374D7" w:rsidRDefault="00DA1CB6">
            <w:r w:rsidRPr="00D374D7">
              <w:rPr>
                <w:rFonts w:ascii="Times New Roman" w:eastAsia="Times New Roman" w:hAnsi="Times New Roman" w:cs="Times New Roman"/>
                <w:b/>
                <w:sz w:val="24"/>
                <w:szCs w:val="24"/>
                <w:lang w:eastAsia="ru-RU"/>
              </w:rPr>
              <w:t>53915,7</w:t>
            </w:r>
          </w:p>
        </w:tc>
      </w:tr>
      <w:tr w:rsidR="00D374D7" w:rsidRPr="00D374D7" w:rsidTr="00A14AA1">
        <w:trPr>
          <w:trHeight w:val="862"/>
        </w:trPr>
        <w:tc>
          <w:tcPr>
            <w:tcW w:w="2376" w:type="dxa"/>
          </w:tcPr>
          <w:p w:rsidR="009E6CEC" w:rsidRPr="00D374D7" w:rsidRDefault="009E6CEC" w:rsidP="009E6C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559"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465790,908</w:t>
            </w:r>
          </w:p>
        </w:tc>
        <w:tc>
          <w:tcPr>
            <w:tcW w:w="1135"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155263, 636</w:t>
            </w:r>
          </w:p>
        </w:tc>
        <w:tc>
          <w:tcPr>
            <w:tcW w:w="1134"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1275" w:type="dxa"/>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1134"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p>
        </w:tc>
        <w:tc>
          <w:tcPr>
            <w:tcW w:w="1134" w:type="dxa"/>
          </w:tcPr>
          <w:p w:rsidR="009E6CEC" w:rsidRPr="00D374D7" w:rsidRDefault="009E6CEC" w:rsidP="009E6CEC">
            <w:pPr>
              <w:spacing w:after="0" w:line="240" w:lineRule="auto"/>
              <w:rPr>
                <w:rFonts w:ascii="Times New Roman" w:eastAsia="Times New Roman" w:hAnsi="Times New Roman" w:cs="Times New Roman"/>
                <w:sz w:val="24"/>
                <w:szCs w:val="24"/>
                <w:lang w:eastAsia="ru-RU"/>
              </w:rPr>
            </w:pPr>
          </w:p>
        </w:tc>
      </w:tr>
      <w:tr w:rsidR="00D374D7" w:rsidRPr="00D374D7" w:rsidTr="00A14AA1">
        <w:trPr>
          <w:trHeight w:val="699"/>
        </w:trPr>
        <w:tc>
          <w:tcPr>
            <w:tcW w:w="2376" w:type="dxa"/>
          </w:tcPr>
          <w:p w:rsidR="00B247E4" w:rsidRPr="00D374D7" w:rsidRDefault="00B247E4" w:rsidP="009E6C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p w:rsidR="00B247E4" w:rsidRPr="00D374D7" w:rsidRDefault="00B247E4" w:rsidP="009E6CEC">
            <w:pPr>
              <w:spacing w:after="0" w:line="240" w:lineRule="auto"/>
              <w:rPr>
                <w:rFonts w:ascii="Times New Roman" w:eastAsia="Times New Roman" w:hAnsi="Times New Roman" w:cs="Times New Roman"/>
                <w:sz w:val="24"/>
                <w:szCs w:val="24"/>
                <w:lang w:eastAsia="ru-RU"/>
              </w:rPr>
            </w:pPr>
          </w:p>
        </w:tc>
        <w:tc>
          <w:tcPr>
            <w:tcW w:w="1559" w:type="dxa"/>
          </w:tcPr>
          <w:p w:rsidR="00B247E4" w:rsidRPr="00D374D7" w:rsidRDefault="00DA1CB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269578,5</w:t>
            </w:r>
            <w:r w:rsidR="00B247E4" w:rsidRPr="00D374D7">
              <w:rPr>
                <w:rFonts w:ascii="Times New Roman" w:eastAsia="Times New Roman" w:hAnsi="Times New Roman" w:cs="Times New Roman"/>
                <w:lang w:eastAsia="ru-RU"/>
              </w:rPr>
              <w:t>00</w:t>
            </w:r>
          </w:p>
          <w:p w:rsidR="00B247E4" w:rsidRPr="00D374D7" w:rsidRDefault="00B247E4" w:rsidP="009E6CEC">
            <w:pPr>
              <w:spacing w:after="0" w:line="240" w:lineRule="auto"/>
              <w:rPr>
                <w:rFonts w:ascii="Times New Roman" w:eastAsia="Times New Roman" w:hAnsi="Times New Roman" w:cs="Times New Roman"/>
                <w:highlight w:val="yellow"/>
                <w:lang w:eastAsia="ru-RU"/>
              </w:rPr>
            </w:pPr>
          </w:p>
        </w:tc>
        <w:tc>
          <w:tcPr>
            <w:tcW w:w="1135"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134"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275" w:type="dxa"/>
          </w:tcPr>
          <w:p w:rsidR="00B247E4" w:rsidRPr="00D374D7" w:rsidRDefault="00B247E4"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134" w:type="dxa"/>
          </w:tcPr>
          <w:p w:rsidR="00B247E4" w:rsidRPr="00D374D7" w:rsidRDefault="00DA1CB6">
            <w:r w:rsidRPr="00D374D7">
              <w:rPr>
                <w:rFonts w:ascii="Times New Roman" w:eastAsia="Times New Roman" w:hAnsi="Times New Roman" w:cs="Times New Roman"/>
                <w:b/>
                <w:sz w:val="24"/>
                <w:szCs w:val="24"/>
                <w:lang w:eastAsia="ru-RU"/>
              </w:rPr>
              <w:t>53915,7</w:t>
            </w:r>
          </w:p>
        </w:tc>
        <w:tc>
          <w:tcPr>
            <w:tcW w:w="1134" w:type="dxa"/>
          </w:tcPr>
          <w:p w:rsidR="00B247E4" w:rsidRPr="00D374D7" w:rsidRDefault="00DA1CB6">
            <w:r w:rsidRPr="00D374D7">
              <w:rPr>
                <w:rFonts w:ascii="Times New Roman" w:eastAsia="Times New Roman" w:hAnsi="Times New Roman" w:cs="Times New Roman"/>
                <w:b/>
                <w:sz w:val="24"/>
                <w:szCs w:val="24"/>
                <w:lang w:eastAsia="ru-RU"/>
              </w:rPr>
              <w:t>53915,7</w:t>
            </w:r>
          </w:p>
        </w:tc>
      </w:tr>
    </w:tbl>
    <w:p w:rsidR="009E6CEC" w:rsidRPr="00D374D7" w:rsidRDefault="009E6CEC" w:rsidP="009E6CEC">
      <w:pPr>
        <w:spacing w:after="0" w:line="240" w:lineRule="auto"/>
        <w:jc w:val="both"/>
        <w:rPr>
          <w:rFonts w:ascii="Times New Roman" w:eastAsia="Times New Roman" w:hAnsi="Times New Roman" w:cs="Times New Roman"/>
          <w:b/>
          <w:sz w:val="24"/>
          <w:szCs w:val="24"/>
          <w:lang w:eastAsia="ru-RU"/>
        </w:rPr>
      </w:pPr>
    </w:p>
    <w:p w:rsidR="009E6CEC" w:rsidRPr="00D374D7" w:rsidRDefault="009E6CEC" w:rsidP="009E6C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5. Механизм реализации подпрограммы</w:t>
      </w:r>
    </w:p>
    <w:p w:rsidR="009E6CEC" w:rsidRPr="00D374D7" w:rsidRDefault="009E6CEC" w:rsidP="009E6CEC">
      <w:pPr>
        <w:spacing w:after="0" w:line="240" w:lineRule="auto"/>
        <w:jc w:val="both"/>
        <w:rPr>
          <w:rFonts w:ascii="Calibri" w:eastAsia="Times New Roman" w:hAnsi="Calibri" w:cs="Times New Roman"/>
          <w:sz w:val="24"/>
          <w:szCs w:val="24"/>
          <w:lang w:eastAsia="ru-RU"/>
        </w:rPr>
      </w:pP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 необходимых финансовых сре</w:t>
      </w:r>
      <w:proofErr w:type="gramStart"/>
      <w:r w:rsidRPr="00D374D7">
        <w:rPr>
          <w:rFonts w:ascii="Times New Roman" w:eastAsia="Times New Roman" w:hAnsi="Times New Roman" w:cs="Times New Roman"/>
          <w:sz w:val="24"/>
          <w:szCs w:val="24"/>
          <w:lang w:eastAsia="ru-RU"/>
        </w:rPr>
        <w:t>дств дл</w:t>
      </w:r>
      <w:proofErr w:type="gramEnd"/>
      <w:r w:rsidRPr="00D374D7">
        <w:rPr>
          <w:rFonts w:ascii="Times New Roman" w:eastAsia="Times New Roman" w:hAnsi="Times New Roman" w:cs="Times New Roman"/>
          <w:sz w:val="24"/>
          <w:szCs w:val="24"/>
          <w:lang w:eastAsia="ru-RU"/>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Эффективность реализации подпрограммы и </w:t>
      </w:r>
      <w:proofErr w:type="gramStart"/>
      <w:r w:rsidRPr="00D374D7">
        <w:rPr>
          <w:rFonts w:ascii="Times New Roman" w:eastAsia="Times New Roman" w:hAnsi="Times New Roman" w:cs="Times New Roman"/>
          <w:sz w:val="24"/>
          <w:szCs w:val="24"/>
          <w:lang w:eastAsia="ru-RU"/>
        </w:rPr>
        <w:t>использования</w:t>
      </w:r>
      <w:proofErr w:type="gramEnd"/>
      <w:r w:rsidRPr="00D374D7">
        <w:rPr>
          <w:rFonts w:ascii="Times New Roman" w:eastAsia="Times New Roman" w:hAnsi="Times New Roman" w:cs="Times New Roman"/>
          <w:sz w:val="24"/>
          <w:szCs w:val="24"/>
          <w:lang w:eastAsia="ru-RU"/>
        </w:rPr>
        <w:t xml:space="preserve"> выделенных на нее средств   муниципального бюджета обеспечивается за счет:</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прозрачности использования бюджетных средств;</w:t>
      </w:r>
    </w:p>
    <w:p w:rsidR="009E6CEC" w:rsidRPr="00D374D7" w:rsidRDefault="009E6CEC" w:rsidP="009E6CEC">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адресного предоставления бюджетных средств.</w:t>
      </w:r>
    </w:p>
    <w:p w:rsidR="009E6CEC" w:rsidRPr="00D374D7" w:rsidRDefault="009E6CEC" w:rsidP="009E6CEC">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9E6CEC" w:rsidRPr="00D374D7" w:rsidRDefault="009E6CEC" w:rsidP="009E6CEC">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Перечень программных мероприятий подпрограммы</w:t>
      </w:r>
    </w:p>
    <w:p w:rsidR="009E6CEC" w:rsidRPr="00D374D7" w:rsidRDefault="009E6CEC" w:rsidP="009E6CEC">
      <w:pPr>
        <w:autoSpaceDE w:val="0"/>
        <w:autoSpaceDN w:val="0"/>
        <w:adjustRightInd w:val="0"/>
        <w:spacing w:after="0" w:line="240" w:lineRule="auto"/>
        <w:jc w:val="center"/>
        <w:rPr>
          <w:rFonts w:ascii="Calibri" w:eastAsia="Times New Roman" w:hAnsi="Calibri" w:cs="Times New Roman"/>
          <w:lang w:eastAsia="ru-RU"/>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0"/>
        <w:gridCol w:w="1277"/>
        <w:gridCol w:w="1276"/>
        <w:gridCol w:w="1276"/>
        <w:gridCol w:w="1275"/>
        <w:gridCol w:w="851"/>
        <w:gridCol w:w="850"/>
      </w:tblGrid>
      <w:tr w:rsidR="00D374D7" w:rsidRPr="00D374D7" w:rsidTr="005133F0">
        <w:tc>
          <w:tcPr>
            <w:tcW w:w="2410" w:type="dxa"/>
            <w:vMerge w:val="restart"/>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Наименование мероприятия</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Источники финансирования</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Сумма расходов всего (тыс. руб.)</w:t>
            </w:r>
          </w:p>
        </w:tc>
        <w:tc>
          <w:tcPr>
            <w:tcW w:w="5528" w:type="dxa"/>
            <w:gridSpan w:val="5"/>
            <w:tcBorders>
              <w:top w:val="single" w:sz="4" w:space="0" w:color="000000"/>
              <w:left w:val="single" w:sz="4" w:space="0" w:color="000000"/>
              <w:bottom w:val="single" w:sz="4" w:space="0" w:color="000000"/>
              <w:right w:val="single" w:sz="4" w:space="0" w:color="auto"/>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том числе по годам реализации подпрограммы</w:t>
            </w:r>
          </w:p>
        </w:tc>
      </w:tr>
      <w:tr w:rsidR="00D374D7" w:rsidRPr="00D374D7" w:rsidTr="005133F0">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2022</w:t>
            </w:r>
          </w:p>
        </w:tc>
        <w:tc>
          <w:tcPr>
            <w:tcW w:w="1275"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2023</w:t>
            </w:r>
          </w:p>
        </w:tc>
        <w:tc>
          <w:tcPr>
            <w:tcW w:w="851"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2024</w:t>
            </w:r>
          </w:p>
        </w:tc>
        <w:tc>
          <w:tcPr>
            <w:tcW w:w="850"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2025</w:t>
            </w:r>
          </w:p>
        </w:tc>
      </w:tr>
      <w:tr w:rsidR="00D374D7" w:rsidRPr="00D374D7" w:rsidTr="005133F0">
        <w:trPr>
          <w:trHeight w:val="497"/>
        </w:trPr>
        <w:tc>
          <w:tcPr>
            <w:tcW w:w="2410" w:type="dxa"/>
            <w:vMerge w:val="restart"/>
            <w:tcBorders>
              <w:top w:val="single" w:sz="4" w:space="0" w:color="auto"/>
              <w:left w:val="single" w:sz="4" w:space="0" w:color="000000"/>
              <w:right w:val="single" w:sz="4" w:space="0" w:color="000000"/>
            </w:tcBorders>
            <w:hideMark/>
          </w:tcPr>
          <w:p w:rsidR="009E6CEC" w:rsidRPr="00D374D7" w:rsidRDefault="009E6CEC" w:rsidP="009E6CEC">
            <w:pPr>
              <w:tabs>
                <w:tab w:val="left" w:pos="1843"/>
              </w:tabs>
              <w:spacing w:after="0" w:line="240" w:lineRule="auto"/>
              <w:ind w:left="2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Текущее финансирование (заработная плата, расходы по содержанию зданий, уплата налогов, услуги связи, выплаты пособий молодым матерям, питание)</w:t>
            </w:r>
          </w:p>
          <w:p w:rsidR="009E6CEC" w:rsidRPr="00D374D7" w:rsidRDefault="009E6CEC" w:rsidP="009E6CEC">
            <w:pPr>
              <w:tabs>
                <w:tab w:val="left" w:pos="1843"/>
              </w:tabs>
              <w:spacing w:after="0" w:line="240" w:lineRule="auto"/>
              <w:ind w:left="29"/>
              <w:jc w:val="both"/>
              <w:rPr>
                <w:rFonts w:ascii="Times New Roman" w:eastAsia="Times New Roman" w:hAnsi="Times New Roman" w:cs="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tabs>
                <w:tab w:val="left" w:pos="1498"/>
              </w:tabs>
              <w:spacing w:after="0" w:line="240" w:lineRule="auto"/>
              <w:ind w:left="2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Всего</w:t>
            </w:r>
          </w:p>
        </w:tc>
        <w:tc>
          <w:tcPr>
            <w:tcW w:w="1277" w:type="dxa"/>
            <w:tcBorders>
              <w:top w:val="single" w:sz="4" w:space="0" w:color="000000"/>
              <w:left w:val="single" w:sz="4" w:space="0" w:color="000000"/>
              <w:bottom w:val="single" w:sz="4" w:space="0" w:color="000000"/>
              <w:right w:val="single" w:sz="4" w:space="0" w:color="000000"/>
            </w:tcBorders>
          </w:tcPr>
          <w:p w:rsidR="009E6CEC" w:rsidRPr="00D374D7" w:rsidRDefault="00DA1CB6"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735369,408</w:t>
            </w:r>
          </w:p>
          <w:p w:rsidR="009E6CEC" w:rsidRPr="00D374D7" w:rsidRDefault="009E6CEC" w:rsidP="009E6CEC">
            <w:pPr>
              <w:spacing w:after="0"/>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209179,336</w:t>
            </w:r>
          </w:p>
          <w:p w:rsidR="009E6CEC" w:rsidRPr="00D374D7" w:rsidRDefault="009E6CEC" w:rsidP="009E6CEC">
            <w:pPr>
              <w:tabs>
                <w:tab w:val="left" w:pos="1451"/>
              </w:tabs>
              <w:spacing w:after="0" w:line="240" w:lineRule="auto"/>
              <w:ind w:right="-108" w:firstLine="34"/>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1275" w:type="dxa"/>
            <w:tcBorders>
              <w:top w:val="single" w:sz="4" w:space="0" w:color="000000"/>
              <w:left w:val="single" w:sz="4" w:space="0" w:color="000000"/>
              <w:bottom w:val="single" w:sz="4" w:space="0" w:color="000000"/>
              <w:right w:val="single" w:sz="4" w:space="0" w:color="000000"/>
            </w:tcBorders>
          </w:tcPr>
          <w:p w:rsidR="009E6CEC" w:rsidRPr="00D374D7" w:rsidRDefault="009E6CEC" w:rsidP="009E6CEC">
            <w:pPr>
              <w:spacing w:after="0" w:line="240" w:lineRule="auto"/>
              <w:rPr>
                <w:rFonts w:ascii="Calibri" w:eastAsia="Times New Roman" w:hAnsi="Calibri" w:cs="Times New Roman"/>
                <w:b/>
                <w:lang w:eastAsia="ru-RU"/>
              </w:rPr>
            </w:pPr>
            <w:r w:rsidRPr="00D374D7">
              <w:rPr>
                <w:rFonts w:ascii="Times New Roman" w:eastAsia="Times New Roman" w:hAnsi="Times New Roman" w:cs="Times New Roman"/>
                <w:b/>
                <w:lang w:eastAsia="ru-RU"/>
              </w:rPr>
              <w:t>209179,336</w:t>
            </w:r>
          </w:p>
        </w:tc>
        <w:tc>
          <w:tcPr>
            <w:tcW w:w="851" w:type="dxa"/>
            <w:tcBorders>
              <w:top w:val="single" w:sz="4" w:space="0" w:color="000000"/>
              <w:left w:val="single" w:sz="4" w:space="0" w:color="000000"/>
              <w:bottom w:val="single" w:sz="4" w:space="0" w:color="000000"/>
              <w:right w:val="single" w:sz="4" w:space="0" w:color="000000"/>
            </w:tcBorders>
          </w:tcPr>
          <w:p w:rsidR="009E6CEC" w:rsidRPr="00D374D7" w:rsidRDefault="00DA1CB6" w:rsidP="009E6CEC">
            <w:pPr>
              <w:tabs>
                <w:tab w:val="left" w:pos="1451"/>
              </w:tabs>
              <w:spacing w:after="0" w:line="240" w:lineRule="auto"/>
              <w:ind w:right="-108" w:firstLine="34"/>
              <w:rPr>
                <w:rFonts w:ascii="Calibri" w:eastAsia="Times New Roman" w:hAnsi="Calibri" w:cs="Times New Roman"/>
                <w:b/>
                <w:sz w:val="24"/>
                <w:szCs w:val="24"/>
                <w:lang w:eastAsia="ru-RU"/>
              </w:rPr>
            </w:pPr>
            <w:r w:rsidRPr="00D374D7">
              <w:rPr>
                <w:rFonts w:ascii="Times New Roman" w:eastAsia="Times New Roman" w:hAnsi="Times New Roman" w:cs="Times New Roman"/>
                <w:b/>
                <w:sz w:val="24"/>
                <w:szCs w:val="24"/>
                <w:lang w:eastAsia="ru-RU"/>
              </w:rPr>
              <w:t>53915,7</w:t>
            </w:r>
          </w:p>
        </w:tc>
        <w:tc>
          <w:tcPr>
            <w:tcW w:w="850" w:type="dxa"/>
            <w:tcBorders>
              <w:top w:val="single" w:sz="4" w:space="0" w:color="000000"/>
              <w:left w:val="single" w:sz="4" w:space="0" w:color="000000"/>
              <w:bottom w:val="single" w:sz="4" w:space="0" w:color="000000"/>
              <w:right w:val="single" w:sz="4" w:space="0" w:color="000000"/>
            </w:tcBorders>
          </w:tcPr>
          <w:p w:rsidR="009E6CEC" w:rsidRPr="00D374D7" w:rsidRDefault="00DA1CB6" w:rsidP="009E6CEC">
            <w:pPr>
              <w:tabs>
                <w:tab w:val="left" w:pos="1451"/>
              </w:tabs>
              <w:spacing w:after="0" w:line="240" w:lineRule="auto"/>
              <w:ind w:right="-108" w:firstLine="34"/>
              <w:rPr>
                <w:rFonts w:ascii="Calibri" w:eastAsia="Times New Roman" w:hAnsi="Calibri" w:cs="Times New Roman"/>
                <w:b/>
                <w:sz w:val="24"/>
                <w:szCs w:val="24"/>
                <w:lang w:eastAsia="ru-RU"/>
              </w:rPr>
            </w:pPr>
            <w:r w:rsidRPr="00D374D7">
              <w:rPr>
                <w:rFonts w:ascii="Times New Roman" w:eastAsia="Times New Roman" w:hAnsi="Times New Roman" w:cs="Times New Roman"/>
                <w:b/>
                <w:sz w:val="24"/>
                <w:szCs w:val="24"/>
                <w:lang w:eastAsia="ru-RU"/>
              </w:rPr>
              <w:t>53915,7</w:t>
            </w:r>
          </w:p>
        </w:tc>
      </w:tr>
      <w:tr w:rsidR="00D374D7" w:rsidRPr="00D374D7" w:rsidTr="005133F0">
        <w:tc>
          <w:tcPr>
            <w:tcW w:w="2410" w:type="dxa"/>
            <w:vMerge/>
            <w:tcBorders>
              <w:left w:val="single" w:sz="4" w:space="0" w:color="000000"/>
              <w:right w:val="single" w:sz="4" w:space="0" w:color="000000"/>
            </w:tcBorders>
            <w:vAlign w:val="center"/>
            <w:hideMark/>
          </w:tcPr>
          <w:p w:rsidR="009E6CEC" w:rsidRPr="00D374D7" w:rsidRDefault="009E6CEC" w:rsidP="009E6CEC">
            <w:pPr>
              <w:spacing w:after="0" w:line="240" w:lineRule="auto"/>
              <w:ind w:left="426"/>
              <w:rPr>
                <w:rFonts w:ascii="Times New Roman" w:eastAsia="Times New Roman" w:hAnsi="Times New Roman" w:cs="Times New Roman"/>
                <w:sz w:val="24"/>
                <w:szCs w:val="24"/>
                <w:lang w:eastAsia="ru-RU"/>
              </w:rPr>
            </w:pPr>
          </w:p>
        </w:tc>
        <w:tc>
          <w:tcPr>
            <w:tcW w:w="8505" w:type="dxa"/>
            <w:gridSpan w:val="7"/>
            <w:tcBorders>
              <w:top w:val="single" w:sz="4" w:space="0" w:color="000000"/>
              <w:left w:val="single" w:sz="4" w:space="0" w:color="000000"/>
              <w:bottom w:val="single" w:sz="4" w:space="0" w:color="000000"/>
              <w:right w:val="single" w:sz="4" w:space="0" w:color="000000"/>
            </w:tcBorders>
            <w:hideMark/>
          </w:tcPr>
          <w:p w:rsidR="009E6CEC" w:rsidRPr="00D374D7" w:rsidRDefault="009E6CEC" w:rsidP="009E6CEC">
            <w:pPr>
              <w:spacing w:after="0" w:line="240" w:lineRule="auto"/>
              <w:ind w:left="426"/>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w:t>
            </w:r>
          </w:p>
        </w:tc>
      </w:tr>
      <w:tr w:rsidR="00D374D7" w:rsidRPr="00D374D7" w:rsidTr="005133F0">
        <w:trPr>
          <w:trHeight w:val="989"/>
        </w:trPr>
        <w:tc>
          <w:tcPr>
            <w:tcW w:w="2410" w:type="dxa"/>
            <w:vMerge/>
            <w:tcBorders>
              <w:left w:val="single" w:sz="4" w:space="0" w:color="000000"/>
              <w:right w:val="single" w:sz="4" w:space="0" w:color="000000"/>
            </w:tcBorders>
            <w:vAlign w:val="center"/>
            <w:hideMark/>
          </w:tcPr>
          <w:p w:rsidR="009E6CEC" w:rsidRPr="00D374D7" w:rsidRDefault="009E6CEC" w:rsidP="009E6CEC">
            <w:pPr>
              <w:spacing w:after="0" w:line="240" w:lineRule="auto"/>
              <w:ind w:left="426"/>
              <w:rPr>
                <w:rFonts w:ascii="Times New Roman" w:eastAsia="Times New Roman" w:hAnsi="Times New Roman" w:cs="Times New Roman"/>
                <w:sz w:val="24"/>
                <w:szCs w:val="24"/>
                <w:lang w:eastAsia="ru-RU"/>
              </w:rPr>
            </w:pPr>
          </w:p>
        </w:tc>
        <w:tc>
          <w:tcPr>
            <w:tcW w:w="1700" w:type="dxa"/>
            <w:tcBorders>
              <w:top w:val="single" w:sz="4" w:space="0" w:color="000000"/>
              <w:left w:val="single" w:sz="4" w:space="0" w:color="000000"/>
              <w:bottom w:val="single" w:sz="4" w:space="0" w:color="auto"/>
              <w:right w:val="single" w:sz="4" w:space="0" w:color="auto"/>
            </w:tcBorders>
            <w:hideMark/>
          </w:tcPr>
          <w:p w:rsidR="009E6CEC" w:rsidRPr="00D374D7" w:rsidRDefault="009E6CEC" w:rsidP="009E6CEC">
            <w:pPr>
              <w:spacing w:after="0" w:line="240" w:lineRule="auto"/>
              <w:ind w:left="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277" w:type="dxa"/>
            <w:tcBorders>
              <w:top w:val="single" w:sz="4" w:space="0" w:color="000000"/>
              <w:left w:val="single" w:sz="4" w:space="0" w:color="auto"/>
              <w:bottom w:val="single" w:sz="4" w:space="0" w:color="auto"/>
              <w:right w:val="single" w:sz="4" w:space="0" w:color="auto"/>
            </w:tcBorders>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465790,908</w:t>
            </w:r>
          </w:p>
        </w:tc>
        <w:tc>
          <w:tcPr>
            <w:tcW w:w="1276" w:type="dxa"/>
            <w:tcBorders>
              <w:top w:val="single" w:sz="4" w:space="0" w:color="000000"/>
              <w:left w:val="single" w:sz="4" w:space="0" w:color="auto"/>
              <w:bottom w:val="single" w:sz="4" w:space="0" w:color="auto"/>
              <w:right w:val="single" w:sz="4" w:space="0" w:color="auto"/>
            </w:tcBorders>
            <w:hideMark/>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155263, 636</w:t>
            </w:r>
          </w:p>
        </w:tc>
        <w:tc>
          <w:tcPr>
            <w:tcW w:w="1276" w:type="dxa"/>
            <w:tcBorders>
              <w:top w:val="single" w:sz="4" w:space="0" w:color="000000"/>
              <w:left w:val="single" w:sz="4" w:space="0" w:color="auto"/>
              <w:bottom w:val="single" w:sz="4" w:space="0" w:color="auto"/>
              <w:right w:val="single" w:sz="4" w:space="0" w:color="auto"/>
            </w:tcBorders>
            <w:hideMark/>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1275" w:type="dxa"/>
            <w:tcBorders>
              <w:top w:val="single" w:sz="4" w:space="0" w:color="000000"/>
              <w:left w:val="single" w:sz="4" w:space="0" w:color="auto"/>
              <w:bottom w:val="single" w:sz="4" w:space="0" w:color="auto"/>
              <w:right w:val="single" w:sz="4" w:space="0" w:color="000000"/>
            </w:tcBorders>
          </w:tcPr>
          <w:p w:rsidR="009E6CEC" w:rsidRPr="00D374D7" w:rsidRDefault="009E6CEC"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155263,636</w:t>
            </w:r>
          </w:p>
        </w:tc>
        <w:tc>
          <w:tcPr>
            <w:tcW w:w="851" w:type="dxa"/>
            <w:tcBorders>
              <w:top w:val="single" w:sz="4" w:space="0" w:color="000000"/>
              <w:left w:val="single" w:sz="4" w:space="0" w:color="000000"/>
              <w:bottom w:val="single" w:sz="4" w:space="0" w:color="auto"/>
              <w:right w:val="single" w:sz="4" w:space="0" w:color="auto"/>
            </w:tcBorders>
          </w:tcPr>
          <w:p w:rsidR="009E6CEC" w:rsidRPr="00D374D7" w:rsidRDefault="009E6CEC" w:rsidP="009E6CEC">
            <w:pPr>
              <w:spacing w:after="0" w:line="240" w:lineRule="auto"/>
              <w:rPr>
                <w:rFonts w:ascii="Calibri" w:eastAsia="Times New Roman" w:hAnsi="Calibri" w:cs="Times New Roman"/>
                <w:sz w:val="24"/>
                <w:szCs w:val="24"/>
                <w:lang w:eastAsia="ru-RU"/>
              </w:rPr>
            </w:pPr>
          </w:p>
        </w:tc>
        <w:tc>
          <w:tcPr>
            <w:tcW w:w="850" w:type="dxa"/>
            <w:tcBorders>
              <w:top w:val="single" w:sz="4" w:space="0" w:color="000000"/>
              <w:left w:val="single" w:sz="4" w:space="0" w:color="auto"/>
              <w:bottom w:val="single" w:sz="4" w:space="0" w:color="auto"/>
              <w:right w:val="single" w:sz="4" w:space="0" w:color="000000"/>
            </w:tcBorders>
          </w:tcPr>
          <w:p w:rsidR="009E6CEC" w:rsidRPr="00D374D7" w:rsidRDefault="009E6CEC" w:rsidP="009E6CEC">
            <w:pPr>
              <w:spacing w:after="0" w:line="240" w:lineRule="auto"/>
              <w:rPr>
                <w:rFonts w:ascii="Calibri" w:eastAsia="Times New Roman" w:hAnsi="Calibri" w:cs="Times New Roman"/>
                <w:sz w:val="24"/>
                <w:szCs w:val="24"/>
                <w:lang w:eastAsia="ru-RU"/>
              </w:rPr>
            </w:pPr>
          </w:p>
        </w:tc>
      </w:tr>
      <w:tr w:rsidR="00D374D7" w:rsidRPr="00D374D7" w:rsidTr="005133F0">
        <w:trPr>
          <w:trHeight w:val="1077"/>
        </w:trPr>
        <w:tc>
          <w:tcPr>
            <w:tcW w:w="2410" w:type="dxa"/>
            <w:vMerge/>
            <w:tcBorders>
              <w:left w:val="single" w:sz="4" w:space="0" w:color="000000"/>
              <w:right w:val="single" w:sz="4" w:space="0" w:color="000000"/>
            </w:tcBorders>
            <w:vAlign w:val="center"/>
          </w:tcPr>
          <w:p w:rsidR="007E2526" w:rsidRPr="00D374D7" w:rsidRDefault="007E2526" w:rsidP="009E6CEC">
            <w:pPr>
              <w:spacing w:after="0" w:line="240" w:lineRule="auto"/>
              <w:ind w:left="426"/>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000000"/>
              <w:bottom w:val="single" w:sz="4" w:space="0" w:color="000000"/>
              <w:right w:val="single" w:sz="4" w:space="0" w:color="auto"/>
            </w:tcBorders>
          </w:tcPr>
          <w:p w:rsidR="007E2526" w:rsidRPr="00D374D7" w:rsidRDefault="007E2526" w:rsidP="009E6CEC">
            <w:pPr>
              <w:spacing w:after="0" w:line="240" w:lineRule="auto"/>
              <w:ind w:left="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tc>
        <w:tc>
          <w:tcPr>
            <w:tcW w:w="1277" w:type="dxa"/>
            <w:tcBorders>
              <w:top w:val="single" w:sz="4" w:space="0" w:color="auto"/>
              <w:left w:val="single" w:sz="4" w:space="0" w:color="auto"/>
              <w:bottom w:val="single" w:sz="4" w:space="0" w:color="000000"/>
              <w:right w:val="single" w:sz="4" w:space="0" w:color="auto"/>
            </w:tcBorders>
          </w:tcPr>
          <w:p w:rsidR="007E2526" w:rsidRPr="00D374D7" w:rsidRDefault="00DA1CB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269578,5</w:t>
            </w:r>
            <w:r w:rsidR="007E2526" w:rsidRPr="00D374D7">
              <w:rPr>
                <w:rFonts w:ascii="Times New Roman" w:eastAsia="Times New Roman" w:hAnsi="Times New Roman" w:cs="Times New Roman"/>
                <w:lang w:eastAsia="ru-RU"/>
              </w:rPr>
              <w:t>00</w:t>
            </w:r>
          </w:p>
          <w:p w:rsidR="007E2526" w:rsidRPr="00D374D7" w:rsidRDefault="007E2526" w:rsidP="009E6CEC">
            <w:pPr>
              <w:spacing w:after="0" w:line="240" w:lineRule="auto"/>
              <w:rPr>
                <w:rFonts w:ascii="Times New Roman" w:eastAsia="Times New Roman" w:hAnsi="Times New Roman" w:cs="Times New Roman"/>
                <w:highlight w:val="yellow"/>
                <w:lang w:eastAsia="ru-RU"/>
              </w:rPr>
            </w:pPr>
          </w:p>
        </w:tc>
        <w:tc>
          <w:tcPr>
            <w:tcW w:w="1276" w:type="dxa"/>
            <w:tcBorders>
              <w:top w:val="single" w:sz="4" w:space="0" w:color="auto"/>
              <w:left w:val="single" w:sz="4" w:space="0" w:color="auto"/>
              <w:bottom w:val="single" w:sz="4" w:space="0" w:color="000000"/>
              <w:right w:val="single" w:sz="4" w:space="0" w:color="auto"/>
            </w:tcBorders>
          </w:tcPr>
          <w:p w:rsidR="007E2526" w:rsidRPr="00D374D7" w:rsidRDefault="007E252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276" w:type="dxa"/>
            <w:tcBorders>
              <w:top w:val="single" w:sz="4" w:space="0" w:color="auto"/>
              <w:left w:val="single" w:sz="4" w:space="0" w:color="auto"/>
              <w:bottom w:val="single" w:sz="4" w:space="0" w:color="000000"/>
              <w:right w:val="single" w:sz="4" w:space="0" w:color="auto"/>
            </w:tcBorders>
          </w:tcPr>
          <w:p w:rsidR="007E2526" w:rsidRPr="00D374D7" w:rsidRDefault="007E252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1275" w:type="dxa"/>
            <w:tcBorders>
              <w:top w:val="single" w:sz="4" w:space="0" w:color="auto"/>
              <w:left w:val="single" w:sz="4" w:space="0" w:color="auto"/>
              <w:bottom w:val="single" w:sz="4" w:space="0" w:color="000000"/>
              <w:right w:val="single" w:sz="4" w:space="0" w:color="000000"/>
            </w:tcBorders>
          </w:tcPr>
          <w:p w:rsidR="007E2526" w:rsidRPr="00D374D7" w:rsidRDefault="007E2526" w:rsidP="009E6CEC">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53915,7</w:t>
            </w:r>
          </w:p>
        </w:tc>
        <w:tc>
          <w:tcPr>
            <w:tcW w:w="851" w:type="dxa"/>
            <w:tcBorders>
              <w:top w:val="single" w:sz="4" w:space="0" w:color="auto"/>
              <w:left w:val="single" w:sz="4" w:space="0" w:color="000000"/>
              <w:bottom w:val="single" w:sz="4" w:space="0" w:color="000000"/>
              <w:right w:val="single" w:sz="4" w:space="0" w:color="auto"/>
            </w:tcBorders>
          </w:tcPr>
          <w:p w:rsidR="007E2526" w:rsidRPr="00D374D7" w:rsidRDefault="00DA1CB6">
            <w:r w:rsidRPr="00D374D7">
              <w:rPr>
                <w:rFonts w:ascii="Times New Roman" w:eastAsia="Times New Roman" w:hAnsi="Times New Roman" w:cs="Times New Roman"/>
                <w:b/>
                <w:sz w:val="24"/>
                <w:szCs w:val="24"/>
                <w:lang w:eastAsia="ru-RU"/>
              </w:rPr>
              <w:t>53915,7</w:t>
            </w:r>
          </w:p>
        </w:tc>
        <w:tc>
          <w:tcPr>
            <w:tcW w:w="850" w:type="dxa"/>
            <w:tcBorders>
              <w:top w:val="single" w:sz="4" w:space="0" w:color="auto"/>
              <w:left w:val="single" w:sz="4" w:space="0" w:color="auto"/>
              <w:bottom w:val="single" w:sz="4" w:space="0" w:color="000000"/>
              <w:right w:val="single" w:sz="4" w:space="0" w:color="000000"/>
            </w:tcBorders>
          </w:tcPr>
          <w:p w:rsidR="007E2526" w:rsidRPr="00D374D7" w:rsidRDefault="00DA1CB6">
            <w:r w:rsidRPr="00D374D7">
              <w:rPr>
                <w:rFonts w:ascii="Times New Roman" w:eastAsia="Times New Roman" w:hAnsi="Times New Roman" w:cs="Times New Roman"/>
                <w:b/>
                <w:sz w:val="24"/>
                <w:szCs w:val="24"/>
                <w:lang w:eastAsia="ru-RU"/>
              </w:rPr>
              <w:t>53915,7</w:t>
            </w:r>
          </w:p>
        </w:tc>
      </w:tr>
    </w:tbl>
    <w:p w:rsidR="009E6CEC" w:rsidRPr="00D374D7" w:rsidRDefault="009E6CEC" w:rsidP="009E6CEC">
      <w:pPr>
        <w:autoSpaceDE w:val="0"/>
        <w:autoSpaceDN w:val="0"/>
        <w:adjustRightInd w:val="0"/>
        <w:spacing w:after="0" w:line="240" w:lineRule="auto"/>
        <w:jc w:val="center"/>
        <w:rPr>
          <w:rFonts w:ascii="Calibri" w:eastAsia="Times New Roman" w:hAnsi="Calibri" w:cs="Times New Roman"/>
          <w:lang w:eastAsia="ru-RU"/>
        </w:rPr>
      </w:pPr>
    </w:p>
    <w:p w:rsidR="00544FD2" w:rsidRPr="00D374D7" w:rsidRDefault="00544FD2" w:rsidP="00544FD2">
      <w:pPr>
        <w:spacing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 xml:space="preserve">ПОДПРОГРАММА </w:t>
      </w:r>
    </w:p>
    <w:p w:rsidR="00544FD2" w:rsidRPr="00D374D7" w:rsidRDefault="00544FD2" w:rsidP="00544FD2">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«ОДАРЕННЫЕ ДЕТИ ДЗЕРЖИНСКОГО РАЙОНА» </w:t>
      </w:r>
    </w:p>
    <w:p w:rsidR="00544FD2" w:rsidRPr="00D374D7" w:rsidRDefault="00544FD2" w:rsidP="00544FD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ПАСПОРТ </w:t>
      </w:r>
    </w:p>
    <w:p w:rsidR="00544FD2" w:rsidRPr="00D374D7" w:rsidRDefault="00544FD2" w:rsidP="00544FD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подпрограммы </w:t>
      </w:r>
    </w:p>
    <w:p w:rsidR="00544FD2" w:rsidRPr="00D374D7" w:rsidRDefault="00544FD2" w:rsidP="00544FD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«Одаренные дети Дзержинского района»</w:t>
      </w:r>
    </w:p>
    <w:p w:rsidR="00544FD2" w:rsidRPr="00D374D7" w:rsidRDefault="00544FD2" w:rsidP="00544FD2">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8004"/>
      </w:tblGrid>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1. Ответственный исполнитель муниципальной программы </w:t>
            </w:r>
          </w:p>
        </w:tc>
        <w:tc>
          <w:tcPr>
            <w:tcW w:w="3840" w:type="pct"/>
          </w:tcPr>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администрации Дзержинского района, образовательные учреждения</w:t>
            </w:r>
          </w:p>
        </w:tc>
      </w:tr>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Соисполнители муниципальной программы</w:t>
            </w:r>
          </w:p>
        </w:tc>
        <w:tc>
          <w:tcPr>
            <w:tcW w:w="3840" w:type="pct"/>
          </w:tcPr>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Образовательные организации Дзержинского района</w:t>
            </w:r>
          </w:p>
        </w:tc>
      </w:tr>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Цель подпрограммы</w:t>
            </w:r>
          </w:p>
        </w:tc>
        <w:tc>
          <w:tcPr>
            <w:tcW w:w="3840" w:type="pct"/>
          </w:tcPr>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системы выявления, развития, поддержки и сопровождения детей  для развития и преумножения интеллектуального и творческого потенциала района.</w:t>
            </w:r>
          </w:p>
        </w:tc>
      </w:tr>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Задачи подпрограммы</w:t>
            </w:r>
          </w:p>
        </w:tc>
        <w:tc>
          <w:tcPr>
            <w:tcW w:w="3840" w:type="pct"/>
          </w:tcPr>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Основные задачи:</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обеспечить адресную поддержку одаренных детей (по результатам достижений);</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i/>
                <w:sz w:val="24"/>
                <w:szCs w:val="24"/>
                <w:lang w:eastAsia="ru-RU"/>
              </w:rPr>
              <w:t>-</w:t>
            </w:r>
            <w:r w:rsidRPr="00D374D7">
              <w:rPr>
                <w:rFonts w:ascii="Times New Roman" w:eastAsia="Times New Roman" w:hAnsi="Times New Roman" w:cs="Times New Roman"/>
                <w:sz w:val="24"/>
                <w:szCs w:val="24"/>
                <w:lang w:eastAsia="ru-RU"/>
              </w:rPr>
              <w:t xml:space="preserve"> организовать межведомственное взаимодействие по вопросам выявления, обучения, развития, воспитания и социализации одаренных детей;</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создать банк психолого-педагогических, социальных методик по диагностированию состояния и динамики развития одаренных детей;</w:t>
            </w:r>
          </w:p>
          <w:p w:rsidR="00544FD2" w:rsidRPr="00D374D7" w:rsidRDefault="00544FD2" w:rsidP="00290B0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создать систему оказания психологической, методической, информационной помощи одаренным детям, педагогам, специалистам, родителям.</w:t>
            </w:r>
            <w:r w:rsidRPr="00D374D7">
              <w:rPr>
                <w:rFonts w:ascii="Times New Roman" w:eastAsia="Times New Roman" w:hAnsi="Times New Roman" w:cs="Times New Roman"/>
                <w:i/>
                <w:sz w:val="24"/>
                <w:szCs w:val="24"/>
                <w:lang w:eastAsia="ru-RU"/>
              </w:rPr>
              <w:t xml:space="preserve"> </w:t>
            </w:r>
          </w:p>
        </w:tc>
      </w:tr>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 Показатели подпрограммы</w:t>
            </w:r>
          </w:p>
        </w:tc>
        <w:tc>
          <w:tcPr>
            <w:tcW w:w="3840" w:type="pct"/>
          </w:tcPr>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Доля детей, включенных в муниципальную систему выявления, развития и поддержки одаренных детей, в общей численности школьников и дошкольников Дзержинского района.</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 </w:t>
            </w:r>
            <w:proofErr w:type="gramStart"/>
            <w:r w:rsidRPr="00D374D7">
              <w:rPr>
                <w:rFonts w:ascii="Times New Roman" w:eastAsia="Times New Roman" w:hAnsi="Times New Roman" w:cs="Times New Roman"/>
                <w:sz w:val="24"/>
                <w:szCs w:val="24"/>
                <w:lang w:eastAsia="ru-RU"/>
              </w:rPr>
              <w:t>Количество детей – победителей региональных, всероссийских, международных  конкурсов, соревнований, олимпиад, конференций, чтений, турниров различной направленности.</w:t>
            </w:r>
            <w:proofErr w:type="gramEnd"/>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Количество образовательных учреждений, предоставляющих услуги по работе с одаренными детьми.</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Количество муниципальных конкурсных мероприятий, проведенных в различных областях деятельности.</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 Положительная динамика количества инициатив (индивидуальных, коллективных), направленных на создание условий для работы с одаренными детьми.</w:t>
            </w:r>
          </w:p>
        </w:tc>
      </w:tr>
      <w:tr w:rsidR="00D374D7"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6. Перечень основных мероприятий подпрограммы</w:t>
            </w:r>
          </w:p>
        </w:tc>
        <w:tc>
          <w:tcPr>
            <w:tcW w:w="3840" w:type="pct"/>
          </w:tcPr>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проведение муниципального этапа Всероссийской олимпиады школьников по общеобразовательным предметам;</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006338C8" w:rsidRPr="00D374D7">
              <w:rPr>
                <w:rFonts w:ascii="Times New Roman" w:eastAsia="Times New Roman" w:hAnsi="Times New Roman" w:cs="Times New Roman"/>
                <w:sz w:val="24"/>
                <w:szCs w:val="24"/>
                <w:lang w:eastAsia="ru-RU"/>
              </w:rPr>
              <w:t xml:space="preserve"> вручение премий</w:t>
            </w:r>
            <w:r w:rsidRPr="00D374D7">
              <w:rPr>
                <w:rFonts w:ascii="Times New Roman" w:eastAsia="Times New Roman" w:hAnsi="Times New Roman" w:cs="Times New Roman"/>
                <w:sz w:val="24"/>
                <w:szCs w:val="24"/>
                <w:lang w:eastAsia="ru-RU"/>
              </w:rPr>
              <w:t xml:space="preserve"> Дзержинского районного собрания одаренным детям;</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проведение муниципальных олимпиад, конкурсов, викторин, фестивалей, конференций по различным областям знаний;</w:t>
            </w:r>
          </w:p>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чествование победителей олимпиад, выпускников, награжденных медалями «За особые успехи в учении»</w:t>
            </w:r>
            <w:proofErr w:type="gramStart"/>
            <w:r w:rsidRPr="00D374D7">
              <w:rPr>
                <w:rFonts w:ascii="Times New Roman" w:eastAsia="Times New Roman" w:hAnsi="Times New Roman" w:cs="Times New Roman"/>
                <w:sz w:val="24"/>
                <w:szCs w:val="24"/>
                <w:lang w:eastAsia="ru-RU"/>
              </w:rPr>
              <w:t xml:space="preserve"> ,</w:t>
            </w:r>
            <w:proofErr w:type="gramEnd"/>
          </w:p>
          <w:p w:rsidR="00544FD2" w:rsidRPr="00D374D7" w:rsidRDefault="00544FD2" w:rsidP="00290B0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ежемесячная денежная выплата студентам, обучающимся по целевому договору</w:t>
            </w:r>
          </w:p>
        </w:tc>
      </w:tr>
      <w:tr w:rsidR="00D374D7" w:rsidRPr="00D374D7" w:rsidTr="00290B02">
        <w:tc>
          <w:tcPr>
            <w:tcW w:w="1160" w:type="pct"/>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 Сроки и этапы реализации</w:t>
            </w:r>
          </w:p>
        </w:tc>
        <w:tc>
          <w:tcPr>
            <w:tcW w:w="3840" w:type="pct"/>
          </w:tcPr>
          <w:p w:rsidR="00544FD2" w:rsidRPr="00D374D7" w:rsidRDefault="00544FD2" w:rsidP="00544FD2">
            <w:pPr>
              <w:spacing w:after="0" w:line="240" w:lineRule="auto"/>
              <w:ind w:left="72" w:hanging="72"/>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2021-2025 гг., в один этап</w:t>
            </w:r>
          </w:p>
        </w:tc>
      </w:tr>
      <w:tr w:rsidR="00D374D7" w:rsidRPr="00D374D7" w:rsidTr="00290B02">
        <w:trPr>
          <w:cantSplit/>
          <w:trHeight w:val="412"/>
        </w:trPr>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8. Объемы финансирования подпрограммы за счет средств местного бюджета</w:t>
            </w:r>
          </w:p>
        </w:tc>
        <w:tc>
          <w:tcPr>
            <w:tcW w:w="3840" w:type="pct"/>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272"/>
              <w:gridCol w:w="876"/>
              <w:gridCol w:w="876"/>
              <w:gridCol w:w="756"/>
              <w:gridCol w:w="777"/>
              <w:gridCol w:w="756"/>
            </w:tblGrid>
            <w:tr w:rsidR="00D374D7" w:rsidRPr="00D374D7" w:rsidTr="00290B02">
              <w:tc>
                <w:tcPr>
                  <w:tcW w:w="2013"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 (</w:t>
                  </w:r>
                  <w:proofErr w:type="spellStart"/>
                  <w:r w:rsidRPr="00D374D7">
                    <w:rPr>
                      <w:rFonts w:ascii="Times New Roman" w:eastAsia="Times New Roman" w:hAnsi="Times New Roman" w:cs="Times New Roman"/>
                      <w:sz w:val="24"/>
                      <w:szCs w:val="24"/>
                      <w:lang w:eastAsia="ru-RU"/>
                    </w:rPr>
                    <w:t>тыс</w:t>
                  </w:r>
                  <w:proofErr w:type="gramStart"/>
                  <w:r w:rsidRPr="00D374D7">
                    <w:rPr>
                      <w:rFonts w:ascii="Times New Roman" w:eastAsia="Times New Roman" w:hAnsi="Times New Roman" w:cs="Times New Roman"/>
                      <w:sz w:val="24"/>
                      <w:szCs w:val="24"/>
                      <w:lang w:eastAsia="ru-RU"/>
                    </w:rPr>
                    <w:t>.р</w:t>
                  </w:r>
                  <w:proofErr w:type="gramEnd"/>
                  <w:r w:rsidRPr="00D374D7">
                    <w:rPr>
                      <w:rFonts w:ascii="Times New Roman" w:eastAsia="Times New Roman" w:hAnsi="Times New Roman" w:cs="Times New Roman"/>
                      <w:sz w:val="24"/>
                      <w:szCs w:val="24"/>
                      <w:lang w:eastAsia="ru-RU"/>
                    </w:rPr>
                    <w:t>уб</w:t>
                  </w:r>
                  <w:proofErr w:type="spellEnd"/>
                  <w:r w:rsidRPr="00D374D7">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ind w:left="34" w:hanging="34"/>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290B02">
              <w:tc>
                <w:tcPr>
                  <w:tcW w:w="2013"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Средства </w:t>
                  </w:r>
                  <w:proofErr w:type="spellStart"/>
                  <w:r w:rsidRPr="00D374D7">
                    <w:rPr>
                      <w:rFonts w:ascii="Times New Roman" w:eastAsia="Times New Roman" w:hAnsi="Times New Roman" w:cs="Times New Roman"/>
                      <w:sz w:val="24"/>
                      <w:szCs w:val="24"/>
                      <w:lang w:eastAsia="ru-RU"/>
                    </w:rPr>
                    <w:t>бюд</w:t>
                  </w:r>
                  <w:proofErr w:type="spellEnd"/>
                  <w:r w:rsidRPr="00D374D7">
                    <w:rPr>
                      <w:rFonts w:ascii="Times New Roman" w:eastAsia="Times New Roman" w:hAnsi="Times New Roman" w:cs="Times New Roman"/>
                      <w:sz w:val="24"/>
                      <w:szCs w:val="24"/>
                      <w:lang w:eastAsia="ru-RU"/>
                    </w:rPr>
                    <w:cr/>
                  </w:r>
                  <w:proofErr w:type="spellStart"/>
                  <w:r w:rsidRPr="00D374D7">
                    <w:rPr>
                      <w:rFonts w:ascii="Times New Roman" w:eastAsia="Times New Roman" w:hAnsi="Times New Roman" w:cs="Times New Roman"/>
                      <w:sz w:val="24"/>
                      <w:szCs w:val="24"/>
                      <w:lang w:eastAsia="ru-RU"/>
                    </w:rPr>
                    <w:t>ета</w:t>
                  </w:r>
                  <w:proofErr w:type="spellEnd"/>
                  <w:r w:rsidRPr="00D374D7">
                    <w:rPr>
                      <w:rFonts w:ascii="Times New Roman" w:eastAsia="Times New Roman" w:hAnsi="Times New Roman" w:cs="Times New Roman"/>
                      <w:sz w:val="24"/>
                      <w:szCs w:val="24"/>
                      <w:lang w:eastAsia="ru-RU"/>
                    </w:rPr>
                    <w:t xml:space="preserve"> МР «Дзержинский район»</w:t>
                  </w:r>
                </w:p>
              </w:tc>
              <w:tc>
                <w:tcPr>
                  <w:tcW w:w="1418" w:type="dxa"/>
                  <w:tcBorders>
                    <w:top w:val="single" w:sz="4" w:space="0" w:color="auto"/>
                    <w:left w:val="single" w:sz="4" w:space="0" w:color="auto"/>
                    <w:bottom w:val="single" w:sz="4" w:space="0" w:color="auto"/>
                    <w:right w:val="single" w:sz="4" w:space="0" w:color="auto"/>
                  </w:tcBorders>
                  <w:hideMark/>
                </w:tcPr>
                <w:p w:rsidR="00544FD2" w:rsidRPr="00D374D7" w:rsidRDefault="00544FD2" w:rsidP="00FE28C0">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w:t>
                  </w:r>
                  <w:r w:rsidR="00FE28C0" w:rsidRPr="00D374D7">
                    <w:rPr>
                      <w:rFonts w:ascii="Times New Roman" w:eastAsia="Times New Roman" w:hAnsi="Times New Roman" w:cs="Times New Roman"/>
                      <w:sz w:val="24"/>
                      <w:szCs w:val="24"/>
                      <w:lang w:eastAsia="ru-RU"/>
                    </w:rPr>
                    <w:t>7</w:t>
                  </w:r>
                  <w:r w:rsidRPr="00D374D7">
                    <w:rPr>
                      <w:rFonts w:ascii="Times New Roman" w:eastAsia="Times New Roman" w:hAnsi="Times New Roman" w:cs="Times New Roman"/>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709"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709" w:type="dxa"/>
                  <w:tcBorders>
                    <w:top w:val="single" w:sz="4" w:space="0" w:color="auto"/>
                    <w:left w:val="single" w:sz="4" w:space="0" w:color="auto"/>
                    <w:bottom w:val="single" w:sz="4" w:space="0" w:color="auto"/>
                    <w:right w:val="single" w:sz="4" w:space="0" w:color="auto"/>
                  </w:tcBorders>
                  <w:hideMark/>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544FD2" w:rsidRPr="00D374D7" w:rsidRDefault="00FE28C0"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c>
                <w:tcPr>
                  <w:tcW w:w="709" w:type="dxa"/>
                  <w:tcBorders>
                    <w:top w:val="single" w:sz="4" w:space="0" w:color="auto"/>
                    <w:left w:val="single" w:sz="4" w:space="0" w:color="auto"/>
                    <w:bottom w:val="single" w:sz="4" w:space="0" w:color="auto"/>
                    <w:right w:val="single" w:sz="4" w:space="0" w:color="auto"/>
                  </w:tcBorders>
                </w:tcPr>
                <w:p w:rsidR="00544FD2" w:rsidRPr="00D374D7" w:rsidRDefault="00FE28C0"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r>
          </w:tbl>
          <w:p w:rsidR="00544FD2" w:rsidRPr="00D374D7" w:rsidRDefault="00544FD2" w:rsidP="00544FD2">
            <w:pPr>
              <w:spacing w:after="0" w:line="240" w:lineRule="auto"/>
              <w:ind w:left="72" w:hanging="72"/>
              <w:jc w:val="center"/>
              <w:rPr>
                <w:rFonts w:ascii="Times New Roman" w:eastAsia="Times New Roman" w:hAnsi="Times New Roman" w:cs="Times New Roman"/>
                <w:sz w:val="24"/>
                <w:szCs w:val="24"/>
                <w:lang w:eastAsia="ru-RU"/>
              </w:rPr>
            </w:pPr>
          </w:p>
        </w:tc>
      </w:tr>
      <w:tr w:rsidR="00544FD2" w:rsidRPr="00D374D7" w:rsidTr="00290B02">
        <w:tc>
          <w:tcPr>
            <w:tcW w:w="1160" w:type="pct"/>
          </w:tcPr>
          <w:p w:rsidR="00544FD2" w:rsidRPr="00D374D7" w:rsidRDefault="00544FD2" w:rsidP="00544FD2">
            <w:pPr>
              <w:spacing w:after="0" w:line="240" w:lineRule="auto"/>
              <w:ind w:left="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9. Ожидаемые конечные результаты реализации подпрограммы  </w:t>
            </w:r>
          </w:p>
        </w:tc>
        <w:tc>
          <w:tcPr>
            <w:tcW w:w="3840" w:type="pct"/>
          </w:tcPr>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результате реализации подпрограммы к 2025 году предполагается:</w:t>
            </w:r>
          </w:p>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Создание условий для становления и развития в районе единого инновационного социально-образовательного пространства, способного обеспечить высокий уровень развития способностей и одаренности воспитанников и обучающихся, гарантирующего реализацию интеллектуального и творческого потенциала одаренных детей.</w:t>
            </w:r>
          </w:p>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Формирование механизма выявления, развития и адресной поддержки одаренных детей.</w:t>
            </w:r>
          </w:p>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Достижение качественных изменений в системе управления развитием личности ребенка (мотивационно-ценностный рост сознания и т.д.).</w:t>
            </w:r>
          </w:p>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Обеспечение ежегодной поддержки участия одаренных детей в региональных, всероссийских, международных конкурсах, фестивалях, олимпиадах.</w:t>
            </w:r>
          </w:p>
          <w:p w:rsidR="00544FD2" w:rsidRPr="00D374D7" w:rsidRDefault="00544FD2" w:rsidP="00544FD2">
            <w:pPr>
              <w:spacing w:after="0" w:line="240" w:lineRule="auto"/>
              <w:ind w:left="60"/>
              <w:jc w:val="both"/>
              <w:rPr>
                <w:rFonts w:ascii="Times New Roman" w:eastAsia="Times New Roman" w:hAnsi="Times New Roman" w:cs="Times New Roman"/>
                <w:i/>
                <w:sz w:val="24"/>
                <w:szCs w:val="24"/>
                <w:lang w:eastAsia="ru-RU"/>
              </w:rPr>
            </w:pPr>
            <w:r w:rsidRPr="00D374D7">
              <w:rPr>
                <w:rFonts w:ascii="Times New Roman" w:eastAsia="Times New Roman" w:hAnsi="Times New Roman" w:cs="Times New Roman"/>
                <w:sz w:val="24"/>
                <w:szCs w:val="24"/>
                <w:lang w:eastAsia="ru-RU"/>
              </w:rPr>
              <w:t xml:space="preserve"> </w:t>
            </w:r>
          </w:p>
        </w:tc>
      </w:tr>
    </w:tbl>
    <w:p w:rsidR="00544FD2" w:rsidRPr="00D374D7" w:rsidRDefault="00544FD2" w:rsidP="00544FD2">
      <w:pPr>
        <w:spacing w:after="0" w:line="240" w:lineRule="auto"/>
        <w:jc w:val="both"/>
        <w:rPr>
          <w:rFonts w:ascii="Times New Roman" w:eastAsia="Times New Roman" w:hAnsi="Times New Roman" w:cs="Times New Roman"/>
          <w:sz w:val="24"/>
          <w:szCs w:val="24"/>
          <w:lang w:eastAsia="ru-RU"/>
        </w:rPr>
      </w:pPr>
    </w:p>
    <w:p w:rsidR="00544FD2" w:rsidRPr="00D374D7" w:rsidRDefault="00544FD2" w:rsidP="00290B02">
      <w:pPr>
        <w:spacing w:after="0" w:line="240" w:lineRule="auto"/>
        <w:jc w:val="center"/>
        <w:rPr>
          <w:rFonts w:ascii="Times New Roman" w:eastAsia="Times New Roman" w:hAnsi="Times New Roman" w:cs="Times New Roman"/>
          <w:b/>
          <w:i/>
          <w:sz w:val="24"/>
          <w:szCs w:val="24"/>
          <w:lang w:eastAsia="ru-RU"/>
        </w:rPr>
      </w:pPr>
      <w:r w:rsidRPr="00D374D7">
        <w:rPr>
          <w:rFonts w:ascii="Times New Roman" w:eastAsia="Times New Roman" w:hAnsi="Times New Roman" w:cs="Times New Roman"/>
          <w:b/>
          <w:sz w:val="24"/>
          <w:szCs w:val="24"/>
          <w:lang w:eastAsia="ru-RU"/>
        </w:rPr>
        <w:t>1. Характеристика сферы реализации программы</w:t>
      </w:r>
    </w:p>
    <w:p w:rsidR="00544FD2" w:rsidRPr="00D374D7" w:rsidRDefault="00544FD2" w:rsidP="00544FD2">
      <w:pPr>
        <w:spacing w:after="0" w:line="240" w:lineRule="auto"/>
        <w:ind w:firstLine="851"/>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Организация работы с одаренными детьми является важным направлением деятельности отдела образования, образовательных учреждений и предусматривает проведение предметных олимпиад, научно-практических конференций,  конкурсов и иных мероприятий.</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w:t>
      </w:r>
      <w:r w:rsidR="006338C8" w:rsidRPr="00D374D7">
        <w:rPr>
          <w:rFonts w:ascii="Times New Roman" w:eastAsia="Times New Roman" w:hAnsi="Times New Roman" w:cs="Times New Roman"/>
          <w:sz w:val="24"/>
          <w:szCs w:val="24"/>
          <w:lang w:eastAsia="ru-RU"/>
        </w:rPr>
        <w:t>ии  Дзержинского района в  октябре-ноябре</w:t>
      </w:r>
      <w:r w:rsidRPr="00D374D7">
        <w:rPr>
          <w:rFonts w:ascii="Times New Roman" w:eastAsia="Times New Roman" w:hAnsi="Times New Roman" w:cs="Times New Roman"/>
          <w:sz w:val="24"/>
          <w:szCs w:val="24"/>
          <w:lang w:eastAsia="ru-RU"/>
        </w:rPr>
        <w:t xml:space="preserve"> проводится школьный этап Всероссийской олимпиады школьников по общеобразовательным предметам. Победители школьного этапа принимают участие в муниципальном этапе Всероссийской олимпиады школьников по общеобразовательным предметам.</w:t>
      </w:r>
    </w:p>
    <w:p w:rsidR="00544FD2" w:rsidRPr="00D374D7" w:rsidRDefault="00544FD2" w:rsidP="00544FD2">
      <w:pPr>
        <w:spacing w:after="0" w:line="240" w:lineRule="auto"/>
        <w:ind w:left="284" w:right="-1" w:firstLine="567"/>
        <w:jc w:val="both"/>
        <w:rPr>
          <w:rFonts w:ascii="Times New Roman" w:eastAsia="Times New Roman" w:hAnsi="Times New Roman" w:cs="Times New Roman"/>
          <w:sz w:val="24"/>
          <w:szCs w:val="24"/>
          <w:lang w:eastAsia="ru-RU"/>
        </w:rPr>
      </w:pPr>
    </w:p>
    <w:p w:rsidR="00544FD2" w:rsidRPr="00D374D7" w:rsidRDefault="00544FD2" w:rsidP="00544FD2">
      <w:pPr>
        <w:spacing w:after="0" w:line="240" w:lineRule="auto"/>
        <w:ind w:right="76"/>
        <w:jc w:val="both"/>
        <w:rPr>
          <w:rFonts w:ascii="Times New Roman" w:eastAsia="Times New Roman" w:hAnsi="Times New Roman" w:cs="Times New Roman"/>
          <w:sz w:val="24"/>
          <w:szCs w:val="24"/>
          <w:lang w:eastAsia="ru-RU"/>
        </w:rPr>
      </w:pPr>
    </w:p>
    <w:p w:rsidR="00544FD2" w:rsidRPr="00D374D7" w:rsidRDefault="00544FD2" w:rsidP="00544FD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w:t>
      </w: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 xml:space="preserve"> 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544FD2" w:rsidRPr="00D374D7" w:rsidRDefault="00544FD2" w:rsidP="00544FD2">
      <w:pPr>
        <w:spacing w:after="0" w:line="240" w:lineRule="auto"/>
        <w:jc w:val="both"/>
        <w:rPr>
          <w:rFonts w:ascii="Times New Roman" w:eastAsia="Times New Roman" w:hAnsi="Times New Roman" w:cs="Times New Roman"/>
          <w:b/>
          <w:sz w:val="24"/>
          <w:szCs w:val="24"/>
          <w:lang w:eastAsia="ru-RU"/>
        </w:rPr>
      </w:pPr>
    </w:p>
    <w:p w:rsidR="000307CF" w:rsidRPr="00D374D7" w:rsidRDefault="000307CF" w:rsidP="00544FD2">
      <w:pPr>
        <w:spacing w:after="0" w:line="240" w:lineRule="auto"/>
        <w:ind w:firstLine="851"/>
        <w:jc w:val="both"/>
        <w:rPr>
          <w:rFonts w:ascii="Times New Roman" w:eastAsia="Times New Roman" w:hAnsi="Times New Roman" w:cs="Times New Roman"/>
          <w:b/>
          <w:sz w:val="24"/>
          <w:szCs w:val="24"/>
          <w:lang w:eastAsia="ru-RU"/>
        </w:rPr>
      </w:pPr>
    </w:p>
    <w:p w:rsidR="00544FD2" w:rsidRPr="00D374D7" w:rsidRDefault="00544FD2" w:rsidP="00290B0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544FD2" w:rsidRPr="00D374D7" w:rsidRDefault="00544FD2" w:rsidP="00544FD2">
      <w:pPr>
        <w:spacing w:after="0" w:line="240" w:lineRule="auto"/>
        <w:ind w:left="72" w:firstLine="779"/>
        <w:jc w:val="both"/>
        <w:rPr>
          <w:rFonts w:ascii="Times New Roman" w:eastAsia="Times New Roman" w:hAnsi="Times New Roman" w:cs="Times New Roman"/>
          <w:sz w:val="24"/>
          <w:szCs w:val="24"/>
          <w:lang w:eastAsia="ru-RU"/>
        </w:rPr>
      </w:pP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условий для становления и развития в районе единого инновационного социально-образовательного пространства, способного обеспечить высокий уровень развития способностей и одаренности воспитанников и обучающихся, гарантирующего реализацию интеллектуального и творческого потенциала одаренных детей.</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Формирование механизма выявления, развития и адресной поддержки одаренных детей.</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Достижение качественных изменений в системе управления развитием личности ребенка (мотивационно-ценностный рост сознания и т.д.).</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Обеспечение ежегодной поддержки участия одаренных детей в региональных, всероссийских, международных конкурсах, фестивалях, олимпиадах.</w:t>
      </w:r>
    </w:p>
    <w:p w:rsidR="00544FD2" w:rsidRPr="00D374D7" w:rsidRDefault="00544FD2" w:rsidP="00544FD2">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544FD2" w:rsidRPr="00D374D7" w:rsidRDefault="00544FD2" w:rsidP="00A14AA1">
      <w:pPr>
        <w:tabs>
          <w:tab w:val="left" w:pos="0"/>
        </w:tabs>
        <w:spacing w:after="0" w:line="240" w:lineRule="auto"/>
        <w:jc w:val="both"/>
        <w:rPr>
          <w:rFonts w:ascii="Times New Roman" w:eastAsia="Times New Roman" w:hAnsi="Times New Roman" w:cs="Times New Roman"/>
          <w:b/>
          <w:sz w:val="24"/>
          <w:szCs w:val="24"/>
          <w:lang w:eastAsia="ru-RU"/>
        </w:rPr>
      </w:pPr>
    </w:p>
    <w:p w:rsidR="00290B02" w:rsidRPr="00D374D7" w:rsidRDefault="00290B02">
      <w:pPr>
        <w:rPr>
          <w:rFonts w:ascii="Times New Roman" w:eastAsia="Times New Roman" w:hAnsi="Times New Roman" w:cs="Times New Roman"/>
          <w:b/>
          <w:sz w:val="24"/>
          <w:szCs w:val="24"/>
          <w:lang w:eastAsia="ru-RU"/>
        </w:rPr>
      </w:pPr>
    </w:p>
    <w:p w:rsidR="00544FD2" w:rsidRPr="00D374D7" w:rsidRDefault="00544FD2" w:rsidP="00544FD2">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2.2. Цели, задачи, направления реализации  подпрограммы.</w:t>
      </w:r>
    </w:p>
    <w:p w:rsidR="00544FD2" w:rsidRPr="00D374D7" w:rsidRDefault="00544FD2" w:rsidP="00544FD2">
      <w:pPr>
        <w:tabs>
          <w:tab w:val="left" w:pos="0"/>
        </w:tabs>
        <w:spacing w:after="0" w:line="240" w:lineRule="auto"/>
        <w:ind w:firstLine="360"/>
        <w:jc w:val="both"/>
        <w:rPr>
          <w:rFonts w:ascii="Times New Roman" w:eastAsia="Times New Roman" w:hAnsi="Times New Roman" w:cs="Times New Roman"/>
          <w:i/>
          <w:sz w:val="24"/>
          <w:szCs w:val="24"/>
          <w:lang w:eastAsia="ru-RU"/>
        </w:rPr>
      </w:pPr>
    </w:p>
    <w:p w:rsidR="00544FD2" w:rsidRPr="00D374D7" w:rsidRDefault="00544FD2" w:rsidP="00544FD2">
      <w:p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Цель: Создание системы выявления, развития, поддержки и сопровождения детей и их наставников для развития и преумножения интеллектуального и творческого потенциала района.</w:t>
      </w:r>
    </w:p>
    <w:p w:rsidR="00544FD2" w:rsidRPr="00D374D7" w:rsidRDefault="00544FD2" w:rsidP="00544FD2">
      <w:p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Задачи:</w:t>
      </w:r>
    </w:p>
    <w:p w:rsidR="00544FD2" w:rsidRPr="00D374D7" w:rsidRDefault="00544FD2" w:rsidP="00544FD2">
      <w:pPr>
        <w:numPr>
          <w:ilvl w:val="0"/>
          <w:numId w:val="7"/>
        </w:numPr>
        <w:tabs>
          <w:tab w:val="left" w:pos="360"/>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Разработать системный подход для выявления и психолого-педагогического сопровождения одаренных детей.</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Создать механизм адресной поддержки одаренных детей (по результатам достижений).</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Разработать систему подготовки воспитателей и преподавателей для работы с одаренными детьми.</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Создать механизм адресной поддержки педагогов, работающих с одаренными детьми.</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Организовать межведомственное взаимодействие по вопросам выявления, обучения, развития, воспитания и социализации одаренных детей.</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Создать банк психолого-педагогических, социальных методик по диагностированию состояния и динамики развития одаренных детей.</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Создать систему оказания психологической, методической, информационной помощи одаренным детям, педагогам, специалистам, родителям.</w:t>
      </w:r>
    </w:p>
    <w:p w:rsidR="00544FD2" w:rsidRPr="00D374D7" w:rsidRDefault="00544FD2" w:rsidP="00544FD2">
      <w:pPr>
        <w:numPr>
          <w:ilvl w:val="0"/>
          <w:numId w:val="7"/>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Повысить эффективность работы образовательных учреждений путем перехода к новому содержанию образования, внедрения инновационных образовательных программ обучения, повышения квалификации педагогов.</w:t>
      </w:r>
    </w:p>
    <w:p w:rsidR="00544FD2" w:rsidRPr="00D374D7" w:rsidRDefault="00544FD2" w:rsidP="00544FD2">
      <w:pPr>
        <w:tabs>
          <w:tab w:val="left" w:pos="1134"/>
          <w:tab w:val="left" w:pos="1276"/>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544FD2" w:rsidRPr="00D374D7" w:rsidRDefault="00544FD2" w:rsidP="00544FD2">
      <w:pPr>
        <w:tabs>
          <w:tab w:val="left" w:pos="1276"/>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Мероприятия подпрограммы будут осуществляться по следующим направлениям.</w:t>
      </w:r>
    </w:p>
    <w:p w:rsidR="00290B02" w:rsidRPr="00D374D7" w:rsidRDefault="00290B02" w:rsidP="00544FD2">
      <w:pPr>
        <w:spacing w:after="0" w:line="240" w:lineRule="auto"/>
        <w:ind w:left="567" w:right="76" w:firstLine="709"/>
        <w:jc w:val="both"/>
        <w:rPr>
          <w:rFonts w:ascii="Times New Roman" w:eastAsia="Times New Roman" w:hAnsi="Times New Roman" w:cs="Times New Roman"/>
          <w:b/>
          <w:sz w:val="24"/>
          <w:szCs w:val="24"/>
          <w:lang w:eastAsia="ru-RU"/>
        </w:rPr>
      </w:pPr>
    </w:p>
    <w:p w:rsidR="00544FD2" w:rsidRPr="00D374D7" w:rsidRDefault="00544FD2" w:rsidP="00544FD2">
      <w:pPr>
        <w:spacing w:after="0" w:line="240" w:lineRule="auto"/>
        <w:ind w:left="567" w:right="76"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val="en-US" w:eastAsia="ru-RU"/>
        </w:rPr>
        <w:t>I</w:t>
      </w:r>
      <w:r w:rsidRPr="00D374D7">
        <w:rPr>
          <w:rFonts w:ascii="Times New Roman" w:eastAsia="Times New Roman" w:hAnsi="Times New Roman" w:cs="Times New Roman"/>
          <w:b/>
          <w:sz w:val="24"/>
          <w:szCs w:val="24"/>
          <w:lang w:eastAsia="ru-RU"/>
        </w:rPr>
        <w:t xml:space="preserve"> направление: Выявление одаренных детей.</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Задача: Создание научно обоснованной и методически обеспеченной системы выявления одаренных детей.</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Процесс решения этой задачи включает в себя:</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первичное диагностическое исследование потенциальных возможностей;</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психолого-педагогический мониторинг развития, самоопределения, реализации.</w:t>
      </w:r>
    </w:p>
    <w:p w:rsidR="00290B02" w:rsidRPr="00D374D7" w:rsidRDefault="00290B02" w:rsidP="00544FD2">
      <w:pPr>
        <w:spacing w:after="0" w:line="240" w:lineRule="auto"/>
        <w:ind w:left="567" w:right="76" w:firstLine="709"/>
        <w:jc w:val="both"/>
        <w:rPr>
          <w:rFonts w:ascii="Times New Roman" w:eastAsia="Times New Roman" w:hAnsi="Times New Roman" w:cs="Times New Roman"/>
          <w:b/>
          <w:sz w:val="24"/>
          <w:szCs w:val="24"/>
          <w:lang w:eastAsia="ru-RU"/>
        </w:rPr>
      </w:pP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val="en-US" w:eastAsia="ru-RU"/>
        </w:rPr>
        <w:t>II</w:t>
      </w:r>
      <w:r w:rsidRPr="00D374D7">
        <w:rPr>
          <w:rFonts w:ascii="Times New Roman" w:eastAsia="Times New Roman" w:hAnsi="Times New Roman" w:cs="Times New Roman"/>
          <w:b/>
          <w:sz w:val="24"/>
          <w:szCs w:val="24"/>
          <w:lang w:eastAsia="ru-RU"/>
        </w:rPr>
        <w:t xml:space="preserve"> направление:</w:t>
      </w: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Обучение и развитие одаренных детей.</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Задачи: Выстраивание системы продуктивного взаимодействия и преемственности образовательных учреждений: дошкольных, общеобразовательных, дополнительного образования. </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 выстраивании работы с одаренными детьми необходимо сформировать институт наставничества: кроме учителей и воспитателей, рядом с одаренным ребенком должны быть наставники или кураторы, выполняющие функцию научного руководителя, координирующие деятельность всех лиц, заинтересованных в судьбе одаренного ребенка; реализующие программу воспитания и социализации одаренных детей, а также родители.</w:t>
      </w:r>
    </w:p>
    <w:p w:rsidR="00544E75" w:rsidRPr="00D374D7" w:rsidRDefault="00544E75" w:rsidP="00544FD2">
      <w:pPr>
        <w:spacing w:after="0" w:line="240" w:lineRule="auto"/>
        <w:ind w:left="567" w:right="76" w:firstLine="709"/>
        <w:jc w:val="both"/>
        <w:rPr>
          <w:rFonts w:ascii="Times New Roman" w:eastAsia="Times New Roman" w:hAnsi="Times New Roman" w:cs="Times New Roman"/>
          <w:b/>
          <w:sz w:val="24"/>
          <w:szCs w:val="24"/>
          <w:lang w:eastAsia="ru-RU"/>
        </w:rPr>
      </w:pPr>
    </w:p>
    <w:p w:rsidR="00544FD2" w:rsidRPr="00D374D7" w:rsidRDefault="00290B0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val="en-US" w:eastAsia="ru-RU"/>
        </w:rPr>
        <w:t>III</w:t>
      </w:r>
      <w:r w:rsidRPr="00D374D7">
        <w:rPr>
          <w:rFonts w:ascii="Times New Roman" w:eastAsia="Times New Roman" w:hAnsi="Times New Roman" w:cs="Times New Roman"/>
          <w:b/>
          <w:sz w:val="24"/>
          <w:szCs w:val="24"/>
          <w:lang w:eastAsia="ru-RU"/>
        </w:rPr>
        <w:t xml:space="preserve"> </w:t>
      </w:r>
      <w:r w:rsidR="00544FD2" w:rsidRPr="00D374D7">
        <w:rPr>
          <w:rFonts w:ascii="Times New Roman" w:eastAsia="Times New Roman" w:hAnsi="Times New Roman" w:cs="Times New Roman"/>
          <w:b/>
          <w:sz w:val="24"/>
          <w:szCs w:val="24"/>
          <w:lang w:eastAsia="ru-RU"/>
        </w:rPr>
        <w:t>направление:</w:t>
      </w:r>
      <w:r w:rsidR="00544FD2" w:rsidRPr="00D374D7">
        <w:rPr>
          <w:rFonts w:ascii="Times New Roman" w:eastAsia="Times New Roman" w:hAnsi="Times New Roman" w:cs="Times New Roman"/>
          <w:sz w:val="24"/>
          <w:szCs w:val="24"/>
          <w:lang w:eastAsia="ru-RU"/>
        </w:rPr>
        <w:t xml:space="preserve"> </w:t>
      </w:r>
      <w:r w:rsidR="00544FD2" w:rsidRPr="00D374D7">
        <w:rPr>
          <w:rFonts w:ascii="Times New Roman" w:eastAsia="Times New Roman" w:hAnsi="Times New Roman" w:cs="Times New Roman"/>
          <w:b/>
          <w:sz w:val="24"/>
          <w:szCs w:val="24"/>
          <w:lang w:eastAsia="ru-RU"/>
        </w:rPr>
        <w:t>Персонификация обучения и развития одаренных детей.</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Задачи: Психологически и педагогически обоснованная разработка индивидуальных образовательных маршрутов (программ).</w:t>
      </w:r>
    </w:p>
    <w:p w:rsidR="00544FD2" w:rsidRPr="00D374D7" w:rsidRDefault="00544FD2" w:rsidP="00544FD2">
      <w:pPr>
        <w:tabs>
          <w:tab w:val="num" w:pos="1429"/>
        </w:tabs>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iCs/>
          <w:sz w:val="24"/>
          <w:szCs w:val="24"/>
          <w:lang w:eastAsia="ru-RU"/>
        </w:rPr>
        <w:t>Необходимо активнее внедрять разнообразные формы дифференцированной и индивидуальной работы, специально направленной на развитие способностей ребенка,  различных видов одаренности; использовать развивающие технологии  (моделирование, экспериментирование, опыты, интеграция занятий) и разнообразные виды поисковой деятельности.</w:t>
      </w:r>
      <w:r w:rsidRPr="00D374D7">
        <w:rPr>
          <w:rFonts w:ascii="Times New Roman" w:eastAsia="Times New Roman" w:hAnsi="Times New Roman" w:cs="Times New Roman"/>
          <w:sz w:val="24"/>
          <w:szCs w:val="24"/>
          <w:lang w:eastAsia="ru-RU"/>
        </w:rPr>
        <w:t xml:space="preserve"> </w:t>
      </w:r>
    </w:p>
    <w:p w:rsidR="00544FD2" w:rsidRPr="00D374D7" w:rsidRDefault="00544FD2" w:rsidP="00544FD2">
      <w:pPr>
        <w:tabs>
          <w:tab w:val="num" w:pos="1429"/>
        </w:tabs>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Создание системы портфолио, учитывающей достижения воспитанников и обучающихся в различных  видах деятельности, также позволит индивидуализировать процесс работы с одаренным ребенком.</w:t>
      </w:r>
    </w:p>
    <w:p w:rsidR="00544FD2" w:rsidRPr="00D374D7" w:rsidRDefault="00544FD2" w:rsidP="00544FD2">
      <w:pPr>
        <w:spacing w:after="0" w:line="240" w:lineRule="auto"/>
        <w:ind w:left="567" w:right="76" w:firstLine="709"/>
        <w:jc w:val="both"/>
        <w:rPr>
          <w:rFonts w:ascii="Times New Roman" w:eastAsia="Times New Roman" w:hAnsi="Times New Roman" w:cs="Times New Roman"/>
          <w:b/>
          <w:sz w:val="24"/>
          <w:szCs w:val="24"/>
          <w:lang w:eastAsia="ru-RU"/>
        </w:rPr>
      </w:pPr>
    </w:p>
    <w:p w:rsidR="00544FD2" w:rsidRPr="00D374D7" w:rsidRDefault="00544FD2" w:rsidP="00544FD2">
      <w:pPr>
        <w:spacing w:after="0" w:line="240" w:lineRule="auto"/>
        <w:ind w:left="567" w:right="76" w:firstLine="709"/>
        <w:jc w:val="both"/>
        <w:rPr>
          <w:rFonts w:ascii="Times New Roman" w:eastAsia="Times New Roman" w:hAnsi="Times New Roman" w:cs="Times New Roman"/>
          <w:b/>
          <w:sz w:val="24"/>
          <w:szCs w:val="24"/>
          <w:lang w:eastAsia="ru-RU"/>
        </w:rPr>
      </w:pP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val="en-US" w:eastAsia="ru-RU"/>
        </w:rPr>
        <w:t>IV</w:t>
      </w:r>
      <w:r w:rsidRPr="00D374D7">
        <w:rPr>
          <w:rFonts w:ascii="Times New Roman" w:eastAsia="Times New Roman" w:hAnsi="Times New Roman" w:cs="Times New Roman"/>
          <w:b/>
          <w:sz w:val="24"/>
          <w:szCs w:val="24"/>
          <w:lang w:eastAsia="ru-RU"/>
        </w:rPr>
        <w:t xml:space="preserve"> направление: Воспитание и социализация.</w:t>
      </w:r>
      <w:r w:rsidRPr="00D374D7">
        <w:rPr>
          <w:rFonts w:ascii="Times New Roman" w:eastAsia="Times New Roman" w:hAnsi="Times New Roman" w:cs="Times New Roman"/>
          <w:sz w:val="24"/>
          <w:szCs w:val="24"/>
          <w:lang w:eastAsia="ru-RU"/>
        </w:rPr>
        <w:t xml:space="preserve"> </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Задачи: Создание воспитательной среды, предоставляющей условия для формирования внутренней мотивации деятельности и системы ценностей, которые, в свою очередь, создают основу становления духовно – нравственной личности.</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Предполагается использование комплексных форм работы: научно-исследовательские, туристско-экологические экспедиции, волонтерские акции; походы, образовательные поездки, клубы; временные творческие объединения и т.д.</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val="en-US" w:eastAsia="ru-RU"/>
        </w:rPr>
        <w:t>V</w:t>
      </w:r>
      <w:r w:rsidRPr="00D374D7">
        <w:rPr>
          <w:rFonts w:ascii="Times New Roman" w:eastAsia="Times New Roman" w:hAnsi="Times New Roman" w:cs="Times New Roman"/>
          <w:b/>
          <w:sz w:val="24"/>
          <w:szCs w:val="24"/>
          <w:lang w:eastAsia="ru-RU"/>
        </w:rPr>
        <w:t xml:space="preserve"> направление: Информационное и методическое сопровождение.</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Задачи: Оказание информационной, психологической и методической помощи детям, педагогам, специалистам, родителям.</w:t>
      </w:r>
    </w:p>
    <w:p w:rsidR="00544FD2" w:rsidRPr="00D374D7" w:rsidRDefault="00544FD2" w:rsidP="00544FD2">
      <w:pPr>
        <w:spacing w:after="0" w:line="240" w:lineRule="auto"/>
        <w:ind w:left="567" w:right="76" w:firstLine="709"/>
        <w:jc w:val="both"/>
        <w:rPr>
          <w:rFonts w:ascii="Times New Roman" w:eastAsia="Times New Roman" w:hAnsi="Times New Roman" w:cs="Times New Roman"/>
          <w:sz w:val="24"/>
          <w:szCs w:val="24"/>
          <w:lang w:eastAsia="ru-RU"/>
        </w:rPr>
      </w:pPr>
    </w:p>
    <w:p w:rsidR="00544FD2" w:rsidRPr="00D374D7" w:rsidRDefault="00544FD2" w:rsidP="00290B02">
      <w:pPr>
        <w:spacing w:after="0" w:line="240" w:lineRule="auto"/>
        <w:ind w:left="360"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2.3. Сроки и этапы реализации подпрограммы</w:t>
      </w:r>
    </w:p>
    <w:p w:rsidR="00544FD2" w:rsidRPr="00D374D7" w:rsidRDefault="00544FD2" w:rsidP="00544FD2">
      <w:pPr>
        <w:spacing w:after="0" w:line="240" w:lineRule="auto"/>
        <w:ind w:firstLine="851"/>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Сроки</w:t>
      </w: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bCs/>
          <w:sz w:val="24"/>
          <w:szCs w:val="24"/>
          <w:lang w:eastAsia="ru-RU"/>
        </w:rPr>
        <w:t>реализации программы – 2021-2025</w:t>
      </w:r>
      <w:r w:rsidR="005133F0" w:rsidRPr="00D374D7">
        <w:rPr>
          <w:rFonts w:ascii="Times New Roman" w:eastAsia="Times New Roman" w:hAnsi="Times New Roman" w:cs="Times New Roman"/>
          <w:sz w:val="24"/>
          <w:szCs w:val="24"/>
          <w:lang w:eastAsia="ru-RU"/>
        </w:rPr>
        <w:t xml:space="preserve"> годы.</w:t>
      </w:r>
    </w:p>
    <w:p w:rsidR="00544FD2" w:rsidRPr="00D374D7" w:rsidRDefault="00544FD2" w:rsidP="00544FD2">
      <w:pPr>
        <w:spacing w:after="0" w:line="240" w:lineRule="auto"/>
        <w:ind w:left="360" w:firstLine="851"/>
        <w:jc w:val="both"/>
        <w:rPr>
          <w:rFonts w:ascii="Times New Roman" w:eastAsia="Times New Roman" w:hAnsi="Times New Roman" w:cs="Times New Roman"/>
          <w:b/>
          <w:sz w:val="24"/>
          <w:szCs w:val="24"/>
          <w:lang w:eastAsia="ru-RU"/>
        </w:rPr>
      </w:pPr>
    </w:p>
    <w:p w:rsidR="00544FD2" w:rsidRPr="00D374D7" w:rsidRDefault="00544FD2" w:rsidP="00290B0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3. Объем финансирования подпрограммы</w:t>
      </w:r>
    </w:p>
    <w:p w:rsidR="00544FD2" w:rsidRPr="00D374D7" w:rsidRDefault="00544FD2" w:rsidP="00290B02">
      <w:pPr>
        <w:spacing w:after="0" w:line="240" w:lineRule="auto"/>
        <w:ind w:left="567" w:right="76"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Финансирование Программы осуществляется в пределах средств бюджета МР «Дзержинский район».</w:t>
      </w:r>
    </w:p>
    <w:p w:rsidR="00544FD2" w:rsidRPr="00D374D7" w:rsidRDefault="00544FD2" w:rsidP="00544FD2">
      <w:pPr>
        <w:spacing w:after="0" w:line="240" w:lineRule="auto"/>
        <w:ind w:firstLine="851"/>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538"/>
        <w:gridCol w:w="1230"/>
        <w:gridCol w:w="1076"/>
        <w:gridCol w:w="1230"/>
        <w:gridCol w:w="1230"/>
        <w:gridCol w:w="1384"/>
      </w:tblGrid>
      <w:tr w:rsidR="00D374D7" w:rsidRPr="00D374D7" w:rsidTr="00290B02">
        <w:trPr>
          <w:cantSplit/>
          <w:trHeight w:val="645"/>
        </w:trPr>
        <w:tc>
          <w:tcPr>
            <w:tcW w:w="1311" w:type="pct"/>
          </w:tcPr>
          <w:p w:rsidR="00544FD2" w:rsidRPr="00D374D7" w:rsidRDefault="00544FD2" w:rsidP="00544FD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738"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 (</w:t>
            </w:r>
            <w:proofErr w:type="spellStart"/>
            <w:r w:rsidRPr="00D374D7">
              <w:rPr>
                <w:rFonts w:ascii="Times New Roman" w:eastAsia="Times New Roman" w:hAnsi="Times New Roman" w:cs="Times New Roman"/>
                <w:sz w:val="24"/>
                <w:szCs w:val="24"/>
                <w:lang w:eastAsia="ru-RU"/>
              </w:rPr>
              <w:t>тыс</w:t>
            </w:r>
            <w:proofErr w:type="gramStart"/>
            <w:r w:rsidRPr="00D374D7">
              <w:rPr>
                <w:rFonts w:ascii="Times New Roman" w:eastAsia="Times New Roman" w:hAnsi="Times New Roman" w:cs="Times New Roman"/>
                <w:sz w:val="24"/>
                <w:szCs w:val="24"/>
                <w:lang w:eastAsia="ru-RU"/>
              </w:rPr>
              <w:t>.р</w:t>
            </w:r>
            <w:proofErr w:type="gramEnd"/>
            <w:r w:rsidRPr="00D374D7">
              <w:rPr>
                <w:rFonts w:ascii="Times New Roman" w:eastAsia="Times New Roman" w:hAnsi="Times New Roman" w:cs="Times New Roman"/>
                <w:sz w:val="24"/>
                <w:szCs w:val="24"/>
                <w:lang w:eastAsia="ru-RU"/>
              </w:rPr>
              <w:t>уб</w:t>
            </w:r>
            <w:proofErr w:type="spellEnd"/>
            <w:r w:rsidRPr="00D374D7">
              <w:rPr>
                <w:rFonts w:ascii="Times New Roman" w:eastAsia="Times New Roman" w:hAnsi="Times New Roman" w:cs="Times New Roman"/>
                <w:sz w:val="24"/>
                <w:szCs w:val="24"/>
                <w:lang w:eastAsia="ru-RU"/>
              </w:rPr>
              <w:t>.)</w:t>
            </w:r>
          </w:p>
        </w:tc>
        <w:tc>
          <w:tcPr>
            <w:tcW w:w="590"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516"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590"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590"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664"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290B02">
        <w:tc>
          <w:tcPr>
            <w:tcW w:w="1311" w:type="pct"/>
          </w:tcPr>
          <w:p w:rsidR="00544FD2" w:rsidRPr="00D374D7" w:rsidRDefault="00544FD2" w:rsidP="00544FD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Средства бюджета МР «Дзержинский район»  </w:t>
            </w:r>
          </w:p>
        </w:tc>
        <w:tc>
          <w:tcPr>
            <w:tcW w:w="738" w:type="pct"/>
          </w:tcPr>
          <w:p w:rsidR="00544FD2" w:rsidRPr="00D374D7" w:rsidRDefault="00FE28C0"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17</w:t>
            </w:r>
            <w:r w:rsidR="00544FD2" w:rsidRPr="00D374D7">
              <w:rPr>
                <w:rFonts w:ascii="Times New Roman" w:eastAsia="Times New Roman" w:hAnsi="Times New Roman" w:cs="Times New Roman"/>
                <w:sz w:val="24"/>
                <w:szCs w:val="24"/>
                <w:lang w:eastAsia="ru-RU"/>
              </w:rPr>
              <w:t>50,00</w:t>
            </w:r>
          </w:p>
        </w:tc>
        <w:tc>
          <w:tcPr>
            <w:tcW w:w="590"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516"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590" w:type="pct"/>
          </w:tcPr>
          <w:p w:rsidR="00544FD2" w:rsidRPr="00D374D7" w:rsidRDefault="00544FD2"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590" w:type="pct"/>
          </w:tcPr>
          <w:p w:rsidR="00544FD2" w:rsidRPr="00D374D7" w:rsidRDefault="00FE28C0"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c>
          <w:tcPr>
            <w:tcW w:w="664" w:type="pct"/>
          </w:tcPr>
          <w:p w:rsidR="00544FD2" w:rsidRPr="00D374D7" w:rsidRDefault="00FE28C0" w:rsidP="00290B0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r>
    </w:tbl>
    <w:p w:rsidR="00544FD2" w:rsidRPr="00D374D7" w:rsidRDefault="00544FD2" w:rsidP="00544FD2">
      <w:pPr>
        <w:spacing w:after="0" w:line="240" w:lineRule="auto"/>
        <w:ind w:firstLine="851"/>
        <w:jc w:val="both"/>
        <w:rPr>
          <w:rFonts w:ascii="Times New Roman" w:eastAsia="Times New Roman" w:hAnsi="Times New Roman" w:cs="Times New Roman"/>
          <w:sz w:val="24"/>
          <w:szCs w:val="24"/>
          <w:lang w:eastAsia="ru-RU"/>
        </w:rPr>
      </w:pPr>
    </w:p>
    <w:p w:rsidR="00544FD2" w:rsidRPr="00D374D7" w:rsidRDefault="00544FD2" w:rsidP="00544FD2">
      <w:pPr>
        <w:spacing w:after="0" w:line="240" w:lineRule="auto"/>
        <w:ind w:firstLine="360"/>
        <w:jc w:val="both"/>
        <w:rPr>
          <w:rFonts w:ascii="Times New Roman" w:eastAsia="Times New Roman" w:hAnsi="Times New Roman" w:cs="Times New Roman"/>
          <w:b/>
          <w:sz w:val="24"/>
          <w:szCs w:val="24"/>
          <w:lang w:eastAsia="ru-RU"/>
        </w:rPr>
      </w:pPr>
    </w:p>
    <w:p w:rsidR="00544FD2" w:rsidRPr="00D374D7" w:rsidRDefault="00544FD2" w:rsidP="00290B02">
      <w:pPr>
        <w:spacing w:after="0" w:line="240" w:lineRule="auto"/>
        <w:ind w:firstLine="1276"/>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 Механизм реализации подпрограммы</w:t>
      </w:r>
    </w:p>
    <w:p w:rsidR="00544FD2" w:rsidRPr="00D374D7" w:rsidRDefault="00544FD2" w:rsidP="00544FD2">
      <w:pPr>
        <w:spacing w:after="0" w:line="240" w:lineRule="auto"/>
        <w:ind w:firstLine="360"/>
        <w:jc w:val="both"/>
        <w:rPr>
          <w:rFonts w:ascii="Times New Roman" w:eastAsia="Times New Roman" w:hAnsi="Times New Roman" w:cs="Times New Roman"/>
          <w:b/>
          <w:sz w:val="24"/>
          <w:szCs w:val="24"/>
          <w:lang w:eastAsia="ru-RU"/>
        </w:rPr>
      </w:pPr>
    </w:p>
    <w:p w:rsidR="00544FD2" w:rsidRPr="00D374D7" w:rsidRDefault="00544FD2" w:rsidP="00544FD2">
      <w:pPr>
        <w:spacing w:after="0" w:line="240" w:lineRule="auto"/>
        <w:ind w:left="567"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необходимых финансовых средств для финансирования мероприятий в очередном финансовом году и в плановом периоде</w:t>
      </w:r>
      <w:proofErr w:type="gramStart"/>
      <w:r w:rsidRPr="00D374D7">
        <w:rPr>
          <w:rFonts w:ascii="Times New Roman" w:eastAsia="Times New Roman" w:hAnsi="Times New Roman" w:cs="Times New Roman"/>
          <w:sz w:val="24"/>
          <w:szCs w:val="24"/>
          <w:lang w:eastAsia="ru-RU"/>
        </w:rPr>
        <w:t>.</w:t>
      </w:r>
      <w:proofErr w:type="gramEnd"/>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и</w:t>
      </w:r>
      <w:proofErr w:type="gramEnd"/>
      <w:r w:rsidRPr="00D374D7">
        <w:rPr>
          <w:rFonts w:ascii="Times New Roman" w:eastAsia="Times New Roman" w:hAnsi="Times New Roman" w:cs="Times New Roman"/>
          <w:sz w:val="24"/>
          <w:szCs w:val="24"/>
          <w:lang w:eastAsia="ru-RU"/>
        </w:rPr>
        <w:t xml:space="preserve"> по мере формирования муниципального бюджета представляет:</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Эффективность реализации подпрограммы и </w:t>
      </w:r>
      <w:proofErr w:type="gramStart"/>
      <w:r w:rsidRPr="00D374D7">
        <w:rPr>
          <w:rFonts w:ascii="Times New Roman" w:eastAsia="Times New Roman" w:hAnsi="Times New Roman" w:cs="Times New Roman"/>
          <w:sz w:val="24"/>
          <w:szCs w:val="24"/>
          <w:lang w:eastAsia="ru-RU"/>
        </w:rPr>
        <w:t>использования</w:t>
      </w:r>
      <w:proofErr w:type="gramEnd"/>
      <w:r w:rsidRPr="00D374D7">
        <w:rPr>
          <w:rFonts w:ascii="Times New Roman" w:eastAsia="Times New Roman" w:hAnsi="Times New Roman" w:cs="Times New Roman"/>
          <w:sz w:val="24"/>
          <w:szCs w:val="24"/>
          <w:lang w:eastAsia="ru-RU"/>
        </w:rPr>
        <w:t xml:space="preserve"> выделенных на нее средств   муниципального бюджета обеспечивается за счет:</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прозрачности использования бюджетных средств;</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адресного предоставления бюджетных средств.</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544FD2" w:rsidRPr="00D374D7" w:rsidRDefault="00544FD2" w:rsidP="00544FD2">
      <w:pPr>
        <w:spacing w:after="0" w:line="240" w:lineRule="auto"/>
        <w:ind w:firstLine="851"/>
        <w:jc w:val="both"/>
        <w:rPr>
          <w:rFonts w:ascii="Times New Roman" w:eastAsia="Times New Roman" w:hAnsi="Times New Roman" w:cs="Times New Roman"/>
          <w:sz w:val="24"/>
          <w:szCs w:val="24"/>
          <w:lang w:eastAsia="ru-RU"/>
        </w:rPr>
      </w:pPr>
    </w:p>
    <w:p w:rsidR="006338C8" w:rsidRPr="00D374D7" w:rsidRDefault="006338C8" w:rsidP="00544FD2">
      <w:pPr>
        <w:spacing w:after="0" w:line="240" w:lineRule="auto"/>
        <w:ind w:left="567" w:firstLine="709"/>
        <w:jc w:val="both"/>
        <w:rPr>
          <w:rFonts w:ascii="Times New Roman" w:eastAsia="Times New Roman" w:hAnsi="Times New Roman" w:cs="Times New Roman"/>
          <w:b/>
          <w:sz w:val="24"/>
          <w:szCs w:val="24"/>
          <w:lang w:eastAsia="ru-RU"/>
        </w:rPr>
      </w:pPr>
    </w:p>
    <w:p w:rsidR="00C80CC4" w:rsidRPr="00D374D7" w:rsidRDefault="00C80CC4" w:rsidP="00544FD2">
      <w:pPr>
        <w:spacing w:after="0" w:line="240" w:lineRule="auto"/>
        <w:ind w:left="567" w:firstLine="709"/>
        <w:jc w:val="both"/>
        <w:rPr>
          <w:rFonts w:ascii="Times New Roman" w:eastAsia="Times New Roman" w:hAnsi="Times New Roman" w:cs="Times New Roman"/>
          <w:b/>
          <w:sz w:val="24"/>
          <w:szCs w:val="24"/>
          <w:lang w:eastAsia="ru-RU"/>
        </w:rPr>
      </w:pPr>
    </w:p>
    <w:p w:rsidR="00544FD2" w:rsidRPr="00D374D7" w:rsidRDefault="00544FD2" w:rsidP="00290B02">
      <w:pPr>
        <w:spacing w:after="0" w:line="240" w:lineRule="auto"/>
        <w:ind w:left="567" w:firstLine="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5.  Перечень программных мероприятий подпрограммы</w:t>
      </w:r>
    </w:p>
    <w:p w:rsidR="00544FD2" w:rsidRPr="00D374D7" w:rsidRDefault="00544FD2" w:rsidP="00544FD2">
      <w:pPr>
        <w:spacing w:after="0" w:line="240" w:lineRule="auto"/>
        <w:ind w:left="567"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Финансирование мероприятий Подпрограммы осуществляется за счет средств бюджета МР «Дзержинский район».</w:t>
      </w:r>
    </w:p>
    <w:p w:rsidR="00544FD2" w:rsidRPr="00D374D7" w:rsidRDefault="00544FD2" w:rsidP="00544FD2">
      <w:pPr>
        <w:spacing w:after="0" w:line="240" w:lineRule="auto"/>
        <w:ind w:left="567" w:firstLine="709"/>
        <w:jc w:val="both"/>
        <w:rPr>
          <w:rFonts w:ascii="Times New Roman" w:eastAsia="Times New Roman" w:hAnsi="Times New Roman" w:cs="Times New Roman"/>
          <w:sz w:val="24"/>
          <w:szCs w:val="24"/>
          <w:lang w:eastAsia="ru-RU"/>
        </w:rPr>
      </w:pPr>
    </w:p>
    <w:p w:rsidR="00544FD2" w:rsidRPr="00D374D7" w:rsidRDefault="00544FD2" w:rsidP="00544FD2">
      <w:pPr>
        <w:spacing w:after="0" w:line="240" w:lineRule="auto"/>
        <w:ind w:left="567" w:firstLine="709"/>
        <w:jc w:val="both"/>
        <w:rPr>
          <w:rFonts w:ascii="Times New Roman" w:eastAsia="Times New Roman" w:hAnsi="Times New Roman" w:cs="Times New Roman"/>
          <w:b/>
          <w:sz w:val="24"/>
          <w:szCs w:val="24"/>
          <w:lang w:eastAsia="ru-RU"/>
        </w:rPr>
      </w:pPr>
    </w:p>
    <w:tbl>
      <w:tblPr>
        <w:tblW w:w="4807" w:type="pc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2599"/>
        <w:gridCol w:w="1321"/>
        <w:gridCol w:w="972"/>
        <w:gridCol w:w="1104"/>
        <w:gridCol w:w="1100"/>
        <w:gridCol w:w="1242"/>
        <w:gridCol w:w="1240"/>
      </w:tblGrid>
      <w:tr w:rsidR="00D374D7" w:rsidRPr="00D374D7" w:rsidTr="006338C8">
        <w:tc>
          <w:tcPr>
            <w:tcW w:w="220" w:type="pct"/>
            <w:vMerge w:val="restar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w:t>
            </w:r>
          </w:p>
        </w:tc>
        <w:tc>
          <w:tcPr>
            <w:tcW w:w="1297" w:type="pct"/>
            <w:vMerge w:val="restar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Наименование</w:t>
            </w:r>
          </w:p>
          <w:p w:rsidR="00544FD2" w:rsidRPr="00D374D7" w:rsidRDefault="00544FD2" w:rsidP="00544F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мероприятия</w:t>
            </w:r>
          </w:p>
        </w:tc>
        <w:tc>
          <w:tcPr>
            <w:tcW w:w="659" w:type="pct"/>
            <w:vMerge w:val="restar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Сумма</w:t>
            </w:r>
          </w:p>
          <w:p w:rsidR="00544FD2" w:rsidRPr="00D374D7" w:rsidRDefault="00544FD2" w:rsidP="00544F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расходов  (тыс. руб.)</w:t>
            </w:r>
          </w:p>
        </w:tc>
        <w:tc>
          <w:tcPr>
            <w:tcW w:w="2824" w:type="pct"/>
            <w:gridSpan w:val="5"/>
            <w:tcBorders>
              <w:top w:val="single" w:sz="4" w:space="0" w:color="000000"/>
              <w:left w:val="single" w:sz="4" w:space="0" w:color="000000"/>
              <w:bottom w:val="single" w:sz="4" w:space="0" w:color="000000"/>
              <w:right w:val="single" w:sz="4" w:space="0" w:color="auto"/>
            </w:tcBorders>
            <w:hideMark/>
          </w:tcPr>
          <w:p w:rsidR="00544FD2" w:rsidRPr="00D374D7" w:rsidRDefault="00544FD2" w:rsidP="00544F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том числе по годам реализации подпрограммы</w:t>
            </w:r>
          </w:p>
        </w:tc>
      </w:tr>
      <w:tr w:rsidR="00D374D7" w:rsidRPr="00D374D7" w:rsidTr="006338C8">
        <w:tc>
          <w:tcPr>
            <w:tcW w:w="220" w:type="pct"/>
            <w:vMerge/>
            <w:tcBorders>
              <w:top w:val="single" w:sz="4" w:space="0" w:color="000000"/>
              <w:left w:val="single" w:sz="4" w:space="0" w:color="000000"/>
              <w:bottom w:val="single" w:sz="4" w:space="0" w:color="000000"/>
              <w:right w:val="single" w:sz="4" w:space="0" w:color="000000"/>
            </w:tcBorders>
            <w:vAlign w:val="center"/>
            <w:hideMark/>
          </w:tcPr>
          <w:p w:rsidR="00544FD2" w:rsidRPr="00D374D7" w:rsidRDefault="00544FD2" w:rsidP="00544FD2">
            <w:pPr>
              <w:spacing w:after="0" w:line="240" w:lineRule="auto"/>
              <w:rPr>
                <w:rFonts w:ascii="Times New Roman" w:eastAsia="Times New Roman" w:hAnsi="Times New Roman" w:cs="Times New Roman"/>
                <w:b/>
                <w:sz w:val="24"/>
                <w:szCs w:val="24"/>
                <w:lang w:eastAsia="ru-RU"/>
              </w:rPr>
            </w:pPr>
          </w:p>
        </w:tc>
        <w:tc>
          <w:tcPr>
            <w:tcW w:w="1297" w:type="pct"/>
            <w:vMerge/>
            <w:tcBorders>
              <w:top w:val="single" w:sz="4" w:space="0" w:color="000000"/>
              <w:left w:val="single" w:sz="4" w:space="0" w:color="000000"/>
              <w:bottom w:val="single" w:sz="4" w:space="0" w:color="000000"/>
              <w:right w:val="single" w:sz="4" w:space="0" w:color="000000"/>
            </w:tcBorders>
            <w:vAlign w:val="center"/>
            <w:hideMark/>
          </w:tcPr>
          <w:p w:rsidR="00544FD2" w:rsidRPr="00D374D7" w:rsidRDefault="00544FD2" w:rsidP="00544FD2">
            <w:pPr>
              <w:spacing w:after="0" w:line="240" w:lineRule="auto"/>
              <w:rPr>
                <w:rFonts w:ascii="Times New Roman" w:eastAsia="Times New Roman" w:hAnsi="Times New Roman" w:cs="Times New Roman"/>
                <w:b/>
                <w:sz w:val="24"/>
                <w:szCs w:val="24"/>
                <w:lang w:eastAsia="ru-RU"/>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544FD2" w:rsidRPr="00D374D7" w:rsidRDefault="00544FD2" w:rsidP="00544FD2">
            <w:pPr>
              <w:spacing w:after="0" w:line="240" w:lineRule="auto"/>
              <w:rPr>
                <w:rFonts w:ascii="Times New Roman" w:eastAsia="Times New Roman" w:hAnsi="Times New Roman" w:cs="Times New Roman"/>
                <w:b/>
                <w:sz w:val="24"/>
                <w:szCs w:val="24"/>
                <w:lang w:eastAsia="ru-RU"/>
              </w:rPr>
            </w:pPr>
          </w:p>
        </w:tc>
        <w:tc>
          <w:tcPr>
            <w:tcW w:w="485" w:type="pc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2021</w:t>
            </w:r>
          </w:p>
        </w:tc>
        <w:tc>
          <w:tcPr>
            <w:tcW w:w="551" w:type="pc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2022</w:t>
            </w:r>
          </w:p>
        </w:tc>
        <w:tc>
          <w:tcPr>
            <w:tcW w:w="549" w:type="pct"/>
            <w:tcBorders>
              <w:top w:val="single" w:sz="4" w:space="0" w:color="000000"/>
              <w:left w:val="single" w:sz="4" w:space="0" w:color="000000"/>
              <w:bottom w:val="single" w:sz="4" w:space="0" w:color="000000"/>
              <w:right w:val="single" w:sz="4" w:space="0" w:color="000000"/>
            </w:tcBorders>
            <w:hideMark/>
          </w:tcPr>
          <w:p w:rsidR="00544FD2" w:rsidRPr="00D374D7" w:rsidRDefault="00544FD2" w:rsidP="00544F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2023</w:t>
            </w:r>
          </w:p>
        </w:tc>
        <w:tc>
          <w:tcPr>
            <w:tcW w:w="620" w:type="pct"/>
            <w:tcBorders>
              <w:top w:val="single" w:sz="4" w:space="0" w:color="000000"/>
              <w:left w:val="single" w:sz="4" w:space="0" w:color="000000"/>
              <w:bottom w:val="single" w:sz="4" w:space="0" w:color="000000"/>
              <w:right w:val="single" w:sz="4" w:space="0" w:color="000000"/>
            </w:tcBorders>
          </w:tcPr>
          <w:p w:rsidR="00544FD2" w:rsidRPr="00D374D7" w:rsidRDefault="00544FD2" w:rsidP="00544F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2024</w:t>
            </w:r>
          </w:p>
        </w:tc>
        <w:tc>
          <w:tcPr>
            <w:tcW w:w="619" w:type="pct"/>
            <w:tcBorders>
              <w:top w:val="single" w:sz="4" w:space="0" w:color="000000"/>
              <w:left w:val="single" w:sz="4" w:space="0" w:color="000000"/>
              <w:bottom w:val="single" w:sz="4" w:space="0" w:color="000000"/>
              <w:right w:val="single" w:sz="4" w:space="0" w:color="auto"/>
            </w:tcBorders>
          </w:tcPr>
          <w:p w:rsidR="00544FD2" w:rsidRPr="00D374D7" w:rsidRDefault="00544FD2" w:rsidP="00544FD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2025</w:t>
            </w:r>
          </w:p>
        </w:tc>
      </w:tr>
      <w:tr w:rsidR="00D374D7" w:rsidRPr="00D374D7" w:rsidTr="006338C8">
        <w:tc>
          <w:tcPr>
            <w:tcW w:w="220" w:type="pct"/>
            <w:tcBorders>
              <w:top w:val="single" w:sz="4" w:space="0" w:color="000000"/>
              <w:left w:val="single" w:sz="4" w:space="0" w:color="000000"/>
              <w:bottom w:val="single" w:sz="4" w:space="0" w:color="000000"/>
              <w:right w:val="single" w:sz="4" w:space="0" w:color="000000"/>
            </w:tcBorders>
            <w:vAlign w:val="center"/>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p>
        </w:tc>
        <w:tc>
          <w:tcPr>
            <w:tcW w:w="1297" w:type="pct"/>
            <w:tcBorders>
              <w:top w:val="single" w:sz="4" w:space="0" w:color="000000"/>
              <w:left w:val="single" w:sz="4" w:space="0" w:color="000000"/>
              <w:bottom w:val="single" w:sz="4" w:space="0" w:color="000000"/>
              <w:right w:val="single" w:sz="4" w:space="0" w:color="000000"/>
            </w:tcBorders>
            <w:vAlign w:val="center"/>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Всего</w:t>
            </w:r>
          </w:p>
        </w:tc>
        <w:tc>
          <w:tcPr>
            <w:tcW w:w="659" w:type="pct"/>
            <w:tcBorders>
              <w:top w:val="single" w:sz="4" w:space="0" w:color="000000"/>
              <w:left w:val="single" w:sz="4" w:space="0" w:color="000000"/>
              <w:bottom w:val="single" w:sz="4" w:space="0" w:color="000000"/>
              <w:right w:val="single" w:sz="4" w:space="0" w:color="000000"/>
            </w:tcBorders>
          </w:tcPr>
          <w:p w:rsidR="00544FD2" w:rsidRPr="00D374D7" w:rsidRDefault="00544FD2" w:rsidP="005B11A6">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w:t>
            </w:r>
            <w:r w:rsidR="005B11A6" w:rsidRPr="00D374D7">
              <w:rPr>
                <w:rFonts w:ascii="Times New Roman" w:eastAsia="Times New Roman" w:hAnsi="Times New Roman" w:cs="Times New Roman"/>
                <w:sz w:val="24"/>
                <w:szCs w:val="24"/>
                <w:lang w:eastAsia="ru-RU"/>
              </w:rPr>
              <w:t>7</w:t>
            </w:r>
            <w:r w:rsidRPr="00D374D7">
              <w:rPr>
                <w:rFonts w:ascii="Times New Roman" w:eastAsia="Times New Roman" w:hAnsi="Times New Roman" w:cs="Times New Roman"/>
                <w:sz w:val="24"/>
                <w:szCs w:val="24"/>
                <w:lang w:eastAsia="ru-RU"/>
              </w:rPr>
              <w:t>50,00</w:t>
            </w:r>
          </w:p>
        </w:tc>
        <w:tc>
          <w:tcPr>
            <w:tcW w:w="485" w:type="pct"/>
            <w:tcBorders>
              <w:top w:val="single" w:sz="4" w:space="0" w:color="000000"/>
              <w:left w:val="single" w:sz="4" w:space="0" w:color="000000"/>
              <w:bottom w:val="single" w:sz="4" w:space="0" w:color="000000"/>
              <w:right w:val="single" w:sz="4" w:space="0" w:color="000000"/>
            </w:tcBorders>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551" w:type="pct"/>
            <w:tcBorders>
              <w:top w:val="single" w:sz="4" w:space="0" w:color="000000"/>
              <w:left w:val="single" w:sz="4" w:space="0" w:color="000000"/>
              <w:bottom w:val="single" w:sz="4" w:space="0" w:color="000000"/>
              <w:right w:val="single" w:sz="4" w:space="0" w:color="000000"/>
            </w:tcBorders>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549" w:type="pct"/>
            <w:tcBorders>
              <w:top w:val="single" w:sz="4" w:space="0" w:color="000000"/>
              <w:left w:val="single" w:sz="4" w:space="0" w:color="000000"/>
              <w:bottom w:val="single" w:sz="4" w:space="0" w:color="000000"/>
              <w:right w:val="single" w:sz="4" w:space="0" w:color="000000"/>
            </w:tcBorders>
          </w:tcPr>
          <w:p w:rsidR="00544FD2" w:rsidRPr="00D374D7" w:rsidRDefault="00544FD2"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350,00</w:t>
            </w:r>
          </w:p>
        </w:tc>
        <w:tc>
          <w:tcPr>
            <w:tcW w:w="620" w:type="pct"/>
            <w:tcBorders>
              <w:top w:val="single" w:sz="4" w:space="0" w:color="000000"/>
              <w:left w:val="single" w:sz="4" w:space="0" w:color="000000"/>
              <w:bottom w:val="single" w:sz="4" w:space="0" w:color="000000"/>
              <w:right w:val="single" w:sz="4" w:space="0" w:color="000000"/>
            </w:tcBorders>
          </w:tcPr>
          <w:p w:rsidR="00544FD2" w:rsidRPr="00D374D7" w:rsidRDefault="005B11A6"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c>
          <w:tcPr>
            <w:tcW w:w="619" w:type="pct"/>
            <w:tcBorders>
              <w:top w:val="single" w:sz="4" w:space="0" w:color="000000"/>
              <w:left w:val="single" w:sz="4" w:space="0" w:color="000000"/>
              <w:bottom w:val="single" w:sz="4" w:space="0" w:color="000000"/>
              <w:right w:val="single" w:sz="4" w:space="0" w:color="000000"/>
            </w:tcBorders>
          </w:tcPr>
          <w:p w:rsidR="00544FD2" w:rsidRPr="00D374D7" w:rsidRDefault="005B11A6" w:rsidP="00544FD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350,0</w:t>
            </w:r>
          </w:p>
        </w:tc>
      </w:tr>
      <w:tr w:rsidR="00D374D7" w:rsidRPr="00D374D7" w:rsidTr="006338C8">
        <w:trPr>
          <w:trHeight w:val="2589"/>
        </w:trPr>
        <w:tc>
          <w:tcPr>
            <w:tcW w:w="220" w:type="pct"/>
            <w:tcBorders>
              <w:top w:val="single" w:sz="4" w:space="0" w:color="000000"/>
              <w:left w:val="single" w:sz="4" w:space="0" w:color="000000"/>
              <w:bottom w:val="single" w:sz="4" w:space="0" w:color="000000"/>
              <w:right w:val="single" w:sz="4" w:space="0" w:color="000000"/>
            </w:tcBorders>
            <w:hideMark/>
          </w:tcPr>
          <w:p w:rsidR="005B11A6" w:rsidRPr="00D374D7" w:rsidRDefault="005B11A6" w:rsidP="00544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w:t>
            </w:r>
          </w:p>
        </w:tc>
        <w:tc>
          <w:tcPr>
            <w:tcW w:w="1297" w:type="pct"/>
            <w:tcBorders>
              <w:top w:val="single" w:sz="4" w:space="0" w:color="000000"/>
              <w:left w:val="single" w:sz="4" w:space="0" w:color="000000"/>
              <w:bottom w:val="single" w:sz="4" w:space="0" w:color="000000"/>
              <w:right w:val="single" w:sz="4" w:space="0" w:color="000000"/>
            </w:tcBorders>
            <w:hideMark/>
          </w:tcPr>
          <w:p w:rsidR="005B11A6" w:rsidRPr="00D374D7" w:rsidRDefault="005B11A6" w:rsidP="00544FD2">
            <w:pPr>
              <w:spacing w:after="0" w:line="240" w:lineRule="auto"/>
              <w:ind w:left="72" w:hanging="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Награждение победителей муниципального этапа Всероссийской олимпиады школьников по общеобразовательным предметам</w:t>
            </w:r>
          </w:p>
          <w:p w:rsidR="005B11A6" w:rsidRPr="00D374D7" w:rsidRDefault="005B11A6" w:rsidP="00544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9" w:type="pct"/>
            <w:tcBorders>
              <w:top w:val="single" w:sz="4" w:space="0" w:color="000000"/>
              <w:left w:val="single" w:sz="4" w:space="0" w:color="000000"/>
              <w:bottom w:val="single" w:sz="4" w:space="0" w:color="000000"/>
              <w:right w:val="single" w:sz="4" w:space="0" w:color="000000"/>
            </w:tcBorders>
            <w:hideMark/>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100,0</w:t>
            </w:r>
          </w:p>
        </w:tc>
        <w:tc>
          <w:tcPr>
            <w:tcW w:w="485" w:type="pct"/>
            <w:tcBorders>
              <w:top w:val="single" w:sz="4" w:space="0" w:color="000000"/>
              <w:left w:val="single" w:sz="4" w:space="0" w:color="000000"/>
              <w:bottom w:val="single" w:sz="4" w:space="0" w:color="000000"/>
              <w:right w:val="single" w:sz="4" w:space="0" w:color="000000"/>
            </w:tcBorders>
            <w:hideMark/>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20,0</w:t>
            </w:r>
          </w:p>
        </w:tc>
        <w:tc>
          <w:tcPr>
            <w:tcW w:w="551" w:type="pct"/>
            <w:tcBorders>
              <w:top w:val="single" w:sz="4" w:space="0" w:color="000000"/>
              <w:left w:val="single" w:sz="4" w:space="0" w:color="000000"/>
              <w:bottom w:val="single" w:sz="4" w:space="0" w:color="000000"/>
              <w:right w:val="single" w:sz="4" w:space="0" w:color="000000"/>
            </w:tcBorders>
            <w:hideMark/>
          </w:tcPr>
          <w:p w:rsidR="005B11A6" w:rsidRPr="00D374D7" w:rsidRDefault="005B11A6" w:rsidP="00544FD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20,0</w:t>
            </w:r>
          </w:p>
        </w:tc>
        <w:tc>
          <w:tcPr>
            <w:tcW w:w="54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20,0</w:t>
            </w:r>
          </w:p>
        </w:tc>
        <w:tc>
          <w:tcPr>
            <w:tcW w:w="620"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20,0</w:t>
            </w:r>
          </w:p>
        </w:tc>
        <w:tc>
          <w:tcPr>
            <w:tcW w:w="619"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20,0</w:t>
            </w:r>
          </w:p>
        </w:tc>
      </w:tr>
      <w:tr w:rsidR="00D374D7" w:rsidRPr="00D374D7" w:rsidTr="006338C8">
        <w:tc>
          <w:tcPr>
            <w:tcW w:w="220"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w:t>
            </w:r>
          </w:p>
        </w:tc>
        <w:tc>
          <w:tcPr>
            <w:tcW w:w="1297"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spacing w:after="0" w:line="240" w:lineRule="auto"/>
              <w:ind w:left="72" w:hanging="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Проведение муниципальных олимпиад, конкурсов, викторин, фестивалей конференций по различным областям знаний</w:t>
            </w:r>
          </w:p>
        </w:tc>
        <w:tc>
          <w:tcPr>
            <w:tcW w:w="65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740,0</w:t>
            </w:r>
          </w:p>
        </w:tc>
        <w:tc>
          <w:tcPr>
            <w:tcW w:w="485"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148,0</w:t>
            </w:r>
          </w:p>
        </w:tc>
        <w:tc>
          <w:tcPr>
            <w:tcW w:w="551"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148,0</w:t>
            </w:r>
          </w:p>
        </w:tc>
        <w:tc>
          <w:tcPr>
            <w:tcW w:w="54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148,0</w:t>
            </w:r>
          </w:p>
        </w:tc>
        <w:tc>
          <w:tcPr>
            <w:tcW w:w="620"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148,0</w:t>
            </w:r>
          </w:p>
        </w:tc>
        <w:tc>
          <w:tcPr>
            <w:tcW w:w="619"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148,0</w:t>
            </w:r>
          </w:p>
        </w:tc>
      </w:tr>
      <w:tr w:rsidR="00D374D7" w:rsidRPr="00D374D7" w:rsidTr="006338C8">
        <w:tc>
          <w:tcPr>
            <w:tcW w:w="220"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w:t>
            </w:r>
          </w:p>
        </w:tc>
        <w:tc>
          <w:tcPr>
            <w:tcW w:w="1297"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spacing w:after="0" w:line="240" w:lineRule="auto"/>
              <w:ind w:left="72" w:hanging="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Чествование выпускников, награжденных медалями «За особые успехи в учении» </w:t>
            </w:r>
          </w:p>
        </w:tc>
        <w:tc>
          <w:tcPr>
            <w:tcW w:w="65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185,0</w:t>
            </w:r>
          </w:p>
        </w:tc>
        <w:tc>
          <w:tcPr>
            <w:tcW w:w="485"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37,0</w:t>
            </w:r>
          </w:p>
        </w:tc>
        <w:tc>
          <w:tcPr>
            <w:tcW w:w="551"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37,0</w:t>
            </w:r>
          </w:p>
        </w:tc>
        <w:tc>
          <w:tcPr>
            <w:tcW w:w="54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37,0</w:t>
            </w:r>
          </w:p>
        </w:tc>
        <w:tc>
          <w:tcPr>
            <w:tcW w:w="620"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37,0</w:t>
            </w:r>
          </w:p>
        </w:tc>
        <w:tc>
          <w:tcPr>
            <w:tcW w:w="619"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37,0</w:t>
            </w:r>
          </w:p>
        </w:tc>
      </w:tr>
      <w:tr w:rsidR="00D374D7" w:rsidRPr="00D374D7" w:rsidTr="006338C8">
        <w:tc>
          <w:tcPr>
            <w:tcW w:w="220"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w:t>
            </w:r>
          </w:p>
        </w:tc>
        <w:tc>
          <w:tcPr>
            <w:tcW w:w="1297"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spacing w:after="0" w:line="240" w:lineRule="auto"/>
              <w:ind w:left="72" w:hanging="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Премии Дзержинского районного собрания одаренным детям</w:t>
            </w:r>
          </w:p>
        </w:tc>
        <w:tc>
          <w:tcPr>
            <w:tcW w:w="65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125,0</w:t>
            </w:r>
          </w:p>
        </w:tc>
        <w:tc>
          <w:tcPr>
            <w:tcW w:w="485"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25,0</w:t>
            </w:r>
          </w:p>
        </w:tc>
        <w:tc>
          <w:tcPr>
            <w:tcW w:w="551"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25,0</w:t>
            </w:r>
          </w:p>
        </w:tc>
        <w:tc>
          <w:tcPr>
            <w:tcW w:w="54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25,0</w:t>
            </w:r>
          </w:p>
        </w:tc>
        <w:tc>
          <w:tcPr>
            <w:tcW w:w="620"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25,0</w:t>
            </w:r>
          </w:p>
        </w:tc>
        <w:tc>
          <w:tcPr>
            <w:tcW w:w="619"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25,0</w:t>
            </w:r>
          </w:p>
        </w:tc>
      </w:tr>
      <w:tr w:rsidR="00D374D7" w:rsidRPr="00D374D7" w:rsidTr="006338C8">
        <w:tc>
          <w:tcPr>
            <w:tcW w:w="220"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w:t>
            </w:r>
          </w:p>
        </w:tc>
        <w:tc>
          <w:tcPr>
            <w:tcW w:w="1297"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spacing w:after="0" w:line="240" w:lineRule="auto"/>
              <w:ind w:left="72" w:hanging="72"/>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Ежемесячная денежная выплата студентам, обучающимся по целевому договору</w:t>
            </w:r>
          </w:p>
        </w:tc>
        <w:tc>
          <w:tcPr>
            <w:tcW w:w="65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600,0</w:t>
            </w:r>
          </w:p>
        </w:tc>
        <w:tc>
          <w:tcPr>
            <w:tcW w:w="485"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120,0</w:t>
            </w:r>
          </w:p>
        </w:tc>
        <w:tc>
          <w:tcPr>
            <w:tcW w:w="551"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120,0</w:t>
            </w:r>
          </w:p>
        </w:tc>
        <w:tc>
          <w:tcPr>
            <w:tcW w:w="549" w:type="pct"/>
            <w:tcBorders>
              <w:top w:val="single" w:sz="4" w:space="0" w:color="000000"/>
              <w:left w:val="single" w:sz="4" w:space="0" w:color="000000"/>
              <w:bottom w:val="single" w:sz="4" w:space="0" w:color="000000"/>
              <w:right w:val="single" w:sz="4" w:space="0" w:color="000000"/>
            </w:tcBorders>
          </w:tcPr>
          <w:p w:rsidR="005B11A6" w:rsidRPr="00D374D7" w:rsidRDefault="005B11A6" w:rsidP="00544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120,0</w:t>
            </w:r>
          </w:p>
        </w:tc>
        <w:tc>
          <w:tcPr>
            <w:tcW w:w="620"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120,0</w:t>
            </w:r>
          </w:p>
        </w:tc>
        <w:tc>
          <w:tcPr>
            <w:tcW w:w="619" w:type="pct"/>
            <w:tcBorders>
              <w:top w:val="single" w:sz="4" w:space="0" w:color="000000"/>
              <w:left w:val="single" w:sz="4" w:space="0" w:color="000000"/>
              <w:bottom w:val="single" w:sz="4" w:space="0" w:color="000000"/>
              <w:right w:val="single" w:sz="4" w:space="0" w:color="000000"/>
            </w:tcBorders>
          </w:tcPr>
          <w:p w:rsidR="005B11A6" w:rsidRPr="00D374D7" w:rsidRDefault="005B11A6" w:rsidP="000355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120,0</w:t>
            </w:r>
          </w:p>
        </w:tc>
      </w:tr>
    </w:tbl>
    <w:p w:rsidR="00544FD2" w:rsidRPr="00D374D7" w:rsidRDefault="00544FD2" w:rsidP="00544FD2">
      <w:pPr>
        <w:spacing w:after="0" w:line="240" w:lineRule="auto"/>
        <w:ind w:firstLine="360"/>
        <w:jc w:val="both"/>
        <w:rPr>
          <w:rFonts w:ascii="Times New Roman" w:eastAsia="Times New Roman" w:hAnsi="Times New Roman" w:cs="Times New Roman"/>
          <w:sz w:val="24"/>
          <w:szCs w:val="24"/>
          <w:lang w:eastAsia="ru-RU"/>
        </w:rPr>
      </w:pPr>
    </w:p>
    <w:p w:rsidR="00A14AA1" w:rsidRPr="00D374D7" w:rsidRDefault="00FC2D32" w:rsidP="00FC2D32">
      <w:pPr>
        <w:pStyle w:val="a3"/>
        <w:jc w:val="center"/>
      </w:pPr>
      <w:r w:rsidRPr="00D374D7">
        <w:t xml:space="preserve">                </w:t>
      </w:r>
    </w:p>
    <w:p w:rsidR="00A14AA1" w:rsidRPr="00D374D7" w:rsidRDefault="00A14AA1" w:rsidP="00FC2D32">
      <w:pPr>
        <w:pStyle w:val="a3"/>
        <w:jc w:val="center"/>
      </w:pPr>
    </w:p>
    <w:p w:rsidR="00A14AA1" w:rsidRPr="00D374D7" w:rsidRDefault="00A14AA1" w:rsidP="00FC2D32">
      <w:pPr>
        <w:pStyle w:val="a3"/>
        <w:jc w:val="center"/>
      </w:pPr>
    </w:p>
    <w:p w:rsidR="00A14AA1" w:rsidRPr="00D374D7" w:rsidRDefault="00A14AA1" w:rsidP="00FC2D32">
      <w:pPr>
        <w:pStyle w:val="a3"/>
        <w:jc w:val="center"/>
      </w:pPr>
    </w:p>
    <w:p w:rsidR="00A14AA1" w:rsidRPr="00D374D7" w:rsidRDefault="00A14AA1" w:rsidP="00FC2D32">
      <w:pPr>
        <w:pStyle w:val="a3"/>
        <w:jc w:val="center"/>
      </w:pPr>
    </w:p>
    <w:p w:rsidR="00A14AA1" w:rsidRPr="00D374D7" w:rsidRDefault="00A14AA1" w:rsidP="00FC2D32">
      <w:pPr>
        <w:pStyle w:val="a3"/>
        <w:jc w:val="center"/>
      </w:pPr>
    </w:p>
    <w:p w:rsidR="00A14AA1" w:rsidRPr="00D374D7" w:rsidRDefault="00A14AA1" w:rsidP="00FC2D32">
      <w:pPr>
        <w:pStyle w:val="a3"/>
        <w:jc w:val="center"/>
      </w:pPr>
    </w:p>
    <w:p w:rsidR="00A14AA1" w:rsidRPr="00D374D7" w:rsidRDefault="00A14AA1" w:rsidP="00FC2D32">
      <w:pPr>
        <w:pStyle w:val="a3"/>
        <w:jc w:val="center"/>
      </w:pPr>
    </w:p>
    <w:p w:rsidR="006338C8" w:rsidRPr="00D374D7" w:rsidRDefault="006338C8" w:rsidP="00FC2D32">
      <w:pPr>
        <w:pStyle w:val="a3"/>
        <w:jc w:val="center"/>
      </w:pPr>
    </w:p>
    <w:p w:rsidR="006338C8" w:rsidRPr="00D374D7" w:rsidRDefault="006338C8" w:rsidP="00FC2D32">
      <w:pPr>
        <w:pStyle w:val="a3"/>
        <w:jc w:val="center"/>
      </w:pPr>
    </w:p>
    <w:p w:rsidR="006338C8" w:rsidRPr="00D374D7" w:rsidRDefault="006338C8" w:rsidP="00FC2D32">
      <w:pPr>
        <w:pStyle w:val="a3"/>
        <w:jc w:val="center"/>
      </w:pPr>
    </w:p>
    <w:p w:rsidR="006338C8" w:rsidRPr="00D374D7" w:rsidRDefault="006338C8" w:rsidP="00FC2D32">
      <w:pPr>
        <w:pStyle w:val="a3"/>
        <w:jc w:val="center"/>
      </w:pPr>
    </w:p>
    <w:p w:rsidR="006338C8" w:rsidRPr="00D374D7" w:rsidRDefault="006338C8" w:rsidP="00FC2D32">
      <w:pPr>
        <w:pStyle w:val="a3"/>
        <w:jc w:val="center"/>
      </w:pPr>
    </w:p>
    <w:p w:rsidR="00290B02" w:rsidRPr="00D374D7" w:rsidRDefault="00290B02">
      <w:pPr>
        <w:rPr>
          <w:rFonts w:ascii="Times New Roman" w:eastAsia="Times New Roman" w:hAnsi="Times New Roman" w:cs="Times New Roman"/>
          <w:b/>
          <w:sz w:val="24"/>
          <w:szCs w:val="24"/>
          <w:lang w:eastAsia="ru-RU"/>
        </w:rPr>
      </w:pPr>
    </w:p>
    <w:p w:rsidR="00FC2D32" w:rsidRPr="00D374D7" w:rsidRDefault="00FC2D32" w:rsidP="00FC2D32">
      <w:pPr>
        <w:pStyle w:val="a3"/>
        <w:jc w:val="center"/>
        <w:rPr>
          <w:rFonts w:ascii="Times New Roman" w:hAnsi="Times New Roman" w:cs="Times New Roman"/>
          <w:b/>
          <w:sz w:val="24"/>
          <w:szCs w:val="24"/>
        </w:rPr>
      </w:pPr>
      <w:r w:rsidRPr="00D374D7">
        <w:rPr>
          <w:rFonts w:ascii="Times New Roman" w:hAnsi="Times New Roman" w:cs="Times New Roman"/>
          <w:b/>
          <w:sz w:val="24"/>
          <w:szCs w:val="24"/>
        </w:rPr>
        <w:lastRenderedPageBreak/>
        <w:t>ПОДПРОГРАММА</w:t>
      </w:r>
    </w:p>
    <w:p w:rsidR="00FC2D32" w:rsidRPr="00D374D7" w:rsidRDefault="00FC2D32" w:rsidP="00FC2D32">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«ОБЕСПЕЧЕНИЕ ДЕЯТЕЛЬНОСТИ ОБЩЕОБРАЗОВАТЕЛЬНЫХ ОРГАНИЗАЦИЙ </w:t>
      </w:r>
    </w:p>
    <w:p w:rsidR="00FC2D32" w:rsidRPr="00D374D7" w:rsidRDefault="00FC2D32" w:rsidP="00FC2D32">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НА ТЕРРИТОРИИ МР «ДЗЕРЖИНСКИЙ РАЙОН»</w:t>
      </w:r>
    </w:p>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ПАСПОРТ</w:t>
      </w:r>
    </w:p>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подпрограммы</w:t>
      </w:r>
    </w:p>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«Обеспечение деятельности общеобразовательных организаций </w:t>
      </w:r>
    </w:p>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на территории МР «Дзержинский район» </w:t>
      </w:r>
    </w:p>
    <w:p w:rsidR="00FC2D32" w:rsidRPr="00D374D7" w:rsidRDefault="00FC2D32" w:rsidP="00FC2D32">
      <w:pPr>
        <w:spacing w:after="0" w:line="240" w:lineRule="auto"/>
        <w:jc w:val="center"/>
        <w:rPr>
          <w:rFonts w:ascii="Times New Roman" w:eastAsia="Times New Roman" w:hAnsi="Times New Roman" w:cs="Times New Roman"/>
          <w:b/>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1"/>
      </w:tblGrid>
      <w:tr w:rsidR="00D374D7" w:rsidRPr="00D374D7" w:rsidTr="00A14AA1">
        <w:trPr>
          <w:trHeight w:val="861"/>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администрации МР «Дзержинский район»</w:t>
            </w:r>
          </w:p>
        </w:tc>
      </w:tr>
      <w:tr w:rsidR="00D374D7" w:rsidRPr="00D374D7" w:rsidTr="00A14AA1">
        <w:trPr>
          <w:trHeight w:val="689"/>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Соисполнители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Образовательные организации Дзержинского района</w:t>
            </w:r>
          </w:p>
        </w:tc>
      </w:tr>
      <w:tr w:rsidR="00D374D7" w:rsidRPr="00D374D7" w:rsidTr="00A14AA1">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Цель 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Обеспечение равного доступа к качественному образованию и достижения учащимися высоких образовательных результатов</w:t>
            </w:r>
            <w:r w:rsidRPr="00D374D7">
              <w:rPr>
                <w:rFonts w:ascii="Times New Roman" w:eastAsia="Times New Roman" w:hAnsi="Times New Roman" w:cs="Times New Roman"/>
                <w:sz w:val="24"/>
                <w:szCs w:val="24"/>
                <w:lang w:eastAsia="ru-RU"/>
              </w:rPr>
              <w:t xml:space="preserve"> </w:t>
            </w:r>
          </w:p>
        </w:tc>
      </w:tr>
      <w:tr w:rsidR="00D374D7" w:rsidRPr="00D374D7" w:rsidTr="00A14AA1">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tabs>
                <w:tab w:val="left" w:pos="0"/>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организаций;</w:t>
            </w:r>
          </w:p>
          <w:p w:rsidR="00FC2D32" w:rsidRPr="00D374D7" w:rsidRDefault="00FC2D32" w:rsidP="00FC2D32">
            <w:pPr>
              <w:tabs>
                <w:tab w:val="left" w:pos="0"/>
                <w:tab w:val="left" w:pos="317"/>
              </w:tabs>
              <w:spacing w:after="0"/>
              <w:rPr>
                <w:rFonts w:ascii="Times New Roman" w:eastAsia="Calibri" w:hAnsi="Times New Roman" w:cs="Times New Roman"/>
                <w:sz w:val="24"/>
                <w:szCs w:val="24"/>
                <w:lang w:eastAsia="ru-RU" w:bidi="ru-RU"/>
              </w:rPr>
            </w:pPr>
            <w:r w:rsidRPr="00D374D7">
              <w:rPr>
                <w:rFonts w:ascii="Times New Roman" w:eastAsia="Times New Roman" w:hAnsi="Times New Roman" w:cs="Times New Roman"/>
                <w:sz w:val="24"/>
                <w:szCs w:val="24"/>
                <w:lang w:eastAsia="ru-RU"/>
              </w:rPr>
              <w:t xml:space="preserve">- </w:t>
            </w:r>
            <w:r w:rsidRPr="00D374D7">
              <w:rPr>
                <w:rFonts w:ascii="Times New Roman" w:eastAsia="Calibri" w:hAnsi="Times New Roman" w:cs="Times New Roman"/>
                <w:sz w:val="24"/>
                <w:szCs w:val="24"/>
                <w:lang w:eastAsia="ru-RU" w:bidi="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D374D7">
              <w:rPr>
                <w:rFonts w:ascii="Times New Roman" w:eastAsia="Calibri" w:hAnsi="Times New Roman" w:cs="Times New Roman"/>
                <w:sz w:val="24"/>
                <w:szCs w:val="24"/>
                <w:lang w:eastAsia="ru-RU" w:bidi="ru-RU"/>
              </w:rPr>
              <w:t>обучающимися</w:t>
            </w:r>
            <w:proofErr w:type="gramEnd"/>
            <w:r w:rsidRPr="00D374D7">
              <w:rPr>
                <w:rFonts w:ascii="Times New Roman" w:eastAsia="Calibri" w:hAnsi="Times New Roman" w:cs="Times New Roman"/>
                <w:sz w:val="24"/>
                <w:szCs w:val="24"/>
                <w:lang w:eastAsia="ru-RU" w:bidi="ru-RU"/>
              </w:rPr>
              <w:t xml:space="preserve"> базовых навыков и умений, повышение их мотивации к обучению и вовлеченности в образовательный процесс</w:t>
            </w:r>
          </w:p>
          <w:p w:rsidR="00FC2D32" w:rsidRPr="00D374D7" w:rsidRDefault="00FC2D32" w:rsidP="00FC2D32">
            <w:pPr>
              <w:widowControl w:val="0"/>
              <w:tabs>
                <w:tab w:val="left" w:pos="33"/>
                <w:tab w:val="left" w:pos="115"/>
                <w:tab w:val="left" w:pos="317"/>
              </w:tabs>
              <w:spacing w:after="0" w:line="269" w:lineRule="exact"/>
              <w:ind w:left="-109" w:firstLine="109"/>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 создание в общеобразовательных организациях, расположенных в сельской местности, условий для занятий физической культурой и спортом;</w:t>
            </w:r>
          </w:p>
          <w:p w:rsidR="00FC2D32" w:rsidRPr="00D374D7" w:rsidRDefault="00FC2D32" w:rsidP="00FC2D32">
            <w:pPr>
              <w:widowControl w:val="0"/>
              <w:tabs>
                <w:tab w:val="left" w:pos="0"/>
                <w:tab w:val="left" w:pos="115"/>
                <w:tab w:val="left" w:pos="317"/>
              </w:tabs>
              <w:spacing w:after="0" w:line="269" w:lineRule="exact"/>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 обеспечение комплексной безопасности объектов образования, в том числе антитеррористической защищенности объектов образования;</w:t>
            </w:r>
          </w:p>
          <w:p w:rsidR="00FC2D32" w:rsidRPr="00D374D7" w:rsidRDefault="00FC2D32" w:rsidP="00FC2D32">
            <w:pPr>
              <w:widowControl w:val="0"/>
              <w:tabs>
                <w:tab w:val="left" w:pos="0"/>
                <w:tab w:val="left" w:pos="115"/>
                <w:tab w:val="left" w:pos="317"/>
              </w:tabs>
              <w:spacing w:after="0" w:line="269" w:lineRule="exact"/>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 xml:space="preserve">- создание </w:t>
            </w:r>
            <w:r w:rsidRPr="00D374D7">
              <w:rPr>
                <w:rFonts w:ascii="Times New Roman" w:eastAsia="Times New Roman" w:hAnsi="Times New Roman" w:cs="Times New Roman"/>
                <w:sz w:val="24"/>
                <w:szCs w:val="24"/>
                <w:lang w:eastAsia="ru-RU"/>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roofErr w:type="gramStart"/>
            <w:r w:rsidRPr="00D374D7">
              <w:rPr>
                <w:rFonts w:ascii="Times New Roman" w:eastAsia="Calibri" w:hAnsi="Times New Roman" w:cs="Times New Roman"/>
                <w:sz w:val="24"/>
                <w:szCs w:val="24"/>
                <w:lang w:eastAsia="ru-RU" w:bidi="ru-RU"/>
              </w:rPr>
              <w:t xml:space="preserve"> .</w:t>
            </w:r>
            <w:proofErr w:type="gramEnd"/>
            <w:r w:rsidRPr="00D374D7">
              <w:rPr>
                <w:rFonts w:ascii="Times New Roman" w:eastAsia="Times New Roman" w:hAnsi="Times New Roman" w:cs="Times New Roman"/>
                <w:sz w:val="24"/>
                <w:szCs w:val="24"/>
                <w:lang w:eastAsia="ru-RU"/>
              </w:rPr>
              <w:t xml:space="preserve"> </w:t>
            </w:r>
          </w:p>
        </w:tc>
      </w:tr>
      <w:tr w:rsidR="00D374D7" w:rsidRPr="00D374D7" w:rsidTr="00A14AA1">
        <w:trPr>
          <w:trHeight w:val="1240"/>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 Перечень основных мероприятий 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Финансирование текущих расходов общеобразовательных организаций: коммунальные услуги, техническое содержание здания, охрана, услуги связи, земельный налог, экологический налог, питание дошкольных групп, совершенствование условий получения образования </w:t>
            </w:r>
          </w:p>
          <w:p w:rsidR="001B7AD9" w:rsidRPr="00D374D7" w:rsidRDefault="001B7AD9"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национальных проектов «Образование»:</w:t>
            </w:r>
          </w:p>
          <w:p w:rsidR="001B7AD9" w:rsidRPr="00D374D7" w:rsidRDefault="001B7AD9"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Региональный проект «Социальная активность»;</w:t>
            </w:r>
          </w:p>
          <w:p w:rsidR="001B7AD9" w:rsidRPr="00D374D7" w:rsidRDefault="001B7AD9"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Региональный проект «Цифровая образовательная среда»;</w:t>
            </w:r>
          </w:p>
          <w:p w:rsidR="001B7AD9" w:rsidRPr="00D374D7" w:rsidRDefault="001B7AD9"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Региональный проект «Информационная инфраструктура»;</w:t>
            </w:r>
          </w:p>
          <w:p w:rsidR="00FC2D32" w:rsidRPr="00D374D7" w:rsidRDefault="00FC2D32" w:rsidP="00FC2D32">
            <w:pPr>
              <w:tabs>
                <w:tab w:val="left" w:pos="317"/>
              </w:tabs>
              <w:spacing w:after="0"/>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региональный проект "Современная школа";</w:t>
            </w:r>
          </w:p>
          <w:p w:rsidR="00FC2D32" w:rsidRPr="00D374D7" w:rsidRDefault="001B7AD9" w:rsidP="001B7AD9">
            <w:pPr>
              <w:widowControl w:val="0"/>
              <w:tabs>
                <w:tab w:val="left" w:pos="120"/>
              </w:tabs>
              <w:spacing w:after="0" w:line="264" w:lineRule="exact"/>
              <w:jc w:val="both"/>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Р</w:t>
            </w:r>
            <w:r w:rsidR="00FC2D32" w:rsidRPr="00D374D7">
              <w:rPr>
                <w:rFonts w:ascii="Times New Roman" w:eastAsia="Calibri" w:hAnsi="Times New Roman" w:cs="Times New Roman"/>
                <w:sz w:val="24"/>
                <w:szCs w:val="24"/>
                <w:lang w:eastAsia="ru-RU" w:bidi="ru-RU"/>
              </w:rPr>
              <w:t>егиональный проект "Успех каждого ребенка";</w:t>
            </w:r>
          </w:p>
          <w:p w:rsidR="00FC2D32" w:rsidRPr="00D374D7" w:rsidRDefault="00FC2D32" w:rsidP="00FC2D32">
            <w:pPr>
              <w:widowControl w:val="0"/>
              <w:numPr>
                <w:ilvl w:val="0"/>
                <w:numId w:val="8"/>
              </w:numPr>
              <w:tabs>
                <w:tab w:val="left" w:pos="120"/>
              </w:tabs>
              <w:spacing w:after="0" w:line="264" w:lineRule="exact"/>
              <w:rPr>
                <w:rFonts w:ascii="Times New Roman" w:eastAsia="Times New Roman" w:hAnsi="Times New Roman" w:cs="Times New Roman"/>
                <w:sz w:val="24"/>
                <w:szCs w:val="24"/>
                <w:lang w:eastAsia="ru-RU"/>
              </w:rPr>
            </w:pPr>
            <w:r w:rsidRPr="00D374D7">
              <w:rPr>
                <w:rFonts w:ascii="Times New Roman" w:eastAsia="Calibri" w:hAnsi="Times New Roman" w:cs="Times New Roman"/>
                <w:sz w:val="24"/>
                <w:szCs w:val="24"/>
                <w:lang w:eastAsia="ru-RU" w:bidi="ru-RU"/>
              </w:rPr>
              <w:t>повышение уровня комплексной безопасности муниципальных и государственных образовательных организаций Калужской области;</w:t>
            </w:r>
          </w:p>
          <w:p w:rsidR="00FC2D32" w:rsidRPr="00D374D7" w:rsidRDefault="00FC2D32" w:rsidP="001B7AD9">
            <w:pPr>
              <w:widowControl w:val="0"/>
              <w:tabs>
                <w:tab w:val="left" w:pos="120"/>
              </w:tabs>
              <w:spacing w:after="0" w:line="264" w:lineRule="exact"/>
              <w:jc w:val="both"/>
              <w:rPr>
                <w:rFonts w:ascii="Times New Roman" w:eastAsia="Times New Roman" w:hAnsi="Times New Roman" w:cs="Times New Roman"/>
                <w:sz w:val="24"/>
                <w:szCs w:val="24"/>
                <w:lang w:eastAsia="ru-RU"/>
              </w:rPr>
            </w:pPr>
          </w:p>
        </w:tc>
      </w:tr>
      <w:tr w:rsidR="00D374D7" w:rsidRPr="00D374D7" w:rsidTr="00290B02">
        <w:trPr>
          <w:trHeight w:val="2969"/>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6.Показатели 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i/>
                <w:sz w:val="24"/>
                <w:szCs w:val="24"/>
                <w:lang w:eastAsia="ru-RU"/>
              </w:rPr>
              <w:t xml:space="preserve">- </w:t>
            </w:r>
            <w:r w:rsidRPr="00D374D7">
              <w:rPr>
                <w:rFonts w:ascii="Times New Roman" w:eastAsia="Times New Roman" w:hAnsi="Times New Roman" w:cs="Times New Roman"/>
                <w:sz w:val="24"/>
                <w:szCs w:val="24"/>
                <w:lang w:eastAsia="ru-RU"/>
              </w:rPr>
              <w:t>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100%;</w:t>
            </w:r>
          </w:p>
          <w:p w:rsidR="00FC2D32" w:rsidRPr="00D374D7" w:rsidRDefault="00FC2D32" w:rsidP="00FC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D374D7">
              <w:rPr>
                <w:rFonts w:ascii="Times New Roman" w:eastAsia="Times New Roman" w:hAnsi="Times New Roman" w:cs="Times New Roman"/>
                <w:sz w:val="24"/>
                <w:szCs w:val="24"/>
                <w:lang w:eastAsia="ru-RU"/>
              </w:rPr>
              <w:t>- своевременное финансирование расходов на содержание зданий и сооружений;</w:t>
            </w:r>
          </w:p>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noProof/>
                <w:sz w:val="24"/>
                <w:szCs w:val="24"/>
                <w:lang w:eastAsia="ru-RU"/>
              </w:rPr>
              <w:t xml:space="preserve">  </w:t>
            </w:r>
            <w:r w:rsidRPr="00D374D7">
              <w:rPr>
                <w:rFonts w:ascii="Times New Roman" w:eastAsia="Times New Roman" w:hAnsi="Times New Roman" w:cs="Times New Roman"/>
                <w:sz w:val="24"/>
                <w:szCs w:val="24"/>
                <w:lang w:eastAsia="ru-RU"/>
              </w:rPr>
              <w:t>-обеспечение финансирования социальных гарантий и адресную поддержку педагогическим работникам по результатам их достижений;</w:t>
            </w:r>
          </w:p>
          <w:p w:rsidR="00FC2D32" w:rsidRPr="00D374D7" w:rsidRDefault="00FC2D32" w:rsidP="00290B0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обеспечение реализации мероприятий, направленных на формирование здорового образа жизни обучающихся</w:t>
            </w:r>
          </w:p>
        </w:tc>
      </w:tr>
      <w:tr w:rsidR="00D374D7" w:rsidRPr="00D374D7" w:rsidTr="00A14AA1">
        <w:trPr>
          <w:trHeight w:val="1407"/>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7.Сроки и этапы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2021-2025 </w:t>
            </w:r>
            <w:r w:rsidR="001B7AD9" w:rsidRPr="00D374D7">
              <w:rPr>
                <w:rFonts w:ascii="Times New Roman" w:eastAsia="Times New Roman" w:hAnsi="Times New Roman" w:cs="Times New Roman"/>
                <w:sz w:val="24"/>
                <w:szCs w:val="24"/>
                <w:lang w:eastAsia="ru-RU"/>
              </w:rPr>
              <w:t>годы</w:t>
            </w:r>
          </w:p>
        </w:tc>
      </w:tr>
      <w:tr w:rsidR="00D374D7" w:rsidRPr="00D374D7" w:rsidTr="00A14AA1">
        <w:trPr>
          <w:trHeight w:val="3236"/>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 Объемы и источники</w:t>
            </w:r>
          </w:p>
          <w:p w:rsidR="00FC2D32" w:rsidRPr="00D374D7" w:rsidRDefault="00FC2D32" w:rsidP="00FC2D32">
            <w:pPr>
              <w:shd w:val="clear" w:color="auto" w:fill="FFFFFF"/>
              <w:spacing w:after="0" w:line="240" w:lineRule="auto"/>
              <w:ind w:left="5"/>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финансирования</w:t>
            </w:r>
          </w:p>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rPr>
                <w:rFonts w:ascii="Times New Roman" w:eastAsia="Times New Roman" w:hAnsi="Times New Roman" w:cs="Times New Roman"/>
                <w:sz w:val="24"/>
                <w:szCs w:val="24"/>
                <w:lang w:eastAsia="ru-RU"/>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275"/>
              <w:gridCol w:w="1134"/>
              <w:gridCol w:w="1276"/>
              <w:gridCol w:w="1276"/>
              <w:gridCol w:w="850"/>
              <w:gridCol w:w="709"/>
            </w:tblGrid>
            <w:tr w:rsidR="00D374D7" w:rsidRPr="00D374D7" w:rsidTr="005133F0">
              <w:trPr>
                <w:trHeight w:val="1799"/>
              </w:trPr>
              <w:tc>
                <w:tcPr>
                  <w:tcW w:w="1446"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 (</w:t>
                  </w:r>
                  <w:proofErr w:type="spellStart"/>
                  <w:r w:rsidRPr="00D374D7">
                    <w:rPr>
                      <w:rFonts w:ascii="Times New Roman" w:eastAsia="Times New Roman" w:hAnsi="Times New Roman" w:cs="Times New Roman"/>
                      <w:sz w:val="24"/>
                      <w:szCs w:val="24"/>
                      <w:lang w:eastAsia="ru-RU"/>
                    </w:rPr>
                    <w:t>тыс</w:t>
                  </w:r>
                  <w:proofErr w:type="gramStart"/>
                  <w:r w:rsidRPr="00D374D7">
                    <w:rPr>
                      <w:rFonts w:ascii="Times New Roman" w:eastAsia="Times New Roman" w:hAnsi="Times New Roman" w:cs="Times New Roman"/>
                      <w:sz w:val="24"/>
                      <w:szCs w:val="24"/>
                      <w:lang w:eastAsia="ru-RU"/>
                    </w:rPr>
                    <w:t>.р</w:t>
                  </w:r>
                  <w:proofErr w:type="gramEnd"/>
                  <w:r w:rsidRPr="00D374D7">
                    <w:rPr>
                      <w:rFonts w:ascii="Times New Roman" w:eastAsia="Times New Roman" w:hAnsi="Times New Roman" w:cs="Times New Roman"/>
                      <w:sz w:val="24"/>
                      <w:szCs w:val="24"/>
                      <w:lang w:eastAsia="ru-RU"/>
                    </w:rPr>
                    <w:t>уб</w:t>
                  </w:r>
                  <w:proofErr w:type="spellEnd"/>
                  <w:r w:rsidRPr="00D374D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2021</w:t>
                  </w:r>
                </w:p>
              </w:tc>
              <w:tc>
                <w:tcPr>
                  <w:tcW w:w="1276"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right w:val="single" w:sz="4" w:space="0" w:color="auto"/>
                  </w:tcBorders>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right w:val="single" w:sz="4" w:space="0" w:color="auto"/>
                  </w:tcBorders>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5133F0">
              <w:tc>
                <w:tcPr>
                  <w:tcW w:w="1446" w:type="dxa"/>
                  <w:tcBorders>
                    <w:top w:val="single" w:sz="4" w:space="0" w:color="auto"/>
                    <w:left w:val="single" w:sz="4" w:space="0" w:color="auto"/>
                    <w:bottom w:val="single" w:sz="4" w:space="0" w:color="auto"/>
                    <w:right w:val="single" w:sz="4" w:space="0" w:color="auto"/>
                  </w:tcBorders>
                </w:tcPr>
                <w:p w:rsidR="009F19D4" w:rsidRPr="00D374D7" w:rsidRDefault="009F19D4" w:rsidP="00FC2D32">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9F19D4" w:rsidRPr="00D374D7" w:rsidRDefault="002216C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2557303,414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сл.утв.29424,166)</w:t>
                  </w:r>
                </w:p>
              </w:tc>
              <w:tc>
                <w:tcPr>
                  <w:tcW w:w="1134"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1447165,636</w:t>
                  </w:r>
                </w:p>
              </w:tc>
              <w:tc>
                <w:tcPr>
                  <w:tcW w:w="1276" w:type="dxa"/>
                  <w:tcBorders>
                    <w:top w:val="single" w:sz="4" w:space="0" w:color="auto"/>
                    <w:left w:val="single" w:sz="4" w:space="0" w:color="auto"/>
                    <w:bottom w:val="single" w:sz="4" w:space="0" w:color="auto"/>
                    <w:right w:val="single" w:sz="4" w:space="0" w:color="auto"/>
                  </w:tcBorders>
                </w:tcPr>
                <w:p w:rsidR="009F19D4" w:rsidRPr="00D374D7" w:rsidRDefault="009F19D4"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450335,52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сл.утв.8539,979)</w:t>
                  </w:r>
                </w:p>
              </w:tc>
              <w:tc>
                <w:tcPr>
                  <w:tcW w:w="1276" w:type="dxa"/>
                  <w:tcBorders>
                    <w:top w:val="single" w:sz="4" w:space="0" w:color="auto"/>
                    <w:left w:val="single" w:sz="4" w:space="0" w:color="auto"/>
                    <w:right w:val="single" w:sz="4" w:space="0" w:color="auto"/>
                  </w:tcBorders>
                </w:tcPr>
                <w:p w:rsidR="009F19D4" w:rsidRPr="00D374D7" w:rsidRDefault="009F19D4"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453225,708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сл.утв.20884,187)</w:t>
                  </w:r>
                </w:p>
              </w:tc>
              <w:tc>
                <w:tcPr>
                  <w:tcW w:w="850" w:type="dxa"/>
                  <w:tcBorders>
                    <w:top w:val="single" w:sz="4" w:space="0" w:color="auto"/>
                    <w:left w:val="single" w:sz="4" w:space="0" w:color="auto"/>
                    <w:right w:val="single" w:sz="4" w:space="0" w:color="auto"/>
                  </w:tcBorders>
                </w:tcPr>
                <w:p w:rsidR="009F19D4" w:rsidRPr="00D374D7" w:rsidRDefault="008D13E5" w:rsidP="00FC2D32">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103288,275</w:t>
                  </w:r>
                </w:p>
              </w:tc>
              <w:tc>
                <w:tcPr>
                  <w:tcW w:w="709" w:type="dxa"/>
                  <w:tcBorders>
                    <w:top w:val="single" w:sz="4" w:space="0" w:color="auto"/>
                    <w:left w:val="single" w:sz="4" w:space="0" w:color="auto"/>
                    <w:right w:val="single" w:sz="4" w:space="0" w:color="auto"/>
                  </w:tcBorders>
                </w:tcPr>
                <w:p w:rsidR="009F19D4" w:rsidRPr="00D374D7" w:rsidRDefault="008D13E5" w:rsidP="00FC2D32">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103288,275</w:t>
                  </w:r>
                </w:p>
              </w:tc>
            </w:tr>
            <w:tr w:rsidR="00D374D7" w:rsidRPr="00D374D7" w:rsidTr="005133F0">
              <w:tc>
                <w:tcPr>
                  <w:tcW w:w="7966" w:type="dxa"/>
                  <w:gridSpan w:val="7"/>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w:t>
                  </w:r>
                </w:p>
              </w:tc>
            </w:tr>
            <w:tr w:rsidR="00D374D7" w:rsidRPr="00D374D7" w:rsidTr="005133F0">
              <w:tc>
                <w:tcPr>
                  <w:tcW w:w="1446"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2038598,269</w:t>
                  </w:r>
                </w:p>
              </w:tc>
              <w:tc>
                <w:tcPr>
                  <w:tcW w:w="1134"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1341618,383</w:t>
                  </w:r>
                </w:p>
              </w:tc>
              <w:tc>
                <w:tcPr>
                  <w:tcW w:w="1276"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347042,453</w:t>
                  </w:r>
                </w:p>
              </w:tc>
              <w:tc>
                <w:tcPr>
                  <w:tcW w:w="1276"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349937,433</w:t>
                  </w:r>
                </w:p>
              </w:tc>
              <w:tc>
                <w:tcPr>
                  <w:tcW w:w="850"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5377"/>
              </w:trPr>
              <w:tc>
                <w:tcPr>
                  <w:tcW w:w="1446" w:type="dxa"/>
                  <w:tcBorders>
                    <w:top w:val="single" w:sz="4" w:space="0" w:color="auto"/>
                    <w:left w:val="single" w:sz="4" w:space="0" w:color="auto"/>
                    <w:right w:val="single" w:sz="4" w:space="0" w:color="auto"/>
                  </w:tcBorders>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tc>
              <w:tc>
                <w:tcPr>
                  <w:tcW w:w="1275"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2894,980</w:t>
                  </w:r>
                </w:p>
              </w:tc>
              <w:tc>
                <w:tcPr>
                  <w:tcW w:w="850"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983"/>
              </w:trPr>
              <w:tc>
                <w:tcPr>
                  <w:tcW w:w="1446" w:type="dxa"/>
                  <w:tcBorders>
                    <w:top w:val="single" w:sz="4" w:space="0" w:color="auto"/>
                    <w:left w:val="single" w:sz="4" w:space="0" w:color="auto"/>
                    <w:right w:val="single" w:sz="4" w:space="0" w:color="auto"/>
                  </w:tcBorders>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строительство </w:t>
                  </w:r>
                  <w:r w:rsidRPr="00D374D7">
                    <w:rPr>
                      <w:rFonts w:ascii="Times New Roman" w:eastAsia="Times New Roman" w:hAnsi="Times New Roman" w:cs="Times New Roman"/>
                      <w:sz w:val="24"/>
                      <w:szCs w:val="24"/>
                      <w:lang w:eastAsia="ru-RU"/>
                    </w:rPr>
                    <w:lastRenderedPageBreak/>
                    <w:t xml:space="preserve">(пристрой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общеобразовательных организациях</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tc>
              <w:tc>
                <w:tcPr>
                  <w:tcW w:w="1275"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2390,00</w:t>
                  </w: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95000,0</w:t>
                  </w: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0307CF" w:rsidRPr="00D374D7" w:rsidRDefault="000307CF" w:rsidP="00FC2D32">
                  <w:pPr>
                    <w:spacing w:after="0" w:line="240" w:lineRule="auto"/>
                    <w:rPr>
                      <w:rFonts w:ascii="Times New Roman" w:eastAsia="Times New Roman" w:hAnsi="Times New Roman" w:cs="Times New Roman"/>
                      <w:lang w:eastAsia="ru-RU"/>
                    </w:rPr>
                  </w:pPr>
                </w:p>
                <w:p w:rsidR="000307CF" w:rsidRPr="00D374D7" w:rsidRDefault="000307CF" w:rsidP="00FC2D32">
                  <w:pPr>
                    <w:spacing w:after="0" w:line="240" w:lineRule="auto"/>
                    <w:rPr>
                      <w:rFonts w:ascii="Times New Roman" w:eastAsia="Times New Roman" w:hAnsi="Times New Roman" w:cs="Times New Roman"/>
                      <w:lang w:eastAsia="ru-RU"/>
                    </w:rPr>
                  </w:pPr>
                </w:p>
                <w:p w:rsidR="000307CF" w:rsidRPr="00D374D7" w:rsidRDefault="000307CF" w:rsidP="00FC2D32">
                  <w:pPr>
                    <w:spacing w:after="0" w:line="240" w:lineRule="auto"/>
                    <w:rPr>
                      <w:rFonts w:ascii="Times New Roman" w:eastAsia="Times New Roman" w:hAnsi="Times New Roman" w:cs="Times New Roman"/>
                      <w:lang w:eastAsia="ru-RU"/>
                    </w:rPr>
                  </w:pPr>
                </w:p>
                <w:p w:rsidR="000307CF" w:rsidRPr="00D374D7" w:rsidRDefault="000307CF"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307304,100</w:t>
                  </w: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p>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589881,830</w:t>
                  </w:r>
                </w:p>
              </w:tc>
              <w:tc>
                <w:tcPr>
                  <w:tcW w:w="1276" w:type="dxa"/>
                  <w:tcBorders>
                    <w:top w:val="single" w:sz="4" w:space="0" w:color="auto"/>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1022"/>
              </w:trPr>
              <w:tc>
                <w:tcPr>
                  <w:tcW w:w="1446" w:type="dxa"/>
                  <w:tcBorders>
                    <w:top w:val="single" w:sz="4" w:space="0" w:color="auto"/>
                    <w:left w:val="single" w:sz="4" w:space="0" w:color="auto"/>
                    <w:right w:val="single" w:sz="4" w:space="0" w:color="auto"/>
                  </w:tcBorders>
                  <w:hideMark/>
                </w:tcPr>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Бюджет МР «Дзержинский район»</w:t>
                  </w:r>
                </w:p>
                <w:p w:rsidR="008D13E5" w:rsidRPr="00D374D7" w:rsidRDefault="008D13E5" w:rsidP="00FC2D32">
                  <w:pPr>
                    <w:spacing w:after="0"/>
                    <w:rPr>
                      <w:rFonts w:ascii="Times New Roman" w:eastAsia="Times New Roman" w:hAnsi="Times New Roman" w:cs="Times New Roman"/>
                      <w:sz w:val="24"/>
                      <w:szCs w:val="24"/>
                      <w:lang w:eastAsia="ru-RU"/>
                    </w:rPr>
                  </w:pP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8D13E5" w:rsidRPr="00D374D7" w:rsidRDefault="008D13E5" w:rsidP="00FC2D32">
                  <w:pPr>
                    <w:spacing w:after="0"/>
                    <w:rPr>
                      <w:rFonts w:ascii="Times New Roman" w:eastAsia="Times New Roman" w:hAnsi="Times New Roman" w:cs="Times New Roman"/>
                      <w:sz w:val="24"/>
                      <w:szCs w:val="24"/>
                      <w:lang w:eastAsia="ru-RU"/>
                    </w:rPr>
                  </w:pPr>
                </w:p>
                <w:p w:rsidR="008D13E5" w:rsidRPr="00D374D7" w:rsidRDefault="008D13E5" w:rsidP="00FC2D32">
                  <w:pPr>
                    <w:spacing w:after="0"/>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8D13E5" w:rsidRPr="00D374D7" w:rsidRDefault="008D13E5" w:rsidP="00FC2D32">
                  <w:pPr>
                    <w:spacing w:after="0"/>
                    <w:rPr>
                      <w:rFonts w:ascii="Times New Roman" w:eastAsia="Times New Roman" w:hAnsi="Times New Roman" w:cs="Times New Roman"/>
                      <w:sz w:val="24"/>
                      <w:szCs w:val="24"/>
                      <w:lang w:eastAsia="ru-RU"/>
                    </w:rPr>
                  </w:pP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Создание современной образовательной </w:t>
                  </w:r>
                  <w:r w:rsidRPr="00D374D7">
                    <w:rPr>
                      <w:rFonts w:ascii="Times New Roman" w:eastAsia="Times New Roman" w:hAnsi="Times New Roman" w:cs="Times New Roman"/>
                      <w:sz w:val="24"/>
                      <w:szCs w:val="24"/>
                      <w:lang w:eastAsia="ru-RU"/>
                    </w:rPr>
                    <w:lastRenderedPageBreak/>
                    <w:t>среды, обеспечивающей качество общего образования</w:t>
                  </w:r>
                </w:p>
                <w:p w:rsidR="008D13E5" w:rsidRPr="00D374D7" w:rsidRDefault="008D13E5" w:rsidP="00FC2D32">
                  <w:pPr>
                    <w:spacing w:after="0"/>
                    <w:rPr>
                      <w:rFonts w:ascii="Times New Roman" w:eastAsia="Times New Roman" w:hAnsi="Times New Roman" w:cs="Times New Roman"/>
                      <w:sz w:val="24"/>
                      <w:szCs w:val="24"/>
                      <w:lang w:eastAsia="ru-RU"/>
                    </w:rPr>
                  </w:pP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общеобразовательных организациях</w:t>
                  </w:r>
                </w:p>
                <w:p w:rsidR="008D13E5" w:rsidRPr="00D374D7" w:rsidRDefault="008D13E5" w:rsidP="00FC2D32">
                  <w:pPr>
                    <w:spacing w:after="0"/>
                    <w:rPr>
                      <w:rFonts w:ascii="Times New Roman" w:eastAsia="Times New Roman" w:hAnsi="Times New Roman" w:cs="Times New Roman"/>
                      <w:sz w:val="24"/>
                      <w:szCs w:val="24"/>
                      <w:lang w:eastAsia="ru-RU"/>
                    </w:rPr>
                  </w:pPr>
                </w:p>
                <w:p w:rsidR="008D13E5" w:rsidRPr="00D374D7" w:rsidRDefault="008D13E5"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tc>
              <w:tc>
                <w:tcPr>
                  <w:tcW w:w="1275" w:type="dxa"/>
                  <w:tcBorders>
                    <w:top w:val="single" w:sz="4" w:space="0" w:color="auto"/>
                    <w:left w:val="single" w:sz="4" w:space="0" w:color="auto"/>
                    <w:right w:val="single" w:sz="4" w:space="0" w:color="auto"/>
                  </w:tcBorders>
                </w:tcPr>
                <w:p w:rsidR="008D13E5" w:rsidRPr="00D374D7" w:rsidRDefault="002216CE" w:rsidP="00AA33F5">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51870</w:t>
                  </w:r>
                  <w:r w:rsidR="00AA33F5" w:rsidRPr="00D374D7">
                    <w:rPr>
                      <w:rFonts w:ascii="Times New Roman" w:eastAsia="Times New Roman" w:hAnsi="Times New Roman" w:cs="Times New Roman"/>
                      <w:lang w:eastAsia="ru-RU"/>
                    </w:rPr>
                    <w:t>5</w:t>
                  </w:r>
                  <w:r w:rsidRPr="00D374D7">
                    <w:rPr>
                      <w:rFonts w:ascii="Times New Roman" w:eastAsia="Times New Roman" w:hAnsi="Times New Roman" w:cs="Times New Roman"/>
                      <w:lang w:eastAsia="ru-RU"/>
                    </w:rPr>
                    <w:t>,145 (в т.ч.усл.утв.29424,166)</w:t>
                  </w:r>
                </w:p>
              </w:tc>
              <w:tc>
                <w:tcPr>
                  <w:tcW w:w="1134" w:type="dxa"/>
                  <w:tcBorders>
                    <w:top w:val="single" w:sz="4" w:space="0" w:color="auto"/>
                    <w:left w:val="single" w:sz="4" w:space="0" w:color="auto"/>
                    <w:right w:val="single" w:sz="4" w:space="0" w:color="auto"/>
                  </w:tcBorders>
                </w:tcPr>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105547,253</w:t>
                  </w: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BD4457"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112,618</w:t>
                  </w: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1000,00</w:t>
                  </w: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tc>
              <w:tc>
                <w:tcPr>
                  <w:tcW w:w="1276" w:type="dxa"/>
                  <w:tcBorders>
                    <w:top w:val="single" w:sz="4" w:space="0" w:color="auto"/>
                    <w:left w:val="single" w:sz="4" w:space="0" w:color="auto"/>
                    <w:right w:val="single" w:sz="4" w:space="0" w:color="auto"/>
                  </w:tcBorders>
                </w:tcPr>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103293,067 (в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сл.утв.8539,979)</w:t>
                  </w:r>
                </w:p>
              </w:tc>
              <w:tc>
                <w:tcPr>
                  <w:tcW w:w="1276" w:type="dxa"/>
                  <w:tcBorders>
                    <w:left w:val="single" w:sz="4" w:space="0" w:color="auto"/>
                    <w:right w:val="single" w:sz="4" w:space="0" w:color="auto"/>
                  </w:tcBorders>
                </w:tcPr>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103288,275</w:t>
                  </w:r>
                </w:p>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сл.утв.20884,187)</w:t>
                  </w: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p>
                <w:p w:rsidR="008D13E5" w:rsidRPr="00D374D7" w:rsidRDefault="008D13E5"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833,904</w:t>
                  </w:r>
                </w:p>
              </w:tc>
              <w:tc>
                <w:tcPr>
                  <w:tcW w:w="850" w:type="dxa"/>
                  <w:tcBorders>
                    <w:left w:val="single" w:sz="4" w:space="0" w:color="auto"/>
                    <w:right w:val="single" w:sz="4" w:space="0" w:color="auto"/>
                  </w:tcBorders>
                </w:tcPr>
                <w:p w:rsidR="008D13E5" w:rsidRPr="00D374D7" w:rsidRDefault="008D13E5">
                  <w:r w:rsidRPr="00D374D7">
                    <w:rPr>
                      <w:rFonts w:ascii="Times New Roman" w:eastAsia="Times New Roman" w:hAnsi="Times New Roman" w:cs="Times New Roman"/>
                      <w:sz w:val="24"/>
                      <w:szCs w:val="24"/>
                      <w:lang w:eastAsia="ru-RU"/>
                    </w:rPr>
                    <w:t>103288,275</w:t>
                  </w:r>
                </w:p>
              </w:tc>
              <w:tc>
                <w:tcPr>
                  <w:tcW w:w="709" w:type="dxa"/>
                  <w:tcBorders>
                    <w:left w:val="single" w:sz="4" w:space="0" w:color="auto"/>
                    <w:right w:val="single" w:sz="4" w:space="0" w:color="auto"/>
                  </w:tcBorders>
                </w:tcPr>
                <w:p w:rsidR="008D13E5" w:rsidRPr="00D374D7" w:rsidRDefault="008D13E5">
                  <w:r w:rsidRPr="00D374D7">
                    <w:rPr>
                      <w:rFonts w:ascii="Times New Roman" w:eastAsia="Times New Roman" w:hAnsi="Times New Roman" w:cs="Times New Roman"/>
                      <w:sz w:val="24"/>
                      <w:szCs w:val="24"/>
                      <w:lang w:eastAsia="ru-RU"/>
                    </w:rPr>
                    <w:t>103288,275</w:t>
                  </w:r>
                </w:p>
              </w:tc>
            </w:tr>
          </w:tbl>
          <w:p w:rsidR="00FC2D32" w:rsidRPr="00D374D7" w:rsidRDefault="00FC2D32" w:rsidP="00FC2D32">
            <w:pPr>
              <w:spacing w:after="0"/>
              <w:jc w:val="both"/>
              <w:rPr>
                <w:rFonts w:ascii="Times New Roman" w:eastAsia="Times New Roman" w:hAnsi="Times New Roman" w:cs="Times New Roman"/>
                <w:sz w:val="24"/>
                <w:szCs w:val="24"/>
                <w:lang w:eastAsia="ru-RU"/>
              </w:rPr>
            </w:pPr>
          </w:p>
        </w:tc>
      </w:tr>
      <w:tr w:rsidR="00D374D7" w:rsidRPr="00D374D7" w:rsidTr="00A14AA1">
        <w:trPr>
          <w:trHeight w:val="888"/>
        </w:trPr>
        <w:tc>
          <w:tcPr>
            <w:tcW w:w="2127"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9. Ожидаемые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подпрограммы позволит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общего образования, соответствующего современным образовательным стандартам.</w:t>
            </w:r>
          </w:p>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При этом будет обеспечено: </w:t>
            </w:r>
          </w:p>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организаций;</w:t>
            </w:r>
          </w:p>
          <w:p w:rsidR="00FC2D32" w:rsidRPr="00D374D7" w:rsidRDefault="00FC2D32"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совершенствование школьной инфраструктуры</w:t>
            </w:r>
            <w:proofErr w:type="gramStart"/>
            <w:r w:rsidRPr="00D374D7">
              <w:rPr>
                <w:rFonts w:ascii="Times New Roman" w:eastAsia="Times New Roman" w:hAnsi="Times New Roman" w:cs="Times New Roman"/>
                <w:sz w:val="24"/>
                <w:szCs w:val="24"/>
                <w:lang w:eastAsia="ru-RU"/>
              </w:rPr>
              <w:t xml:space="preserve"> ;</w:t>
            </w:r>
            <w:proofErr w:type="gramEnd"/>
          </w:p>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своевременное предоставление социальных гарантий работникам общеобразовательных школ;</w:t>
            </w:r>
          </w:p>
          <w:p w:rsidR="00FC2D32" w:rsidRPr="00D374D7" w:rsidRDefault="00FC2D32" w:rsidP="00FC2D3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реализация мероприятий, направленных на формирование здорового образа жизни обучающихся.</w:t>
            </w:r>
          </w:p>
        </w:tc>
      </w:tr>
    </w:tbl>
    <w:p w:rsidR="00FC2D32" w:rsidRPr="00D374D7" w:rsidRDefault="00FC2D32" w:rsidP="00FC2D32">
      <w:pPr>
        <w:tabs>
          <w:tab w:val="left" w:pos="-108"/>
          <w:tab w:val="left" w:pos="0"/>
        </w:tabs>
        <w:spacing w:after="0" w:line="240" w:lineRule="auto"/>
        <w:ind w:firstLine="743"/>
        <w:rPr>
          <w:rFonts w:ascii="Times New Roman" w:eastAsia="Times New Roman" w:hAnsi="Times New Roman" w:cs="Times New Roman"/>
          <w:lang w:eastAsia="ru-RU"/>
        </w:rPr>
      </w:pPr>
    </w:p>
    <w:p w:rsidR="00A14AA1" w:rsidRPr="00D374D7" w:rsidRDefault="00A14AA1" w:rsidP="00FC2D32">
      <w:pPr>
        <w:spacing w:after="0" w:line="240" w:lineRule="auto"/>
        <w:ind w:left="567" w:firstLine="709"/>
        <w:jc w:val="center"/>
        <w:rPr>
          <w:rFonts w:ascii="Times New Roman" w:eastAsia="Times New Roman" w:hAnsi="Times New Roman" w:cs="Times New Roman"/>
          <w:b/>
          <w:sz w:val="24"/>
          <w:szCs w:val="24"/>
          <w:lang w:eastAsia="ru-RU"/>
        </w:rPr>
      </w:pPr>
    </w:p>
    <w:p w:rsidR="00A14AA1" w:rsidRPr="00D374D7" w:rsidRDefault="00A14AA1" w:rsidP="00FC2D32">
      <w:pPr>
        <w:spacing w:after="0" w:line="240" w:lineRule="auto"/>
        <w:ind w:left="567" w:firstLine="709"/>
        <w:jc w:val="center"/>
        <w:rPr>
          <w:rFonts w:ascii="Times New Roman" w:eastAsia="Times New Roman" w:hAnsi="Times New Roman" w:cs="Times New Roman"/>
          <w:b/>
          <w:sz w:val="24"/>
          <w:szCs w:val="24"/>
          <w:lang w:eastAsia="ru-RU"/>
        </w:rPr>
      </w:pPr>
    </w:p>
    <w:p w:rsidR="00C80CC4" w:rsidRPr="00D374D7" w:rsidRDefault="00C80CC4" w:rsidP="00FC2D32">
      <w:pPr>
        <w:spacing w:after="0" w:line="240" w:lineRule="auto"/>
        <w:ind w:left="567" w:firstLine="709"/>
        <w:jc w:val="center"/>
        <w:rPr>
          <w:rFonts w:ascii="Times New Roman" w:eastAsia="Times New Roman" w:hAnsi="Times New Roman" w:cs="Times New Roman"/>
          <w:b/>
          <w:sz w:val="24"/>
          <w:szCs w:val="24"/>
          <w:lang w:eastAsia="ru-RU"/>
        </w:rPr>
      </w:pPr>
    </w:p>
    <w:p w:rsidR="00C80CC4" w:rsidRPr="00D374D7" w:rsidRDefault="00C80CC4" w:rsidP="00FC2D32">
      <w:pPr>
        <w:spacing w:after="0" w:line="240" w:lineRule="auto"/>
        <w:ind w:left="567" w:firstLine="709"/>
        <w:jc w:val="center"/>
        <w:rPr>
          <w:rFonts w:ascii="Times New Roman" w:eastAsia="Times New Roman" w:hAnsi="Times New Roman" w:cs="Times New Roman"/>
          <w:b/>
          <w:sz w:val="24"/>
          <w:szCs w:val="24"/>
          <w:lang w:eastAsia="ru-RU"/>
        </w:rPr>
      </w:pPr>
    </w:p>
    <w:p w:rsidR="00FC2D32" w:rsidRPr="00D374D7" w:rsidRDefault="00FC2D32" w:rsidP="00FC2D32">
      <w:pPr>
        <w:spacing w:after="0" w:line="240" w:lineRule="auto"/>
        <w:ind w:left="567" w:firstLine="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1. Приоритеты муниципальной политики в сфере реализации  подпрограммы. Характеристика сферы реализации подпрограммы</w:t>
      </w:r>
    </w:p>
    <w:p w:rsidR="00FC2D32" w:rsidRPr="00D374D7" w:rsidRDefault="00FC2D32" w:rsidP="00FC2D32">
      <w:pPr>
        <w:spacing w:after="0" w:line="240" w:lineRule="auto"/>
        <w:ind w:left="567" w:firstLine="709"/>
        <w:rPr>
          <w:rFonts w:ascii="Times New Roman" w:eastAsia="Times New Roman" w:hAnsi="Times New Roman" w:cs="Times New Roman"/>
          <w:b/>
          <w:sz w:val="24"/>
          <w:szCs w:val="24"/>
          <w:lang w:eastAsia="ru-RU"/>
        </w:rPr>
      </w:pP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соответствии с направлениями Стратегии социально-экономического развития Калужской области до 2030 года роль системы образования  заключается в «повышении эффективности и качества профессиональной подготовки кадров образовательных учреждений области в интересах развития инновационного, промышленного, образовательного секторов области».</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системе образования Дзержинского района в последние годы сложились устойчивые тенденции создания условий, обеспечивающих качество и доступность образовательных услуг.</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районе  функционирует 20 общеобразовательных школ,  в т.</w:t>
      </w:r>
      <w:r w:rsidR="005133F0"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sz w:val="24"/>
          <w:szCs w:val="24"/>
          <w:lang w:eastAsia="ru-RU"/>
        </w:rPr>
        <w:t>ч. 15 средних, 5 основных.  В 12   школах работают дошкольные группы.</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Из 20 школ 3 являются малокомплектными (менее 50 обучающихся).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Средняя наполняемость классов составляет по городским общеобразовательным школам –    20,7     человек, по сельским общеобразовательным школам – 12 человек. В школах района в 2020-21 учебном году обучается 5256 школьников,  из них: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в городских школах – 3805 школьников,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в сельских школах – 2574 школьников,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в сельских средних школах – 1123 школьников,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в сельских основных школах – 328 школьников.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Действует 15 маршрутов школьного автобуса общей протяженностью 1670 километров, осуществляется подвоз 825 школьников.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районе уделяется пристальное внимание техническому состоянию образовательных  учреждений, особенно мероприятиям по подготовке к отопительному сезону, аварийно-техническому обслуживанию инженерных сетей, благоустройству пришкольной территории. </w:t>
      </w:r>
    </w:p>
    <w:p w:rsidR="00FC2D32" w:rsidRPr="00D374D7" w:rsidRDefault="00FC2D32" w:rsidP="00FC2D32">
      <w:pPr>
        <w:spacing w:after="0" w:line="240" w:lineRule="auto"/>
        <w:ind w:left="567" w:firstLine="709"/>
        <w:jc w:val="both"/>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sz w:val="24"/>
          <w:szCs w:val="24"/>
          <w:lang w:eastAsia="ru-RU"/>
        </w:rPr>
        <w:t>Все  учреждения образования оборудованы системами автоматической пожарной сигнализации и оповещения людей о пожаре с выводом на пульт «01». Своевременно производятся работы по замерам сопротивления электрооборудования, приобретению и замене огнетушителей по всем образовательным учреждениям.</w:t>
      </w:r>
    </w:p>
    <w:p w:rsidR="00FC2D32" w:rsidRPr="00D374D7" w:rsidRDefault="00FC2D32" w:rsidP="00FC2D32">
      <w:pPr>
        <w:spacing w:after="0" w:line="240" w:lineRule="auto"/>
        <w:ind w:firstLine="851"/>
        <w:jc w:val="both"/>
        <w:rPr>
          <w:rFonts w:ascii="Times New Roman" w:eastAsia="Times New Roman" w:hAnsi="Times New Roman" w:cs="Times New Roman"/>
          <w:b/>
          <w:lang w:eastAsia="ru-RU"/>
        </w:rPr>
      </w:pPr>
    </w:p>
    <w:p w:rsidR="00FC2D32" w:rsidRPr="00D374D7" w:rsidRDefault="00FC2D32" w:rsidP="00290B02">
      <w:pPr>
        <w:tabs>
          <w:tab w:val="left" w:pos="993"/>
        </w:tabs>
        <w:spacing w:after="0" w:line="240" w:lineRule="auto"/>
        <w:ind w:left="72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w:t>
      </w: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 xml:space="preserve"> Цели, задачи и показатели достижения целей и решения задач</w:t>
      </w:r>
    </w:p>
    <w:p w:rsidR="00FC2D32" w:rsidRPr="00D374D7" w:rsidRDefault="00FC2D32" w:rsidP="00FC2D32">
      <w:pPr>
        <w:spacing w:after="0" w:line="240" w:lineRule="auto"/>
        <w:ind w:left="567" w:firstLine="709"/>
        <w:jc w:val="both"/>
        <w:rPr>
          <w:rFonts w:ascii="Times New Roman" w:eastAsia="Times New Roman" w:hAnsi="Times New Roman" w:cs="Times New Roman"/>
          <w:b/>
          <w:sz w:val="24"/>
          <w:szCs w:val="24"/>
          <w:lang w:eastAsia="ru-RU"/>
        </w:rPr>
      </w:pPr>
    </w:p>
    <w:p w:rsidR="00FC2D32" w:rsidRPr="00D374D7" w:rsidRDefault="00FC2D32" w:rsidP="00290B02">
      <w:pPr>
        <w:spacing w:after="0" w:line="240" w:lineRule="auto"/>
        <w:ind w:left="567" w:firstLine="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FC2D32" w:rsidRPr="00D374D7" w:rsidRDefault="00FC2D32" w:rsidP="00FC2D32">
      <w:pPr>
        <w:spacing w:after="0"/>
        <w:ind w:left="567" w:firstLine="709"/>
        <w:jc w:val="both"/>
        <w:rPr>
          <w:rFonts w:ascii="Times New Roman" w:eastAsia="Times New Roman" w:hAnsi="Times New Roman" w:cs="Times New Roman"/>
          <w:sz w:val="24"/>
          <w:szCs w:val="24"/>
          <w:lang w:eastAsia="ru-RU"/>
        </w:rPr>
      </w:pPr>
    </w:p>
    <w:p w:rsidR="00FC2D32" w:rsidRPr="00D374D7" w:rsidRDefault="00FC2D32" w:rsidP="00FC2D32">
      <w:pPr>
        <w:spacing w:after="0" w:line="240" w:lineRule="auto"/>
        <w:ind w:left="567" w:firstLine="680"/>
        <w:jc w:val="both"/>
        <w:rPr>
          <w:rFonts w:ascii="Times New Roman" w:eastAsia="Times New Roman" w:hAnsi="Times New Roman" w:cs="Times New Roman"/>
          <w:sz w:val="24"/>
          <w:szCs w:val="24"/>
        </w:rPr>
      </w:pPr>
      <w:proofErr w:type="gramStart"/>
      <w:r w:rsidRPr="00D374D7">
        <w:rPr>
          <w:rFonts w:ascii="Times New Roman" w:eastAsia="Times New Roman" w:hAnsi="Times New Roman" w:cs="Times New Roman"/>
          <w:sz w:val="24"/>
          <w:szCs w:val="24"/>
        </w:rPr>
        <w:t>Приоритетные направления в области развития начального общего, основного общего и среднего общего образования нацелены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улучшение образовательных условий, повышение открытости и доступности муниципальной системы образования, создание условий для получения качественного образования детьми с особыми образовательными потребностями.</w:t>
      </w:r>
      <w:proofErr w:type="gramEnd"/>
    </w:p>
    <w:p w:rsidR="00FC2D32" w:rsidRPr="00D374D7" w:rsidRDefault="00FC2D32" w:rsidP="00FC2D32">
      <w:pPr>
        <w:spacing w:after="0"/>
        <w:ind w:firstLine="851"/>
        <w:jc w:val="both"/>
        <w:rPr>
          <w:rFonts w:ascii="Times New Roman" w:eastAsia="Times New Roman" w:hAnsi="Times New Roman" w:cs="Times New Roman"/>
          <w:lang w:eastAsia="ru-RU"/>
        </w:rPr>
      </w:pPr>
    </w:p>
    <w:p w:rsidR="00FC2D32" w:rsidRPr="00D374D7" w:rsidRDefault="00FC2D32" w:rsidP="00290B02">
      <w:pPr>
        <w:spacing w:after="0"/>
        <w:ind w:left="567" w:firstLine="709"/>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2.2.  Основные цели,  задачи  и индикаторы достижения целей и решения задач    подпрограммы</w:t>
      </w:r>
    </w:p>
    <w:p w:rsidR="00FC2D32" w:rsidRPr="00D374D7" w:rsidRDefault="00FC2D32" w:rsidP="00FC2D32">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Целью подпрограммы является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Цели и задачи подпрограммы определены с учетом   требований бюджетной  политики района. </w:t>
      </w:r>
    </w:p>
    <w:p w:rsidR="00FC2D32" w:rsidRPr="00D374D7" w:rsidRDefault="00FC2D32" w:rsidP="00FC2D32">
      <w:pPr>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Основной </w:t>
      </w:r>
      <w:r w:rsidRPr="00D374D7">
        <w:rPr>
          <w:rFonts w:ascii="Times New Roman" w:eastAsia="Times New Roman" w:hAnsi="Times New Roman" w:cs="Times New Roman"/>
          <w:b/>
          <w:sz w:val="24"/>
          <w:szCs w:val="24"/>
          <w:lang w:eastAsia="ru-RU"/>
        </w:rPr>
        <w:t>целью</w:t>
      </w:r>
      <w:r w:rsidRPr="00D374D7">
        <w:rPr>
          <w:rFonts w:ascii="Times New Roman" w:eastAsia="Times New Roman" w:hAnsi="Times New Roman" w:cs="Times New Roman"/>
          <w:sz w:val="24"/>
          <w:szCs w:val="24"/>
          <w:lang w:eastAsia="ru-RU"/>
        </w:rPr>
        <w:t xml:space="preserve">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w:t>
      </w:r>
    </w:p>
    <w:p w:rsidR="00FC2D32" w:rsidRPr="00D374D7" w:rsidRDefault="00FC2D32" w:rsidP="00FC2D32">
      <w:pPr>
        <w:tabs>
          <w:tab w:val="left" w:pos="1418"/>
        </w:tabs>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Для достижения поставленной цели необходимо решение следующих основных задач:</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учреждений;</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совершенствование школьной инфраструктуры;</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социальных гарантий работников общеобразовательных школ;</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реализации мероприятий, направленных на формирование здорового образа жизни обучающихся.</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подпрограммы</w:t>
      </w:r>
      <w:r w:rsidR="001B7AD9" w:rsidRPr="00D374D7">
        <w:rPr>
          <w:rFonts w:ascii="Times New Roman" w:eastAsia="Times New Roman" w:hAnsi="Times New Roman" w:cs="Times New Roman"/>
          <w:sz w:val="24"/>
          <w:szCs w:val="24"/>
          <w:lang w:eastAsia="ru-RU"/>
        </w:rPr>
        <w:t xml:space="preserve"> позволит обеспечить</w:t>
      </w:r>
      <w:r w:rsidRPr="00D374D7">
        <w:rPr>
          <w:rFonts w:ascii="Times New Roman" w:eastAsia="Times New Roman" w:hAnsi="Times New Roman" w:cs="Times New Roman"/>
          <w:sz w:val="24"/>
          <w:szCs w:val="24"/>
          <w:lang w:eastAsia="ru-RU"/>
        </w:rPr>
        <w:t xml:space="preserve"> функционирование всех общеобразовательных школ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FC2D32" w:rsidRPr="00D374D7" w:rsidRDefault="00FC2D32" w:rsidP="00FC2D32">
      <w:pPr>
        <w:tabs>
          <w:tab w:val="left" w:pos="1418"/>
        </w:tabs>
        <w:spacing w:after="0"/>
        <w:ind w:left="567" w:firstLine="709"/>
        <w:jc w:val="both"/>
        <w:rPr>
          <w:rFonts w:ascii="Times New Roman" w:eastAsia="Times New Roman" w:hAnsi="Times New Roman" w:cs="Times New Roman"/>
          <w:b/>
          <w:lang w:eastAsia="ru-RU"/>
        </w:rPr>
      </w:pPr>
    </w:p>
    <w:p w:rsidR="00FC2D32" w:rsidRPr="00D374D7" w:rsidRDefault="00FC2D32" w:rsidP="00290B02">
      <w:pPr>
        <w:spacing w:after="0"/>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2.4. Сроки и этапы реализации подпрограммы</w:t>
      </w:r>
    </w:p>
    <w:p w:rsidR="00FC2D32" w:rsidRPr="00D374D7" w:rsidRDefault="00FC2D32" w:rsidP="00FC2D32">
      <w:pPr>
        <w:spacing w:after="0"/>
        <w:ind w:firstLine="851"/>
        <w:jc w:val="both"/>
        <w:rPr>
          <w:rFonts w:ascii="Times New Roman" w:eastAsia="Times New Roman" w:hAnsi="Times New Roman" w:cs="Times New Roman"/>
          <w:b/>
          <w:sz w:val="24"/>
          <w:szCs w:val="24"/>
          <w:lang w:eastAsia="ru-RU"/>
        </w:rPr>
      </w:pPr>
    </w:p>
    <w:p w:rsidR="00FC2D32" w:rsidRPr="00D374D7" w:rsidRDefault="00FC2D32" w:rsidP="00FC2D32">
      <w:pPr>
        <w:spacing w:after="0"/>
        <w:ind w:firstLine="851"/>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Сроки реализации подпрограмм</w:t>
      </w:r>
      <w:r w:rsidR="001B7AD9" w:rsidRPr="00D374D7">
        <w:rPr>
          <w:rFonts w:ascii="Times New Roman" w:eastAsia="Times New Roman" w:hAnsi="Times New Roman" w:cs="Times New Roman"/>
          <w:sz w:val="24"/>
          <w:szCs w:val="24"/>
          <w:lang w:eastAsia="ru-RU"/>
        </w:rPr>
        <w:t>ы –  2021-2025 годы.</w:t>
      </w:r>
    </w:p>
    <w:p w:rsidR="00FC2D32" w:rsidRPr="00D374D7" w:rsidRDefault="00FC2D32" w:rsidP="00FC2D32">
      <w:pPr>
        <w:spacing w:after="0"/>
        <w:ind w:firstLine="851"/>
        <w:jc w:val="both"/>
        <w:rPr>
          <w:rFonts w:ascii="Times New Roman" w:eastAsia="Times New Roman" w:hAnsi="Times New Roman" w:cs="Times New Roman"/>
          <w:sz w:val="24"/>
          <w:szCs w:val="24"/>
          <w:lang w:eastAsia="ru-RU"/>
        </w:rPr>
      </w:pPr>
    </w:p>
    <w:p w:rsidR="00FC2D32" w:rsidRPr="00D374D7" w:rsidRDefault="00FC2D32" w:rsidP="00290B02">
      <w:pPr>
        <w:spacing w:after="0"/>
        <w:ind w:firstLine="851"/>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3. Объем финансирования подпрограммы</w:t>
      </w:r>
    </w:p>
    <w:p w:rsidR="00FC2D32" w:rsidRPr="00D374D7" w:rsidRDefault="00FC2D32" w:rsidP="00FC2D32">
      <w:pPr>
        <w:spacing w:after="0"/>
        <w:ind w:left="567"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1134"/>
        <w:gridCol w:w="1134"/>
        <w:gridCol w:w="1275"/>
        <w:gridCol w:w="1134"/>
      </w:tblGrid>
      <w:tr w:rsidR="00D374D7" w:rsidRPr="00D374D7" w:rsidTr="00A14AA1">
        <w:tc>
          <w:tcPr>
            <w:tcW w:w="2518"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Сумма расходов (</w:t>
            </w:r>
            <w:proofErr w:type="spellStart"/>
            <w:r w:rsidRPr="00D374D7">
              <w:rPr>
                <w:rFonts w:ascii="Times New Roman" w:eastAsia="Times New Roman" w:hAnsi="Times New Roman" w:cs="Times New Roman"/>
                <w:b/>
                <w:sz w:val="24"/>
                <w:szCs w:val="24"/>
                <w:lang w:eastAsia="ru-RU"/>
              </w:rPr>
              <w:t>тыс</w:t>
            </w:r>
            <w:proofErr w:type="gramStart"/>
            <w:r w:rsidRPr="00D374D7">
              <w:rPr>
                <w:rFonts w:ascii="Times New Roman" w:eastAsia="Times New Roman" w:hAnsi="Times New Roman" w:cs="Times New Roman"/>
                <w:b/>
                <w:sz w:val="24"/>
                <w:szCs w:val="24"/>
                <w:lang w:eastAsia="ru-RU"/>
              </w:rPr>
              <w:t>.р</w:t>
            </w:r>
            <w:proofErr w:type="gramEnd"/>
            <w:r w:rsidRPr="00D374D7">
              <w:rPr>
                <w:rFonts w:ascii="Times New Roman" w:eastAsia="Times New Roman" w:hAnsi="Times New Roman" w:cs="Times New Roman"/>
                <w:b/>
                <w:sz w:val="24"/>
                <w:szCs w:val="24"/>
                <w:lang w:eastAsia="ru-RU"/>
              </w:rPr>
              <w:t>уб</w:t>
            </w:r>
            <w:proofErr w:type="spellEnd"/>
            <w:r w:rsidRPr="00D374D7">
              <w:rPr>
                <w:rFonts w:ascii="Times New Roman" w:eastAsia="Times New Roman" w:hAnsi="Times New Roman" w:cs="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2022</w:t>
            </w:r>
          </w:p>
        </w:tc>
        <w:tc>
          <w:tcPr>
            <w:tcW w:w="1134" w:type="dxa"/>
            <w:tcBorders>
              <w:top w:val="single" w:sz="4" w:space="0" w:color="auto"/>
              <w:left w:val="single" w:sz="4" w:space="0" w:color="auto"/>
              <w:right w:val="single" w:sz="4" w:space="0" w:color="auto"/>
            </w:tcBorders>
            <w:hideMark/>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2023</w:t>
            </w:r>
          </w:p>
        </w:tc>
        <w:tc>
          <w:tcPr>
            <w:tcW w:w="1275" w:type="dxa"/>
            <w:tcBorders>
              <w:top w:val="single" w:sz="4" w:space="0" w:color="auto"/>
              <w:left w:val="single" w:sz="4" w:space="0" w:color="auto"/>
              <w:right w:val="single" w:sz="4" w:space="0" w:color="auto"/>
            </w:tcBorders>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2024</w:t>
            </w:r>
          </w:p>
        </w:tc>
        <w:tc>
          <w:tcPr>
            <w:tcW w:w="1134" w:type="dxa"/>
            <w:tcBorders>
              <w:top w:val="single" w:sz="4" w:space="0" w:color="auto"/>
              <w:left w:val="single" w:sz="4" w:space="0" w:color="auto"/>
              <w:right w:val="single" w:sz="4" w:space="0" w:color="auto"/>
            </w:tcBorders>
          </w:tcPr>
          <w:p w:rsidR="00FC2D32" w:rsidRPr="00D374D7" w:rsidRDefault="00FC2D32" w:rsidP="00FC2D32">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2025</w:t>
            </w:r>
          </w:p>
        </w:tc>
      </w:tr>
      <w:tr w:rsidR="00D374D7" w:rsidRPr="00D374D7" w:rsidTr="00A14AA1">
        <w:tc>
          <w:tcPr>
            <w:tcW w:w="2518" w:type="dxa"/>
            <w:tcBorders>
              <w:top w:val="single" w:sz="4" w:space="0" w:color="auto"/>
              <w:left w:val="single" w:sz="4" w:space="0" w:color="auto"/>
              <w:bottom w:val="single" w:sz="4" w:space="0" w:color="auto"/>
              <w:right w:val="single" w:sz="4" w:space="0" w:color="auto"/>
            </w:tcBorders>
          </w:tcPr>
          <w:p w:rsidR="00A571DE" w:rsidRPr="00D374D7" w:rsidRDefault="00A571DE" w:rsidP="009F19D4">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A571DE" w:rsidRPr="00D374D7" w:rsidRDefault="002216C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2557303,414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сл.утв.29424,166)</w:t>
            </w:r>
          </w:p>
        </w:tc>
        <w:tc>
          <w:tcPr>
            <w:tcW w:w="1418" w:type="dxa"/>
            <w:tcBorders>
              <w:top w:val="single" w:sz="4" w:space="0" w:color="auto"/>
              <w:left w:val="single" w:sz="4" w:space="0" w:color="auto"/>
              <w:bottom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1447165,636</w:t>
            </w:r>
          </w:p>
        </w:tc>
        <w:tc>
          <w:tcPr>
            <w:tcW w:w="1134" w:type="dxa"/>
            <w:tcBorders>
              <w:top w:val="single" w:sz="4" w:space="0" w:color="auto"/>
              <w:left w:val="single" w:sz="4" w:space="0" w:color="auto"/>
              <w:bottom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450335,52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сл.утв.8539,979)</w:t>
            </w:r>
          </w:p>
        </w:tc>
        <w:tc>
          <w:tcPr>
            <w:tcW w:w="1134" w:type="dxa"/>
            <w:tcBorders>
              <w:top w:val="single" w:sz="4" w:space="0" w:color="auto"/>
              <w:left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453225,708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сл.утв.20884,187)</w:t>
            </w:r>
          </w:p>
        </w:tc>
        <w:tc>
          <w:tcPr>
            <w:tcW w:w="1275" w:type="dxa"/>
            <w:tcBorders>
              <w:top w:val="single" w:sz="4" w:space="0" w:color="auto"/>
              <w:left w:val="single" w:sz="4" w:space="0" w:color="auto"/>
              <w:right w:val="single" w:sz="4" w:space="0" w:color="auto"/>
            </w:tcBorders>
          </w:tcPr>
          <w:p w:rsidR="00A571DE" w:rsidRPr="00D374D7" w:rsidRDefault="00A571DE">
            <w:pPr>
              <w:rPr>
                <w:b/>
              </w:rPr>
            </w:pPr>
            <w:r w:rsidRPr="00D374D7">
              <w:rPr>
                <w:rFonts w:ascii="Times New Roman" w:eastAsia="Times New Roman" w:hAnsi="Times New Roman" w:cs="Times New Roman"/>
                <w:b/>
                <w:sz w:val="24"/>
                <w:szCs w:val="24"/>
                <w:lang w:eastAsia="ru-RU"/>
              </w:rPr>
              <w:t>103288,275</w:t>
            </w:r>
          </w:p>
        </w:tc>
        <w:tc>
          <w:tcPr>
            <w:tcW w:w="1134" w:type="dxa"/>
            <w:tcBorders>
              <w:top w:val="single" w:sz="4" w:space="0" w:color="auto"/>
              <w:left w:val="single" w:sz="4" w:space="0" w:color="auto"/>
              <w:right w:val="single" w:sz="4" w:space="0" w:color="auto"/>
            </w:tcBorders>
          </w:tcPr>
          <w:p w:rsidR="00A571DE" w:rsidRPr="00D374D7" w:rsidRDefault="00A571DE">
            <w:pPr>
              <w:rPr>
                <w:b/>
              </w:rPr>
            </w:pPr>
            <w:r w:rsidRPr="00D374D7">
              <w:rPr>
                <w:rFonts w:ascii="Times New Roman" w:eastAsia="Times New Roman" w:hAnsi="Times New Roman" w:cs="Times New Roman"/>
                <w:b/>
                <w:sz w:val="24"/>
                <w:szCs w:val="24"/>
                <w:lang w:eastAsia="ru-RU"/>
              </w:rPr>
              <w:t>103288,275</w:t>
            </w:r>
          </w:p>
        </w:tc>
      </w:tr>
      <w:tr w:rsidR="00D374D7" w:rsidRPr="00D374D7" w:rsidTr="00A14AA1">
        <w:tc>
          <w:tcPr>
            <w:tcW w:w="10314" w:type="dxa"/>
            <w:gridSpan w:val="7"/>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A14AA1">
        <w:tc>
          <w:tcPr>
            <w:tcW w:w="2518"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2038598,269</w:t>
            </w:r>
          </w:p>
        </w:tc>
        <w:tc>
          <w:tcPr>
            <w:tcW w:w="1418"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1341618,383</w:t>
            </w:r>
          </w:p>
        </w:tc>
        <w:tc>
          <w:tcPr>
            <w:tcW w:w="1134" w:type="dxa"/>
            <w:tcBorders>
              <w:top w:val="single" w:sz="4" w:space="0" w:color="auto"/>
              <w:left w:val="single" w:sz="4" w:space="0" w:color="auto"/>
              <w:bottom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347042,453</w:t>
            </w:r>
          </w:p>
        </w:tc>
        <w:tc>
          <w:tcPr>
            <w:tcW w:w="1134"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349937,433</w:t>
            </w:r>
          </w:p>
        </w:tc>
        <w:tc>
          <w:tcPr>
            <w:tcW w:w="1275"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A14AA1">
        <w:tc>
          <w:tcPr>
            <w:tcW w:w="2518" w:type="dxa"/>
            <w:tcBorders>
              <w:top w:val="single" w:sz="4" w:space="0" w:color="auto"/>
              <w:left w:val="single" w:sz="4" w:space="0" w:color="auto"/>
              <w:right w:val="single" w:sz="4" w:space="0" w:color="auto"/>
            </w:tcBorders>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w:t>
            </w:r>
            <w:proofErr w:type="spellStart"/>
            <w:r w:rsidRPr="00D374D7">
              <w:rPr>
                <w:rFonts w:ascii="Times New Roman" w:eastAsia="Times New Roman" w:hAnsi="Times New Roman" w:cs="Times New Roman"/>
                <w:sz w:val="24"/>
                <w:szCs w:val="24"/>
                <w:lang w:eastAsia="ru-RU"/>
              </w:rPr>
              <w:t>уславий</w:t>
            </w:r>
            <w:proofErr w:type="spellEnd"/>
            <w:r w:rsidRPr="00D374D7">
              <w:rPr>
                <w:rFonts w:ascii="Times New Roman" w:eastAsia="Times New Roman" w:hAnsi="Times New Roman" w:cs="Times New Roman"/>
                <w:sz w:val="24"/>
                <w:szCs w:val="24"/>
                <w:lang w:eastAsia="ru-RU"/>
              </w:rPr>
              <w:t xml:space="preserve"> для занятий физической культурой и спортом </w:t>
            </w:r>
          </w:p>
        </w:tc>
        <w:tc>
          <w:tcPr>
            <w:tcW w:w="1701"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2894,98</w:t>
            </w:r>
          </w:p>
        </w:tc>
        <w:tc>
          <w:tcPr>
            <w:tcW w:w="1275"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A14AA1">
        <w:tc>
          <w:tcPr>
            <w:tcW w:w="2518" w:type="dxa"/>
            <w:tcBorders>
              <w:top w:val="single" w:sz="4" w:space="0" w:color="auto"/>
              <w:left w:val="single" w:sz="4" w:space="0" w:color="auto"/>
              <w:right w:val="single" w:sz="4" w:space="0" w:color="auto"/>
            </w:tcBorders>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Создание современной образовательной среды, </w:t>
            </w:r>
            <w:r w:rsidRPr="00D374D7">
              <w:rPr>
                <w:rFonts w:ascii="Times New Roman" w:eastAsia="Times New Roman" w:hAnsi="Times New Roman" w:cs="Times New Roman"/>
                <w:sz w:val="24"/>
                <w:szCs w:val="24"/>
                <w:lang w:eastAsia="ru-RU"/>
              </w:rPr>
              <w:lastRenderedPageBreak/>
              <w:t>обеспечивающей качество общего образования</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общеобразовательных организациях</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2390,00</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95000,00</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307304,100</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rPr>
                <w:rFonts w:ascii="Times New Roman" w:eastAsia="Times New Roman" w:hAnsi="Times New Roman" w:cs="Times New Roman"/>
                <w:sz w:val="24"/>
                <w:szCs w:val="24"/>
                <w:lang w:eastAsia="ru-RU"/>
              </w:rPr>
            </w:pPr>
          </w:p>
          <w:p w:rsidR="00FC2D32" w:rsidRPr="00D374D7" w:rsidRDefault="00FC2D32" w:rsidP="00FC2D32">
            <w:pPr>
              <w:spacing w:after="0" w:line="240" w:lineRule="auto"/>
              <w:rPr>
                <w:rFonts w:ascii="Times New Roman" w:eastAsia="Times New Roman" w:hAnsi="Times New Roman" w:cs="Times New Roman"/>
                <w:sz w:val="24"/>
                <w:szCs w:val="24"/>
                <w:lang w:eastAsia="ru-RU"/>
              </w:rPr>
            </w:pPr>
          </w:p>
          <w:p w:rsidR="00FC2D32" w:rsidRPr="00D374D7" w:rsidRDefault="00FC2D32" w:rsidP="00FC2D32">
            <w:pPr>
              <w:spacing w:after="0" w:line="240" w:lineRule="auto"/>
              <w:rPr>
                <w:rFonts w:ascii="Times New Roman" w:eastAsia="Times New Roman" w:hAnsi="Times New Roman" w:cs="Times New Roman"/>
                <w:sz w:val="24"/>
                <w:szCs w:val="24"/>
                <w:lang w:eastAsia="ru-RU"/>
              </w:rPr>
            </w:pPr>
          </w:p>
          <w:p w:rsidR="00FC2D32" w:rsidRPr="00D374D7" w:rsidRDefault="00FC2D32" w:rsidP="00FC2D3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589881,830</w:t>
            </w:r>
          </w:p>
        </w:tc>
        <w:tc>
          <w:tcPr>
            <w:tcW w:w="1134" w:type="dxa"/>
            <w:tcBorders>
              <w:top w:val="single" w:sz="4" w:space="0" w:color="auto"/>
              <w:left w:val="single" w:sz="4" w:space="0" w:color="auto"/>
              <w:bottom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A14AA1">
        <w:trPr>
          <w:trHeight w:val="941"/>
        </w:trPr>
        <w:tc>
          <w:tcPr>
            <w:tcW w:w="2518" w:type="dxa"/>
            <w:tcBorders>
              <w:top w:val="single" w:sz="4" w:space="0" w:color="auto"/>
              <w:left w:val="single" w:sz="4" w:space="0" w:color="auto"/>
              <w:right w:val="single" w:sz="4" w:space="0" w:color="auto"/>
            </w:tcBorders>
            <w:hideMark/>
          </w:tcPr>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Средства бюджета МР «Дзержинский район»</w:t>
            </w:r>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общеобразовательных организациях</w:t>
            </w:r>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p w:rsidR="00A571DE" w:rsidRPr="00D374D7" w:rsidRDefault="00A571DE" w:rsidP="009F19D4">
            <w:pPr>
              <w:spacing w:after="0"/>
              <w:rPr>
                <w:rFonts w:ascii="Times New Roman" w:eastAsia="Times New Roman" w:hAnsi="Times New Roman" w:cs="Times New Roman"/>
                <w:sz w:val="24"/>
                <w:szCs w:val="24"/>
                <w:lang w:eastAsia="ru-RU"/>
              </w:rPr>
            </w:pPr>
          </w:p>
          <w:p w:rsidR="00A571DE" w:rsidRPr="00D374D7" w:rsidRDefault="00A571DE" w:rsidP="009F19D4">
            <w:pPr>
              <w:spacing w:after="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571DE" w:rsidRPr="00D374D7" w:rsidRDefault="002216CE" w:rsidP="00AA33F5">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51870</w:t>
            </w:r>
            <w:r w:rsidR="00AA33F5" w:rsidRPr="00D374D7">
              <w:rPr>
                <w:rFonts w:ascii="Times New Roman" w:eastAsia="Times New Roman" w:hAnsi="Times New Roman" w:cs="Times New Roman"/>
                <w:lang w:eastAsia="ru-RU"/>
              </w:rPr>
              <w:t>5</w:t>
            </w:r>
            <w:r w:rsidRPr="00D374D7">
              <w:rPr>
                <w:rFonts w:ascii="Times New Roman" w:eastAsia="Times New Roman" w:hAnsi="Times New Roman" w:cs="Times New Roman"/>
                <w:lang w:eastAsia="ru-RU"/>
              </w:rPr>
              <w:t>,145 (в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сл.утв.29424,166)</w:t>
            </w:r>
          </w:p>
        </w:tc>
        <w:tc>
          <w:tcPr>
            <w:tcW w:w="1418" w:type="dxa"/>
            <w:tcBorders>
              <w:top w:val="single" w:sz="4" w:space="0" w:color="auto"/>
              <w:left w:val="single" w:sz="4" w:space="0" w:color="auto"/>
              <w:bottom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105547,253</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BD4457" w:rsidP="009F19D4">
            <w:pPr>
              <w:spacing w:after="0" w:line="240" w:lineRule="auto"/>
              <w:jc w:val="center"/>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112,618</w:t>
            </w: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1000,00</w:t>
            </w: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p>
          <w:p w:rsidR="00A571DE" w:rsidRPr="00D374D7" w:rsidRDefault="00A571DE" w:rsidP="009F19D4">
            <w:pPr>
              <w:spacing w:after="0" w:line="240" w:lineRule="auto"/>
              <w:jc w:val="center"/>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tc>
        <w:tc>
          <w:tcPr>
            <w:tcW w:w="1134" w:type="dxa"/>
            <w:tcBorders>
              <w:top w:val="single" w:sz="4" w:space="0" w:color="auto"/>
              <w:left w:val="single" w:sz="4" w:space="0" w:color="auto"/>
              <w:bottom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103293,067 (в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сл.утв.8539,979)</w:t>
            </w:r>
          </w:p>
        </w:tc>
        <w:tc>
          <w:tcPr>
            <w:tcW w:w="1134" w:type="dxa"/>
            <w:tcBorders>
              <w:left w:val="single" w:sz="4" w:space="0" w:color="auto"/>
              <w:right w:val="single" w:sz="4" w:space="0" w:color="auto"/>
            </w:tcBorders>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103288,275</w:t>
            </w: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сл.утв.20884,187)</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833,904</w:t>
            </w:r>
          </w:p>
        </w:tc>
        <w:tc>
          <w:tcPr>
            <w:tcW w:w="1275" w:type="dxa"/>
            <w:tcBorders>
              <w:left w:val="single" w:sz="4" w:space="0" w:color="auto"/>
              <w:right w:val="single" w:sz="4" w:space="0" w:color="auto"/>
            </w:tcBorders>
          </w:tcPr>
          <w:p w:rsidR="00A571DE" w:rsidRPr="00D374D7" w:rsidRDefault="00A571DE">
            <w:r w:rsidRPr="00D374D7">
              <w:rPr>
                <w:rFonts w:ascii="Times New Roman" w:eastAsia="Times New Roman" w:hAnsi="Times New Roman" w:cs="Times New Roman"/>
                <w:sz w:val="24"/>
                <w:szCs w:val="24"/>
                <w:lang w:eastAsia="ru-RU"/>
              </w:rPr>
              <w:t>103288,275</w:t>
            </w:r>
          </w:p>
        </w:tc>
        <w:tc>
          <w:tcPr>
            <w:tcW w:w="1134" w:type="dxa"/>
            <w:tcBorders>
              <w:left w:val="single" w:sz="4" w:space="0" w:color="auto"/>
              <w:right w:val="single" w:sz="4" w:space="0" w:color="auto"/>
            </w:tcBorders>
          </w:tcPr>
          <w:p w:rsidR="00A571DE" w:rsidRPr="00D374D7" w:rsidRDefault="00A571DE">
            <w:r w:rsidRPr="00D374D7">
              <w:rPr>
                <w:rFonts w:ascii="Times New Roman" w:eastAsia="Times New Roman" w:hAnsi="Times New Roman" w:cs="Times New Roman"/>
                <w:sz w:val="24"/>
                <w:szCs w:val="24"/>
                <w:lang w:eastAsia="ru-RU"/>
              </w:rPr>
              <w:t>103288,275</w:t>
            </w:r>
          </w:p>
        </w:tc>
      </w:tr>
    </w:tbl>
    <w:p w:rsidR="00FC2D32" w:rsidRPr="00D374D7" w:rsidRDefault="00FC2D32" w:rsidP="00FC2D32">
      <w:pPr>
        <w:spacing w:after="0"/>
        <w:ind w:firstLine="851"/>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lang w:eastAsia="ru-RU"/>
        </w:rPr>
        <w:lastRenderedPageBreak/>
        <w:t xml:space="preserve">  </w:t>
      </w:r>
    </w:p>
    <w:p w:rsidR="00FC2D32" w:rsidRPr="00D374D7" w:rsidRDefault="00FC2D32" w:rsidP="00FC2D32">
      <w:pPr>
        <w:spacing w:after="0"/>
        <w:ind w:firstLine="851"/>
        <w:jc w:val="both"/>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 xml:space="preserve">  </w:t>
      </w:r>
    </w:p>
    <w:p w:rsidR="00FC2D32" w:rsidRPr="00D374D7" w:rsidRDefault="00FC2D32" w:rsidP="00290B0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 Механизм реализации подпрограммы</w:t>
      </w:r>
    </w:p>
    <w:p w:rsidR="00FC2D32" w:rsidRPr="00D374D7" w:rsidRDefault="00FC2D32" w:rsidP="00FC2D32">
      <w:pPr>
        <w:spacing w:after="0" w:line="240" w:lineRule="auto"/>
        <w:ind w:firstLine="851"/>
        <w:jc w:val="both"/>
        <w:rPr>
          <w:rFonts w:ascii="Times New Roman" w:eastAsia="Times New Roman" w:hAnsi="Times New Roman" w:cs="Times New Roman"/>
          <w:b/>
          <w:sz w:val="24"/>
          <w:szCs w:val="24"/>
          <w:lang w:eastAsia="ru-RU"/>
        </w:rPr>
      </w:pPr>
    </w:p>
    <w:p w:rsidR="00FC2D32" w:rsidRPr="00D374D7" w:rsidRDefault="00FC2D32" w:rsidP="00FC2D32">
      <w:pPr>
        <w:spacing w:after="0" w:line="240" w:lineRule="auto"/>
        <w:ind w:left="567" w:firstLine="709"/>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необходимых финансовых средств для финансирования мероприятий в очередном финансовом году и в плановом периоде</w:t>
      </w:r>
      <w:proofErr w:type="gramStart"/>
      <w:r w:rsidRPr="00D374D7">
        <w:rPr>
          <w:rFonts w:ascii="Times New Roman" w:eastAsia="Times New Roman" w:hAnsi="Times New Roman" w:cs="Times New Roman"/>
          <w:sz w:val="24"/>
          <w:szCs w:val="24"/>
          <w:lang w:eastAsia="ru-RU"/>
        </w:rPr>
        <w:t>.</w:t>
      </w:r>
      <w:proofErr w:type="gramEnd"/>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и</w:t>
      </w:r>
      <w:proofErr w:type="gramEnd"/>
      <w:r w:rsidRPr="00D374D7">
        <w:rPr>
          <w:rFonts w:ascii="Times New Roman" w:eastAsia="Times New Roman" w:hAnsi="Times New Roman" w:cs="Times New Roman"/>
          <w:sz w:val="24"/>
          <w:szCs w:val="24"/>
          <w:lang w:eastAsia="ru-RU"/>
        </w:rPr>
        <w:t xml:space="preserve"> по мере формирования муниципального бюджета представляет:</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Эффективность реализации подпрограммы и </w:t>
      </w:r>
      <w:proofErr w:type="gramStart"/>
      <w:r w:rsidRPr="00D374D7">
        <w:rPr>
          <w:rFonts w:ascii="Times New Roman" w:eastAsia="Times New Roman" w:hAnsi="Times New Roman" w:cs="Times New Roman"/>
          <w:sz w:val="24"/>
          <w:szCs w:val="24"/>
          <w:lang w:eastAsia="ru-RU"/>
        </w:rPr>
        <w:t>использования</w:t>
      </w:r>
      <w:proofErr w:type="gramEnd"/>
      <w:r w:rsidRPr="00D374D7">
        <w:rPr>
          <w:rFonts w:ascii="Times New Roman" w:eastAsia="Times New Roman" w:hAnsi="Times New Roman" w:cs="Times New Roman"/>
          <w:sz w:val="24"/>
          <w:szCs w:val="24"/>
          <w:lang w:eastAsia="ru-RU"/>
        </w:rPr>
        <w:t xml:space="preserve"> выделенных на нее средств   муниципального бюджета обеспечивается за счет:</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прозрачности использования бюджетных средств;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адресного предоставления бюджетных средств.</w:t>
      </w:r>
    </w:p>
    <w:p w:rsidR="00FC2D32" w:rsidRPr="00D374D7" w:rsidRDefault="00FC2D32" w:rsidP="00FC2D3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FC2D32" w:rsidRPr="00D374D7" w:rsidRDefault="00FC2D32" w:rsidP="00FC2D32">
      <w:pPr>
        <w:spacing w:after="0" w:line="240" w:lineRule="auto"/>
        <w:ind w:firstLine="851"/>
        <w:jc w:val="both"/>
        <w:rPr>
          <w:rFonts w:ascii="Times New Roman" w:eastAsia="Times New Roman" w:hAnsi="Times New Roman" w:cs="Times New Roman"/>
          <w:sz w:val="24"/>
          <w:szCs w:val="24"/>
          <w:lang w:eastAsia="ru-RU"/>
        </w:rPr>
      </w:pPr>
    </w:p>
    <w:p w:rsidR="00FC2D32" w:rsidRPr="00D374D7" w:rsidRDefault="00FC2D32" w:rsidP="00FC2D32">
      <w:pPr>
        <w:spacing w:after="0" w:line="240" w:lineRule="auto"/>
        <w:ind w:firstLine="851"/>
        <w:jc w:val="both"/>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 xml:space="preserve">     </w:t>
      </w:r>
    </w:p>
    <w:p w:rsidR="00FC2D32" w:rsidRPr="00D374D7" w:rsidRDefault="00FC2D32" w:rsidP="00290B0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 Перечень программных мероприятий подпрограммы</w:t>
      </w:r>
    </w:p>
    <w:p w:rsidR="00FC2D32" w:rsidRPr="00D374D7" w:rsidRDefault="00FC2D32" w:rsidP="00FC2D32">
      <w:pPr>
        <w:spacing w:after="0" w:line="240" w:lineRule="auto"/>
        <w:ind w:firstLine="851"/>
        <w:jc w:val="both"/>
        <w:rPr>
          <w:rFonts w:ascii="Times New Roman" w:eastAsia="Times New Roman" w:hAnsi="Times New Roman" w:cs="Times New Roman"/>
          <w:b/>
          <w:sz w:val="24"/>
          <w:szCs w:val="24"/>
          <w:lang w:eastAsia="ru-RU"/>
        </w:rPr>
      </w:pPr>
    </w:p>
    <w:tbl>
      <w:tblPr>
        <w:tblW w:w="104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1724"/>
        <w:gridCol w:w="1276"/>
        <w:gridCol w:w="142"/>
        <w:gridCol w:w="1134"/>
        <w:gridCol w:w="1417"/>
        <w:gridCol w:w="1418"/>
        <w:gridCol w:w="850"/>
        <w:gridCol w:w="992"/>
      </w:tblGrid>
      <w:tr w:rsidR="00D374D7" w:rsidRPr="00D374D7" w:rsidTr="00A14AA1">
        <w:tc>
          <w:tcPr>
            <w:tcW w:w="1536" w:type="dxa"/>
            <w:vMerge w:val="restart"/>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Наименование мероприятия</w:t>
            </w:r>
          </w:p>
        </w:tc>
        <w:tc>
          <w:tcPr>
            <w:tcW w:w="1724" w:type="dxa"/>
            <w:vMerge w:val="restart"/>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Источники финансирования</w:t>
            </w:r>
          </w:p>
        </w:tc>
        <w:tc>
          <w:tcPr>
            <w:tcW w:w="1418" w:type="dxa"/>
            <w:gridSpan w:val="2"/>
            <w:vMerge w:val="restart"/>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Сумма расходов всего (тыс. руб.)</w:t>
            </w:r>
          </w:p>
        </w:tc>
        <w:tc>
          <w:tcPr>
            <w:tcW w:w="5811" w:type="dxa"/>
            <w:gridSpan w:val="5"/>
            <w:tcBorders>
              <w:right w:val="single" w:sz="4" w:space="0" w:color="auto"/>
            </w:tcBorders>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 том числе по годам реализации подпрограммы</w:t>
            </w:r>
          </w:p>
        </w:tc>
      </w:tr>
      <w:tr w:rsidR="00D374D7" w:rsidRPr="00D374D7" w:rsidTr="00A14AA1">
        <w:tc>
          <w:tcPr>
            <w:tcW w:w="1536" w:type="dxa"/>
            <w:vMerge/>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p>
        </w:tc>
        <w:tc>
          <w:tcPr>
            <w:tcW w:w="1724" w:type="dxa"/>
            <w:vMerge/>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p>
        </w:tc>
        <w:tc>
          <w:tcPr>
            <w:tcW w:w="1418" w:type="dxa"/>
            <w:gridSpan w:val="2"/>
            <w:vMerge/>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2021</w:t>
            </w:r>
          </w:p>
        </w:tc>
        <w:tc>
          <w:tcPr>
            <w:tcW w:w="1417" w:type="dxa"/>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2022</w:t>
            </w:r>
          </w:p>
        </w:tc>
        <w:tc>
          <w:tcPr>
            <w:tcW w:w="1418" w:type="dxa"/>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2023</w:t>
            </w:r>
          </w:p>
        </w:tc>
        <w:tc>
          <w:tcPr>
            <w:tcW w:w="850" w:type="dxa"/>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2024</w:t>
            </w:r>
          </w:p>
        </w:tc>
        <w:tc>
          <w:tcPr>
            <w:tcW w:w="992" w:type="dxa"/>
            <w:tcBorders>
              <w:right w:val="single" w:sz="4" w:space="0" w:color="auto"/>
            </w:tcBorders>
            <w:shd w:val="clear" w:color="auto" w:fill="auto"/>
          </w:tcPr>
          <w:p w:rsidR="00FC2D32" w:rsidRPr="00D374D7" w:rsidRDefault="00FC2D32" w:rsidP="00FC2D32">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2025</w:t>
            </w:r>
          </w:p>
        </w:tc>
      </w:tr>
      <w:tr w:rsidR="00D374D7" w:rsidRPr="00D374D7" w:rsidTr="00A14AA1">
        <w:tc>
          <w:tcPr>
            <w:tcW w:w="1536" w:type="dxa"/>
            <w:vMerge w:val="restart"/>
            <w:shd w:val="clear" w:color="auto" w:fill="auto"/>
          </w:tcPr>
          <w:p w:rsidR="00A571DE" w:rsidRPr="00D374D7" w:rsidRDefault="00A571DE" w:rsidP="00290B02">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Текущее финансирование (заработная </w:t>
            </w:r>
            <w:r w:rsidRPr="00D374D7">
              <w:rPr>
                <w:rFonts w:ascii="Times New Roman" w:eastAsia="Times New Roman" w:hAnsi="Times New Roman" w:cs="Times New Roman"/>
                <w:sz w:val="24"/>
                <w:szCs w:val="24"/>
                <w:lang w:eastAsia="ru-RU"/>
              </w:rPr>
              <w:lastRenderedPageBreak/>
              <w:t>плата, расходы по содержанию зданий, уплата налогов, услуги связи, выплаты пособий молодым матерям, питание)</w:t>
            </w:r>
          </w:p>
        </w:tc>
        <w:tc>
          <w:tcPr>
            <w:tcW w:w="1724" w:type="dxa"/>
            <w:shd w:val="clear" w:color="auto" w:fill="auto"/>
          </w:tcPr>
          <w:p w:rsidR="00A571DE" w:rsidRPr="00D374D7" w:rsidRDefault="00A571DE" w:rsidP="00FC2D32">
            <w:pPr>
              <w:spacing w:after="0" w:line="240" w:lineRule="auto"/>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Всего</w:t>
            </w:r>
          </w:p>
        </w:tc>
        <w:tc>
          <w:tcPr>
            <w:tcW w:w="1418" w:type="dxa"/>
            <w:gridSpan w:val="2"/>
            <w:shd w:val="clear" w:color="auto" w:fill="auto"/>
          </w:tcPr>
          <w:p w:rsidR="00A571DE" w:rsidRPr="00D374D7" w:rsidRDefault="002216C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2557303,414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сл.утв.29424,166)</w:t>
            </w:r>
          </w:p>
        </w:tc>
        <w:tc>
          <w:tcPr>
            <w:tcW w:w="1134" w:type="dxa"/>
            <w:shd w:val="clear" w:color="auto" w:fill="auto"/>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1447165,636</w:t>
            </w:r>
          </w:p>
        </w:tc>
        <w:tc>
          <w:tcPr>
            <w:tcW w:w="1417" w:type="dxa"/>
            <w:shd w:val="clear" w:color="auto" w:fill="auto"/>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450335,52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сл.утв.8539,979)</w:t>
            </w:r>
          </w:p>
        </w:tc>
        <w:tc>
          <w:tcPr>
            <w:tcW w:w="1418" w:type="dxa"/>
            <w:shd w:val="clear" w:color="auto" w:fill="auto"/>
          </w:tcPr>
          <w:p w:rsidR="00A571DE" w:rsidRPr="00D374D7" w:rsidRDefault="00A571DE" w:rsidP="009F19D4">
            <w:pPr>
              <w:spacing w:after="0" w:line="240" w:lineRule="auto"/>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453225,708 (в т.ч</w:t>
            </w:r>
            <w:proofErr w:type="gramStart"/>
            <w:r w:rsidRPr="00D374D7">
              <w:rPr>
                <w:rFonts w:ascii="Times New Roman" w:eastAsia="Times New Roman" w:hAnsi="Times New Roman" w:cs="Times New Roman"/>
                <w:b/>
                <w:lang w:eastAsia="ru-RU"/>
              </w:rPr>
              <w:t>.у</w:t>
            </w:r>
            <w:proofErr w:type="gramEnd"/>
            <w:r w:rsidRPr="00D374D7">
              <w:rPr>
                <w:rFonts w:ascii="Times New Roman" w:eastAsia="Times New Roman" w:hAnsi="Times New Roman" w:cs="Times New Roman"/>
                <w:b/>
                <w:lang w:eastAsia="ru-RU"/>
              </w:rPr>
              <w:t>сл.утв.20884,187)</w:t>
            </w:r>
          </w:p>
        </w:tc>
        <w:tc>
          <w:tcPr>
            <w:tcW w:w="850" w:type="dxa"/>
            <w:shd w:val="clear" w:color="auto" w:fill="auto"/>
          </w:tcPr>
          <w:p w:rsidR="00A571DE" w:rsidRPr="00D374D7" w:rsidRDefault="00A571DE">
            <w:pPr>
              <w:rPr>
                <w:b/>
              </w:rPr>
            </w:pPr>
            <w:r w:rsidRPr="00D374D7">
              <w:rPr>
                <w:rFonts w:ascii="Times New Roman" w:eastAsia="Times New Roman" w:hAnsi="Times New Roman" w:cs="Times New Roman"/>
                <w:b/>
                <w:sz w:val="24"/>
                <w:szCs w:val="24"/>
                <w:lang w:eastAsia="ru-RU"/>
              </w:rPr>
              <w:t>103288,275</w:t>
            </w:r>
          </w:p>
        </w:tc>
        <w:tc>
          <w:tcPr>
            <w:tcW w:w="992" w:type="dxa"/>
            <w:shd w:val="clear" w:color="auto" w:fill="auto"/>
          </w:tcPr>
          <w:p w:rsidR="00A571DE" w:rsidRPr="00D374D7" w:rsidRDefault="00A571DE">
            <w:pPr>
              <w:rPr>
                <w:b/>
              </w:rPr>
            </w:pPr>
            <w:r w:rsidRPr="00D374D7">
              <w:rPr>
                <w:rFonts w:ascii="Times New Roman" w:eastAsia="Times New Roman" w:hAnsi="Times New Roman" w:cs="Times New Roman"/>
                <w:b/>
                <w:sz w:val="24"/>
                <w:szCs w:val="24"/>
                <w:lang w:eastAsia="ru-RU"/>
              </w:rPr>
              <w:t>103288,275</w:t>
            </w:r>
          </w:p>
        </w:tc>
      </w:tr>
      <w:tr w:rsidR="00D374D7" w:rsidRPr="00D374D7" w:rsidTr="00A14AA1">
        <w:tc>
          <w:tcPr>
            <w:tcW w:w="1536" w:type="dxa"/>
            <w:vMerge/>
            <w:shd w:val="clear" w:color="auto" w:fill="auto"/>
          </w:tcPr>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p>
        </w:tc>
        <w:tc>
          <w:tcPr>
            <w:tcW w:w="8953" w:type="dxa"/>
            <w:gridSpan w:val="8"/>
            <w:shd w:val="clear" w:color="auto" w:fill="auto"/>
          </w:tcPr>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w:t>
            </w:r>
          </w:p>
        </w:tc>
      </w:tr>
      <w:tr w:rsidR="00D374D7" w:rsidRPr="00D374D7" w:rsidTr="005133F0">
        <w:trPr>
          <w:trHeight w:val="888"/>
        </w:trPr>
        <w:tc>
          <w:tcPr>
            <w:tcW w:w="1536" w:type="dxa"/>
            <w:vMerge/>
            <w:shd w:val="clear" w:color="auto" w:fill="auto"/>
          </w:tcPr>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p>
        </w:tc>
        <w:tc>
          <w:tcPr>
            <w:tcW w:w="1724" w:type="dxa"/>
            <w:shd w:val="clear" w:color="auto" w:fill="auto"/>
          </w:tcPr>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276" w:type="dxa"/>
            <w:shd w:val="clear" w:color="auto" w:fill="auto"/>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2038598,269</w:t>
            </w:r>
          </w:p>
        </w:tc>
        <w:tc>
          <w:tcPr>
            <w:tcW w:w="1276" w:type="dxa"/>
            <w:gridSpan w:val="2"/>
            <w:shd w:val="clear" w:color="auto" w:fill="auto"/>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1341618,383</w:t>
            </w:r>
          </w:p>
        </w:tc>
        <w:tc>
          <w:tcPr>
            <w:tcW w:w="1417" w:type="dxa"/>
            <w:shd w:val="clear" w:color="auto" w:fill="auto"/>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347042,453</w:t>
            </w:r>
          </w:p>
        </w:tc>
        <w:tc>
          <w:tcPr>
            <w:tcW w:w="1418" w:type="dxa"/>
            <w:shd w:val="clear" w:color="auto" w:fill="auto"/>
          </w:tcPr>
          <w:p w:rsidR="00FC2D32" w:rsidRPr="00D374D7" w:rsidRDefault="00FC2D32" w:rsidP="00FC2D32">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349937,433</w:t>
            </w:r>
          </w:p>
        </w:tc>
        <w:tc>
          <w:tcPr>
            <w:tcW w:w="850" w:type="dxa"/>
            <w:shd w:val="clear" w:color="auto" w:fill="auto"/>
          </w:tcPr>
          <w:p w:rsidR="00FC2D32" w:rsidRPr="00D374D7" w:rsidRDefault="00FC2D32" w:rsidP="00FC2D32">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1104"/>
        </w:trPr>
        <w:tc>
          <w:tcPr>
            <w:tcW w:w="1536" w:type="dxa"/>
            <w:vMerge/>
            <w:shd w:val="clear" w:color="auto" w:fill="auto"/>
          </w:tcPr>
          <w:p w:rsidR="00FC2D32" w:rsidRPr="00D374D7" w:rsidRDefault="00FC2D32" w:rsidP="00FC2D32">
            <w:pPr>
              <w:spacing w:after="0" w:line="240" w:lineRule="auto"/>
              <w:jc w:val="both"/>
              <w:rPr>
                <w:rFonts w:ascii="Times New Roman" w:eastAsia="Times New Roman" w:hAnsi="Times New Roman" w:cs="Times New Roman"/>
                <w:sz w:val="24"/>
                <w:szCs w:val="24"/>
                <w:lang w:eastAsia="ru-RU"/>
              </w:rPr>
            </w:pPr>
          </w:p>
        </w:tc>
        <w:tc>
          <w:tcPr>
            <w:tcW w:w="1724" w:type="dxa"/>
            <w:shd w:val="clear" w:color="auto" w:fill="auto"/>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w:t>
            </w:r>
            <w:proofErr w:type="spellStart"/>
            <w:r w:rsidRPr="00D374D7">
              <w:rPr>
                <w:rFonts w:ascii="Times New Roman" w:eastAsia="Times New Roman" w:hAnsi="Times New Roman" w:cs="Times New Roman"/>
                <w:sz w:val="24"/>
                <w:szCs w:val="24"/>
                <w:lang w:eastAsia="ru-RU"/>
              </w:rPr>
              <w:t>уславий</w:t>
            </w:r>
            <w:proofErr w:type="spellEnd"/>
            <w:r w:rsidRPr="00D374D7">
              <w:rPr>
                <w:rFonts w:ascii="Times New Roman" w:eastAsia="Times New Roman" w:hAnsi="Times New Roman" w:cs="Times New Roman"/>
                <w:sz w:val="24"/>
                <w:szCs w:val="24"/>
                <w:lang w:eastAsia="ru-RU"/>
              </w:rPr>
              <w:t xml:space="preserve"> для занятий физической культурой и спортом </w:t>
            </w:r>
          </w:p>
        </w:tc>
        <w:tc>
          <w:tcPr>
            <w:tcW w:w="1276"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2894,980</w:t>
            </w:r>
          </w:p>
        </w:tc>
        <w:tc>
          <w:tcPr>
            <w:tcW w:w="850"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1104"/>
        </w:trPr>
        <w:tc>
          <w:tcPr>
            <w:tcW w:w="1536" w:type="dxa"/>
            <w:vMerge/>
            <w:shd w:val="clear" w:color="auto" w:fill="auto"/>
          </w:tcPr>
          <w:p w:rsidR="00FC2D32" w:rsidRPr="00D374D7" w:rsidRDefault="00FC2D32" w:rsidP="00FC2D32">
            <w:pPr>
              <w:spacing w:after="0" w:line="240" w:lineRule="auto"/>
              <w:jc w:val="both"/>
              <w:rPr>
                <w:rFonts w:ascii="Times New Roman" w:eastAsia="Times New Roman" w:hAnsi="Times New Roman" w:cs="Times New Roman"/>
                <w:lang w:eastAsia="ru-RU"/>
              </w:rPr>
            </w:pPr>
          </w:p>
        </w:tc>
        <w:tc>
          <w:tcPr>
            <w:tcW w:w="1724" w:type="dxa"/>
            <w:shd w:val="clear" w:color="auto" w:fill="auto"/>
          </w:tcPr>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строительство (пристрой к зданиям), реконструкция, капитальный (текущий) ремонт и приобретение зданий (помещений) в общеобразовательных организациях (точки роста и успех каждого ребенка точки роста и успех каждого ребенка)</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w:t>
            </w:r>
            <w:r w:rsidRPr="00D374D7">
              <w:rPr>
                <w:rFonts w:ascii="Times New Roman" w:eastAsia="Times New Roman" w:hAnsi="Times New Roman" w:cs="Times New Roman"/>
                <w:sz w:val="24"/>
                <w:szCs w:val="24"/>
                <w:lang w:eastAsia="ru-RU"/>
              </w:rPr>
              <w:lastRenderedPageBreak/>
              <w:t>тельных организациях</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p w:rsidR="00FC2D32" w:rsidRPr="00D374D7" w:rsidRDefault="00FC2D32" w:rsidP="00FC2D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2390,0</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95000,0</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307304,1</w:t>
            </w: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589881,830</w:t>
            </w:r>
          </w:p>
        </w:tc>
        <w:tc>
          <w:tcPr>
            <w:tcW w:w="1417"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FC2D32" w:rsidRPr="00D374D7" w:rsidRDefault="00FC2D32" w:rsidP="00FC2D32">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D32" w:rsidRPr="00D374D7" w:rsidRDefault="00FC2D32" w:rsidP="00FC2D32">
            <w:pPr>
              <w:spacing w:after="0" w:line="240" w:lineRule="auto"/>
              <w:rPr>
                <w:rFonts w:ascii="Times New Roman" w:eastAsia="Times New Roman" w:hAnsi="Times New Roman" w:cs="Times New Roman"/>
                <w:sz w:val="24"/>
                <w:szCs w:val="24"/>
                <w:lang w:eastAsia="ru-RU"/>
              </w:rPr>
            </w:pPr>
          </w:p>
        </w:tc>
      </w:tr>
      <w:tr w:rsidR="00D374D7" w:rsidRPr="00D374D7" w:rsidTr="005133F0">
        <w:trPr>
          <w:trHeight w:val="1104"/>
        </w:trPr>
        <w:tc>
          <w:tcPr>
            <w:tcW w:w="1536" w:type="dxa"/>
            <w:vMerge/>
            <w:shd w:val="clear" w:color="auto" w:fill="auto"/>
          </w:tcPr>
          <w:p w:rsidR="00A571DE" w:rsidRPr="00D374D7" w:rsidRDefault="00A571DE" w:rsidP="00FC2D32">
            <w:pPr>
              <w:spacing w:after="0" w:line="240" w:lineRule="auto"/>
              <w:jc w:val="both"/>
              <w:rPr>
                <w:rFonts w:ascii="Times New Roman" w:eastAsia="Times New Roman" w:hAnsi="Times New Roman" w:cs="Times New Roman"/>
                <w:lang w:eastAsia="ru-RU"/>
              </w:rPr>
            </w:pPr>
          </w:p>
        </w:tc>
        <w:tc>
          <w:tcPr>
            <w:tcW w:w="1724" w:type="dxa"/>
            <w:shd w:val="clear" w:color="auto" w:fill="auto"/>
          </w:tcPr>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p w:rsidR="00A571DE" w:rsidRPr="00D374D7" w:rsidRDefault="00A571DE" w:rsidP="00FC2D32">
            <w:pPr>
              <w:spacing w:after="0"/>
              <w:rPr>
                <w:rFonts w:ascii="Times New Roman" w:eastAsia="Times New Roman" w:hAnsi="Times New Roman" w:cs="Times New Roman"/>
                <w:sz w:val="24"/>
                <w:szCs w:val="24"/>
                <w:lang w:eastAsia="ru-RU"/>
              </w:rPr>
            </w:pP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A571DE" w:rsidRPr="00D374D7" w:rsidRDefault="00A571DE" w:rsidP="00FC2D32">
            <w:pPr>
              <w:spacing w:after="0"/>
              <w:rPr>
                <w:rFonts w:ascii="Times New Roman" w:eastAsia="Times New Roman" w:hAnsi="Times New Roman" w:cs="Times New Roman"/>
                <w:sz w:val="24"/>
                <w:szCs w:val="24"/>
                <w:lang w:eastAsia="ru-RU"/>
              </w:rPr>
            </w:pPr>
          </w:p>
          <w:p w:rsidR="00A571DE" w:rsidRPr="00D374D7" w:rsidRDefault="00A571DE" w:rsidP="00FC2D32">
            <w:pPr>
              <w:spacing w:after="0"/>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строительство (пристрой к зданиям), реконструкция, капитальный (текущий) ремонт и приобретение зданий (помещений) в </w:t>
            </w:r>
            <w:r w:rsidRPr="00D374D7">
              <w:rPr>
                <w:rFonts w:ascii="Times New Roman" w:eastAsia="Times New Roman" w:hAnsi="Times New Roman" w:cs="Times New Roman"/>
                <w:sz w:val="24"/>
                <w:szCs w:val="24"/>
                <w:lang w:eastAsia="ru-RU"/>
              </w:rPr>
              <w:lastRenderedPageBreak/>
              <w:t xml:space="preserve">общеобразовательных организациях </w:t>
            </w:r>
            <w:proofErr w:type="gramEnd"/>
          </w:p>
          <w:p w:rsidR="00A571DE" w:rsidRPr="00D374D7" w:rsidRDefault="00A571DE" w:rsidP="00FC2D32">
            <w:pPr>
              <w:spacing w:after="0"/>
              <w:rPr>
                <w:rFonts w:ascii="Times New Roman" w:eastAsia="Times New Roman" w:hAnsi="Times New Roman" w:cs="Times New Roman"/>
                <w:sz w:val="24"/>
                <w:szCs w:val="24"/>
                <w:lang w:eastAsia="ru-RU"/>
              </w:rPr>
            </w:pP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A571DE" w:rsidRPr="00D374D7" w:rsidRDefault="00A571DE" w:rsidP="00FC2D32">
            <w:pPr>
              <w:spacing w:after="0"/>
              <w:rPr>
                <w:rFonts w:ascii="Times New Roman" w:eastAsia="Times New Roman" w:hAnsi="Times New Roman" w:cs="Times New Roman"/>
                <w:sz w:val="24"/>
                <w:szCs w:val="24"/>
                <w:lang w:eastAsia="ru-RU"/>
              </w:rPr>
            </w:pP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w:t>
            </w: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новых мест в общеобразовательных организациях</w:t>
            </w:r>
          </w:p>
          <w:p w:rsidR="00A571DE" w:rsidRPr="00D374D7" w:rsidRDefault="00A571DE" w:rsidP="00FC2D32">
            <w:pPr>
              <w:spacing w:after="0"/>
              <w:rPr>
                <w:rFonts w:ascii="Times New Roman" w:eastAsia="Times New Roman" w:hAnsi="Times New Roman" w:cs="Times New Roman"/>
                <w:sz w:val="24"/>
                <w:szCs w:val="24"/>
                <w:lang w:eastAsia="ru-RU"/>
              </w:rPr>
            </w:pPr>
          </w:p>
          <w:p w:rsidR="00A571DE" w:rsidRPr="00D374D7" w:rsidRDefault="00A571DE" w:rsidP="00FC2D32">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создание новых мест в общеобразовательных организациях (выкуп школы в </w:t>
            </w:r>
            <w:proofErr w:type="spellStart"/>
            <w:r w:rsidRPr="00D374D7">
              <w:rPr>
                <w:rFonts w:ascii="Times New Roman" w:eastAsia="Times New Roman" w:hAnsi="Times New Roman" w:cs="Times New Roman"/>
                <w:sz w:val="24"/>
                <w:szCs w:val="24"/>
                <w:lang w:eastAsia="ru-RU"/>
              </w:rPr>
              <w:t>г</w:t>
            </w:r>
            <w:proofErr w:type="gramStart"/>
            <w:r w:rsidRPr="00D374D7">
              <w:rPr>
                <w:rFonts w:ascii="Times New Roman" w:eastAsia="Times New Roman" w:hAnsi="Times New Roman" w:cs="Times New Roman"/>
                <w:sz w:val="24"/>
                <w:szCs w:val="24"/>
                <w:lang w:eastAsia="ru-RU"/>
              </w:rPr>
              <w:t>.К</w:t>
            </w:r>
            <w:proofErr w:type="gramEnd"/>
            <w:r w:rsidRPr="00D374D7">
              <w:rPr>
                <w:rFonts w:ascii="Times New Roman" w:eastAsia="Times New Roman" w:hAnsi="Times New Roman" w:cs="Times New Roman"/>
                <w:sz w:val="24"/>
                <w:szCs w:val="24"/>
                <w:lang w:eastAsia="ru-RU"/>
              </w:rPr>
              <w:t>ондрово</w:t>
            </w:r>
            <w:proofErr w:type="spellEnd"/>
            <w:r w:rsidRPr="00D374D7">
              <w:rPr>
                <w:rFonts w:ascii="Times New Roman" w:eastAsia="Times New Roman" w:hAnsi="Times New Roman" w:cs="Times New Roman"/>
                <w:sz w:val="24"/>
                <w:szCs w:val="24"/>
                <w:lang w:eastAsia="ru-RU"/>
              </w:rPr>
              <w:t xml:space="preserve"> за счет средств областного бюджета)</w:t>
            </w:r>
          </w:p>
        </w:tc>
        <w:tc>
          <w:tcPr>
            <w:tcW w:w="1276" w:type="dxa"/>
            <w:shd w:val="clear" w:color="auto" w:fill="auto"/>
          </w:tcPr>
          <w:p w:rsidR="00A571DE" w:rsidRPr="00D374D7" w:rsidRDefault="002216C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518705,145 (в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сл.утв.29424,166)</w:t>
            </w:r>
          </w:p>
        </w:tc>
        <w:tc>
          <w:tcPr>
            <w:tcW w:w="1276" w:type="dxa"/>
            <w:gridSpan w:val="2"/>
            <w:shd w:val="clear" w:color="auto" w:fill="auto"/>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105547,253</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BD4457"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112,618</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1000,00</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500,00</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tc>
        <w:tc>
          <w:tcPr>
            <w:tcW w:w="1417" w:type="dxa"/>
            <w:shd w:val="clear" w:color="auto" w:fill="auto"/>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lastRenderedPageBreak/>
              <w:t>103293,067 (в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сл.утв.8539,979)</w:t>
            </w:r>
          </w:p>
        </w:tc>
        <w:tc>
          <w:tcPr>
            <w:tcW w:w="1418" w:type="dxa"/>
            <w:shd w:val="clear" w:color="auto" w:fill="auto"/>
          </w:tcPr>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103288,275</w:t>
            </w: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(в т.ч</w:t>
            </w:r>
            <w:proofErr w:type="gramStart"/>
            <w:r w:rsidRPr="00D374D7">
              <w:rPr>
                <w:rFonts w:ascii="Times New Roman" w:eastAsia="Times New Roman" w:hAnsi="Times New Roman" w:cs="Times New Roman"/>
                <w:lang w:eastAsia="ru-RU"/>
              </w:rPr>
              <w:t>.у</w:t>
            </w:r>
            <w:proofErr w:type="gramEnd"/>
            <w:r w:rsidRPr="00D374D7">
              <w:rPr>
                <w:rFonts w:ascii="Times New Roman" w:eastAsia="Times New Roman" w:hAnsi="Times New Roman" w:cs="Times New Roman"/>
                <w:lang w:eastAsia="ru-RU"/>
              </w:rPr>
              <w:t>сл.утв.20884,187)</w:t>
            </w: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p>
          <w:p w:rsidR="00A571DE" w:rsidRPr="00D374D7" w:rsidRDefault="00A571DE" w:rsidP="009F19D4">
            <w:pPr>
              <w:spacing w:after="0" w:line="240" w:lineRule="auto"/>
              <w:rPr>
                <w:rFonts w:ascii="Times New Roman" w:eastAsia="Times New Roman" w:hAnsi="Times New Roman" w:cs="Times New Roman"/>
                <w:lang w:eastAsia="ru-RU"/>
              </w:rPr>
            </w:pPr>
            <w:r w:rsidRPr="00D374D7">
              <w:rPr>
                <w:rFonts w:ascii="Times New Roman" w:eastAsia="Times New Roman" w:hAnsi="Times New Roman" w:cs="Times New Roman"/>
                <w:lang w:eastAsia="ru-RU"/>
              </w:rPr>
              <w:t>833,904</w:t>
            </w:r>
          </w:p>
        </w:tc>
        <w:tc>
          <w:tcPr>
            <w:tcW w:w="850" w:type="dxa"/>
            <w:shd w:val="clear" w:color="auto" w:fill="auto"/>
          </w:tcPr>
          <w:p w:rsidR="00A571DE" w:rsidRPr="00D374D7" w:rsidRDefault="00A571DE">
            <w:r w:rsidRPr="00D374D7">
              <w:rPr>
                <w:rFonts w:ascii="Times New Roman" w:eastAsia="Times New Roman" w:hAnsi="Times New Roman" w:cs="Times New Roman"/>
                <w:sz w:val="24"/>
                <w:szCs w:val="24"/>
                <w:lang w:eastAsia="ru-RU"/>
              </w:rPr>
              <w:t>103288,275</w:t>
            </w:r>
          </w:p>
        </w:tc>
        <w:tc>
          <w:tcPr>
            <w:tcW w:w="992" w:type="dxa"/>
            <w:shd w:val="clear" w:color="auto" w:fill="auto"/>
          </w:tcPr>
          <w:p w:rsidR="00A571DE" w:rsidRPr="00D374D7" w:rsidRDefault="00A571DE">
            <w:r w:rsidRPr="00D374D7">
              <w:rPr>
                <w:rFonts w:ascii="Times New Roman" w:eastAsia="Times New Roman" w:hAnsi="Times New Roman" w:cs="Times New Roman"/>
                <w:sz w:val="24"/>
                <w:szCs w:val="24"/>
                <w:lang w:eastAsia="ru-RU"/>
              </w:rPr>
              <w:t>103288,275</w:t>
            </w:r>
          </w:p>
        </w:tc>
      </w:tr>
    </w:tbl>
    <w:p w:rsidR="009F77EC" w:rsidRPr="00D374D7" w:rsidRDefault="009F77EC" w:rsidP="00C033B3">
      <w:pPr>
        <w:ind w:left="-567"/>
      </w:pPr>
    </w:p>
    <w:p w:rsidR="000307CF" w:rsidRPr="00D374D7" w:rsidRDefault="009F77EC" w:rsidP="009F77EC">
      <w:pPr>
        <w:spacing w:line="360" w:lineRule="auto"/>
        <w:jc w:val="center"/>
      </w:pPr>
      <w:r w:rsidRPr="00D374D7">
        <w:t xml:space="preserve">    </w:t>
      </w:r>
    </w:p>
    <w:p w:rsidR="000307CF" w:rsidRPr="00D374D7" w:rsidRDefault="000307CF" w:rsidP="009F77EC">
      <w:pPr>
        <w:spacing w:line="360" w:lineRule="auto"/>
        <w:jc w:val="center"/>
      </w:pPr>
    </w:p>
    <w:p w:rsidR="000307CF" w:rsidRPr="00D374D7" w:rsidRDefault="000307CF" w:rsidP="009F77EC">
      <w:pPr>
        <w:spacing w:line="360" w:lineRule="auto"/>
        <w:jc w:val="center"/>
      </w:pPr>
    </w:p>
    <w:p w:rsidR="000307CF" w:rsidRPr="00D374D7" w:rsidRDefault="000307CF" w:rsidP="009F19D4">
      <w:pPr>
        <w:spacing w:line="360" w:lineRule="auto"/>
      </w:pPr>
    </w:p>
    <w:p w:rsidR="00C80CC4" w:rsidRPr="00D374D7" w:rsidRDefault="00C80CC4" w:rsidP="009F19D4">
      <w:pPr>
        <w:spacing w:line="360" w:lineRule="auto"/>
      </w:pPr>
    </w:p>
    <w:p w:rsidR="00C80CC4" w:rsidRPr="00D374D7" w:rsidRDefault="00C80CC4" w:rsidP="009F19D4">
      <w:pPr>
        <w:spacing w:line="360" w:lineRule="auto"/>
      </w:pPr>
    </w:p>
    <w:p w:rsidR="00C80CC4" w:rsidRPr="00D374D7" w:rsidRDefault="00C80CC4" w:rsidP="009F19D4">
      <w:pPr>
        <w:spacing w:line="360" w:lineRule="auto"/>
      </w:pPr>
    </w:p>
    <w:p w:rsidR="009F77EC" w:rsidRPr="00D374D7" w:rsidRDefault="009F77EC" w:rsidP="009F77EC">
      <w:pPr>
        <w:spacing w:line="360" w:lineRule="auto"/>
        <w:jc w:val="center"/>
        <w:rPr>
          <w:rFonts w:ascii="Times New Roman" w:eastAsia="Times New Roman" w:hAnsi="Times New Roman" w:cs="Times New Roman"/>
          <w:b/>
          <w:sz w:val="24"/>
          <w:szCs w:val="24"/>
          <w:lang w:eastAsia="ru-RU"/>
        </w:rPr>
      </w:pPr>
      <w:r w:rsidRPr="00D374D7">
        <w:lastRenderedPageBreak/>
        <w:t xml:space="preserve"> </w:t>
      </w:r>
      <w:r w:rsidRPr="00D374D7">
        <w:rPr>
          <w:rFonts w:ascii="Times New Roman" w:eastAsia="Times New Roman" w:hAnsi="Times New Roman" w:cs="Times New Roman"/>
          <w:b/>
          <w:sz w:val="24"/>
          <w:szCs w:val="24"/>
          <w:lang w:eastAsia="ru-RU"/>
        </w:rPr>
        <w:t>ПОДПРОГРАММА</w:t>
      </w:r>
    </w:p>
    <w:p w:rsidR="009F77EC" w:rsidRPr="00D374D7" w:rsidRDefault="009F77EC" w:rsidP="009F77EC">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«ОБЕСПЕЧЕНИЕ ДЕЯТЕЛЬНОСТИ ОРГАНИЗАЦИЙ ДОПОЛНИТЕЛЬНОГО ОБРАЗОВАНИЯ   НА ТЕРРИТОРИИ МР «ДЗЕРЖИНСКИЙ РАЙОН»</w:t>
      </w:r>
    </w:p>
    <w:p w:rsidR="009F77EC" w:rsidRPr="00D374D7" w:rsidRDefault="009F77EC" w:rsidP="009F77EC">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9F77EC" w:rsidRPr="00D374D7" w:rsidRDefault="009F77E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ПАСПОРТ</w:t>
      </w:r>
    </w:p>
    <w:p w:rsidR="009F77EC" w:rsidRPr="00D374D7" w:rsidRDefault="009F77E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подпрограммы</w:t>
      </w:r>
    </w:p>
    <w:p w:rsidR="009F77EC" w:rsidRPr="00D374D7" w:rsidRDefault="009F77E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«Обеспечение деятельности организаций дополнительного образования  </w:t>
      </w:r>
    </w:p>
    <w:p w:rsidR="009F77EC" w:rsidRPr="00D374D7" w:rsidRDefault="009F77E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на территории МР «Дзержинский район» </w:t>
      </w:r>
    </w:p>
    <w:p w:rsidR="009F77EC" w:rsidRPr="00D374D7" w:rsidRDefault="009F77EC" w:rsidP="009F77EC">
      <w:pPr>
        <w:spacing w:after="0" w:line="240" w:lineRule="auto"/>
        <w:jc w:val="center"/>
        <w:rPr>
          <w:rFonts w:ascii="Calibri" w:eastAsia="Times New Roman" w:hAnsi="Calibri" w:cs="Times New Roman"/>
          <w:b/>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374D7" w:rsidRPr="00D374D7" w:rsidTr="00A14AA1">
        <w:trPr>
          <w:trHeight w:val="861"/>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администрации МР «Дзержинский район»</w:t>
            </w:r>
          </w:p>
        </w:tc>
      </w:tr>
      <w:tr w:rsidR="00D374D7" w:rsidRPr="00D374D7" w:rsidTr="00A14AA1">
        <w:trPr>
          <w:trHeight w:val="689"/>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Соисполнители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Образовательные организации Дзержинского района</w:t>
            </w:r>
          </w:p>
        </w:tc>
      </w:tr>
      <w:tr w:rsidR="00D374D7" w:rsidRPr="00D374D7" w:rsidTr="00A14AA1">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Цели подпрограммы</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комплекса социально-педагогических условий, способствующих разностороннему развитию творческой индивидуальности ребенка, доступности дополнительного образования.</w:t>
            </w:r>
          </w:p>
          <w:p w:rsidR="009F77EC" w:rsidRPr="00D374D7" w:rsidRDefault="009F77EC" w:rsidP="009F77EC">
            <w:pPr>
              <w:spacing w:after="0"/>
              <w:jc w:val="both"/>
              <w:rPr>
                <w:rFonts w:ascii="Times New Roman" w:eastAsia="Times New Roman" w:hAnsi="Times New Roman" w:cs="Times New Roman"/>
                <w:sz w:val="24"/>
                <w:szCs w:val="24"/>
                <w:lang w:eastAsia="ru-RU"/>
              </w:rPr>
            </w:pPr>
          </w:p>
        </w:tc>
      </w:tr>
      <w:tr w:rsidR="00D374D7" w:rsidRPr="00D374D7" w:rsidTr="00A14AA1">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Задачи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организаций дополнительного образования детей;</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обеспечение своевременного </w:t>
            </w:r>
            <w:proofErr w:type="gramStart"/>
            <w:r w:rsidRPr="00D374D7">
              <w:rPr>
                <w:rFonts w:ascii="Times New Roman" w:eastAsia="Times New Roman" w:hAnsi="Times New Roman" w:cs="Times New Roman"/>
                <w:sz w:val="24"/>
                <w:szCs w:val="24"/>
                <w:lang w:eastAsia="ru-RU"/>
              </w:rPr>
              <w:t>финансирования условий  функционирования  организаций дополнительного образования детей</w:t>
            </w:r>
            <w:proofErr w:type="gramEnd"/>
            <w:r w:rsidRPr="00D374D7">
              <w:rPr>
                <w:rFonts w:ascii="Times New Roman" w:eastAsia="Times New Roman" w:hAnsi="Times New Roman" w:cs="Times New Roman"/>
                <w:sz w:val="24"/>
                <w:szCs w:val="24"/>
                <w:lang w:eastAsia="ru-RU"/>
              </w:rPr>
              <w:t>;</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-обеспечение социальных </w:t>
            </w:r>
            <w:proofErr w:type="gramStart"/>
            <w:r w:rsidRPr="00D374D7">
              <w:rPr>
                <w:rFonts w:ascii="Times New Roman" w:eastAsia="Times New Roman" w:hAnsi="Times New Roman" w:cs="Times New Roman"/>
                <w:sz w:val="24"/>
                <w:szCs w:val="24"/>
                <w:lang w:eastAsia="ru-RU"/>
              </w:rPr>
              <w:t>гарантий работников организаций дополнительного образования детей</w:t>
            </w:r>
            <w:proofErr w:type="gramEnd"/>
            <w:r w:rsidRPr="00D374D7">
              <w:rPr>
                <w:rFonts w:ascii="Times New Roman" w:eastAsia="Times New Roman" w:hAnsi="Times New Roman" w:cs="Times New Roman"/>
                <w:sz w:val="24"/>
                <w:szCs w:val="24"/>
                <w:lang w:eastAsia="ru-RU"/>
              </w:rPr>
              <w:t>;</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9F77EC" w:rsidRPr="00D374D7" w:rsidRDefault="009F77EC" w:rsidP="00290B0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профилактика безнадзорности и беспризорности среди несовершеннолетних, формирование навыков здорового образа жизни.</w:t>
            </w:r>
          </w:p>
        </w:tc>
      </w:tr>
      <w:tr w:rsidR="00D374D7" w:rsidRPr="00D374D7" w:rsidTr="00A14AA1">
        <w:trPr>
          <w:trHeight w:val="1394"/>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 Перечень основных мероприятий подпрограммы</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Финансирование текущих расходов образовательных организаций дополнительного образования детей: заработная плата,  коммунальные услуги, техническое содержание здания,  услуги связи, земельный налог, экологический налог, транспортные услуги.</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совершенствование условий получения дополнительного образования детьми-инвалидами и детьми с ограниченными возможностями здоровья</w:t>
            </w:r>
          </w:p>
        </w:tc>
      </w:tr>
      <w:tr w:rsidR="00D374D7" w:rsidRPr="00D374D7" w:rsidTr="00290B02">
        <w:trPr>
          <w:trHeight w:val="2686"/>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numPr>
                <w:ilvl w:val="0"/>
                <w:numId w:val="6"/>
              </w:numPr>
              <w:tabs>
                <w:tab w:val="left" w:pos="42"/>
              </w:tabs>
              <w:spacing w:after="0" w:line="240" w:lineRule="auto"/>
              <w:ind w:left="284" w:hanging="284"/>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Показатели</w:t>
            </w:r>
          </w:p>
          <w:p w:rsidR="009F77EC" w:rsidRPr="00D374D7" w:rsidRDefault="009F77EC" w:rsidP="009F77EC">
            <w:pPr>
              <w:tabs>
                <w:tab w:val="left" w:pos="42"/>
              </w:tabs>
              <w:spacing w:after="0"/>
              <w:ind w:left="284" w:hanging="284"/>
              <w:contextualSpacing/>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подпрограммы</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i/>
                <w:sz w:val="24"/>
                <w:szCs w:val="24"/>
                <w:lang w:eastAsia="ru-RU"/>
              </w:rPr>
              <w:t xml:space="preserve">- </w:t>
            </w:r>
            <w:r w:rsidRPr="00D374D7">
              <w:rPr>
                <w:rFonts w:ascii="Times New Roman" w:eastAsia="Times New Roman" w:hAnsi="Times New Roman" w:cs="Times New Roman"/>
                <w:sz w:val="24"/>
                <w:szCs w:val="24"/>
                <w:lang w:eastAsia="ru-RU"/>
              </w:rPr>
              <w:t>увеличение доли детей, которым предоставлена возможность получать услуги дополнительного образования, в общей численности учащихся  общеобразовательных организаций до 80%;</w:t>
            </w:r>
          </w:p>
          <w:p w:rsidR="009F77EC" w:rsidRPr="00D374D7" w:rsidRDefault="009F77EC" w:rsidP="009F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D374D7">
              <w:rPr>
                <w:rFonts w:ascii="Times New Roman" w:eastAsia="Times New Roman" w:hAnsi="Times New Roman" w:cs="Times New Roman"/>
                <w:sz w:val="24"/>
                <w:szCs w:val="24"/>
                <w:lang w:eastAsia="ru-RU"/>
              </w:rPr>
              <w:t>- своевременное финансирование расходов на содержание зданий и сооружений;</w:t>
            </w:r>
          </w:p>
          <w:p w:rsidR="009F77EC" w:rsidRPr="00D374D7" w:rsidRDefault="009F77EC" w:rsidP="009F77EC">
            <w:pPr>
              <w:tabs>
                <w:tab w:val="left" w:pos="703"/>
              </w:tab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финансирования социальных гарантий и адресную поддержку педагогическим работникам по результатам их достижений;</w:t>
            </w:r>
          </w:p>
          <w:p w:rsidR="009F77EC" w:rsidRPr="00D374D7" w:rsidRDefault="009F77EC" w:rsidP="00290B02">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обеспечение реализации мероприятий, направленных на формирование здорового образа жизни обучающихся</w:t>
            </w:r>
          </w:p>
        </w:tc>
      </w:tr>
      <w:tr w:rsidR="00D374D7" w:rsidRPr="00D374D7" w:rsidTr="009F16B1">
        <w:trPr>
          <w:trHeight w:val="843"/>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7. Сроки и этапы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5133F0"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2021-2025 годы</w:t>
            </w:r>
          </w:p>
        </w:tc>
      </w:tr>
      <w:tr w:rsidR="00D374D7" w:rsidRPr="00D374D7" w:rsidTr="00A14AA1">
        <w:trPr>
          <w:trHeight w:val="3236"/>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 Объемы финансирования подпрограммы за счет средств местного бюджета</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417"/>
              <w:gridCol w:w="993"/>
              <w:gridCol w:w="850"/>
              <w:gridCol w:w="992"/>
              <w:gridCol w:w="851"/>
              <w:gridCol w:w="992"/>
            </w:tblGrid>
            <w:tr w:rsidR="00D374D7" w:rsidRPr="00D374D7" w:rsidTr="00A14AA1">
              <w:tc>
                <w:tcPr>
                  <w:tcW w:w="2121"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w:t>
                  </w:r>
                </w:p>
                <w:p w:rsidR="009F77EC" w:rsidRPr="00D374D7" w:rsidRDefault="009F77E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proofErr w:type="spellStart"/>
                  <w:r w:rsidRPr="00D374D7">
                    <w:rPr>
                      <w:rFonts w:ascii="Times New Roman" w:eastAsia="Times New Roman" w:hAnsi="Times New Roman" w:cs="Times New Roman"/>
                      <w:sz w:val="24"/>
                      <w:szCs w:val="24"/>
                      <w:lang w:eastAsia="ru-RU"/>
                    </w:rPr>
                    <w:t>тыс</w:t>
                  </w:r>
                  <w:proofErr w:type="gramStart"/>
                  <w:r w:rsidRPr="00D374D7">
                    <w:rPr>
                      <w:rFonts w:ascii="Times New Roman" w:eastAsia="Times New Roman" w:hAnsi="Times New Roman" w:cs="Times New Roman"/>
                      <w:sz w:val="24"/>
                      <w:szCs w:val="24"/>
                      <w:lang w:eastAsia="ru-RU"/>
                    </w:rPr>
                    <w:t>.р</w:t>
                  </w:r>
                  <w:proofErr w:type="gramEnd"/>
                  <w:r w:rsidRPr="00D374D7">
                    <w:rPr>
                      <w:rFonts w:ascii="Times New Roman" w:eastAsia="Times New Roman" w:hAnsi="Times New Roman" w:cs="Times New Roman"/>
                      <w:sz w:val="24"/>
                      <w:szCs w:val="24"/>
                      <w:lang w:eastAsia="ru-RU"/>
                    </w:rPr>
                    <w:t>уб</w:t>
                  </w:r>
                  <w:proofErr w:type="spellEnd"/>
                  <w:r w:rsidRPr="00D374D7">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2021</w:t>
                  </w:r>
                </w:p>
              </w:tc>
              <w:tc>
                <w:tcPr>
                  <w:tcW w:w="850"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992" w:type="dxa"/>
                  <w:tcBorders>
                    <w:top w:val="single" w:sz="4" w:space="0" w:color="auto"/>
                    <w:left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2023</w:t>
                  </w:r>
                </w:p>
              </w:tc>
              <w:tc>
                <w:tcPr>
                  <w:tcW w:w="851" w:type="dxa"/>
                  <w:tcBorders>
                    <w:top w:val="single" w:sz="4" w:space="0" w:color="auto"/>
                    <w:left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A14AA1">
              <w:tc>
                <w:tcPr>
                  <w:tcW w:w="2121"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53587,0</w:t>
                  </w:r>
                </w:p>
              </w:tc>
              <w:tc>
                <w:tcPr>
                  <w:tcW w:w="993"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850"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992" w:type="dxa"/>
                  <w:tcBorders>
                    <w:left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851" w:type="dxa"/>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c>
                <w:tcPr>
                  <w:tcW w:w="992" w:type="dxa"/>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r>
            <w:tr w:rsidR="00D374D7" w:rsidRPr="00D374D7" w:rsidTr="00A14AA1">
              <w:tc>
                <w:tcPr>
                  <w:tcW w:w="2121"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Средства областного бюджета </w:t>
                  </w:r>
                </w:p>
              </w:tc>
              <w:tc>
                <w:tcPr>
                  <w:tcW w:w="1417"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r>
            <w:tr w:rsidR="00D374D7" w:rsidRPr="00D374D7" w:rsidTr="00A14AA1">
              <w:tc>
                <w:tcPr>
                  <w:tcW w:w="2121" w:type="dxa"/>
                  <w:tcBorders>
                    <w:top w:val="single" w:sz="4" w:space="0" w:color="auto"/>
                    <w:left w:val="single" w:sz="4" w:space="0" w:color="auto"/>
                    <w:bottom w:val="single" w:sz="4" w:space="0" w:color="auto"/>
                    <w:right w:val="single" w:sz="4" w:space="0" w:color="auto"/>
                  </w:tcBorders>
                  <w:hideMark/>
                </w:tcPr>
                <w:p w:rsidR="007B7AAE" w:rsidRPr="00D374D7" w:rsidRDefault="007B7AAE"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tc>
              <w:tc>
                <w:tcPr>
                  <w:tcW w:w="1417"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53587,0</w:t>
                  </w:r>
                </w:p>
              </w:tc>
              <w:tc>
                <w:tcPr>
                  <w:tcW w:w="993"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850" w:type="dxa"/>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992" w:type="dxa"/>
                  <w:tcBorders>
                    <w:left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851" w:type="dxa"/>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c>
                <w:tcPr>
                  <w:tcW w:w="992" w:type="dxa"/>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r>
          </w:tbl>
          <w:p w:rsidR="009F77EC" w:rsidRPr="00D374D7" w:rsidRDefault="009F77EC" w:rsidP="009F77EC">
            <w:pPr>
              <w:spacing w:after="0"/>
              <w:rPr>
                <w:rFonts w:ascii="Times New Roman" w:eastAsia="Times New Roman" w:hAnsi="Times New Roman" w:cs="Times New Roman"/>
                <w:sz w:val="24"/>
                <w:szCs w:val="24"/>
                <w:lang w:eastAsia="ru-RU"/>
              </w:rPr>
            </w:pP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 </w:t>
            </w:r>
          </w:p>
        </w:tc>
      </w:tr>
      <w:tr w:rsidR="009F77EC" w:rsidRPr="00D374D7" w:rsidTr="00A14AA1">
        <w:trPr>
          <w:trHeight w:val="888"/>
        </w:trPr>
        <w:tc>
          <w:tcPr>
            <w:tcW w:w="2127"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9. Ожидаемые результаты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подпрограммы позволит</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-обеспечить создание условий для бесперебойного и качественного функционирования  организаций дополнительного образования детей;</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дополнительного образования, соответствующего современным образовательным стандартам;</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расширить возможности для творческого развития личности ребенка;</w:t>
            </w:r>
          </w:p>
          <w:p w:rsidR="009F77EC" w:rsidRPr="00D374D7" w:rsidRDefault="009F77EC" w:rsidP="009F77EC">
            <w:pPr>
              <w:spacing w:after="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Показателем социально-экономической эффективности реализации подпрограммы станет повышение количества обучающихся, победителей и </w:t>
            </w:r>
            <w:proofErr w:type="gramStart"/>
            <w:r w:rsidRPr="00D374D7">
              <w:rPr>
                <w:rFonts w:ascii="Times New Roman" w:eastAsia="Times New Roman" w:hAnsi="Times New Roman" w:cs="Times New Roman"/>
                <w:sz w:val="24"/>
                <w:szCs w:val="24"/>
                <w:lang w:eastAsia="ru-RU"/>
              </w:rPr>
              <w:t>лауреатов</w:t>
            </w:r>
            <w:proofErr w:type="gramEnd"/>
            <w:r w:rsidRPr="00D374D7">
              <w:rPr>
                <w:rFonts w:ascii="Times New Roman" w:eastAsia="Times New Roman" w:hAnsi="Times New Roman" w:cs="Times New Roman"/>
                <w:sz w:val="24"/>
                <w:szCs w:val="24"/>
                <w:lang w:eastAsia="ru-RU"/>
              </w:rPr>
              <w:t xml:space="preserve"> региональных и муниципальных конкурсов.</w:t>
            </w:r>
          </w:p>
        </w:tc>
      </w:tr>
    </w:tbl>
    <w:p w:rsidR="009F77EC" w:rsidRPr="00D374D7" w:rsidRDefault="009F77EC" w:rsidP="009F77EC">
      <w:pPr>
        <w:spacing w:after="0" w:line="240" w:lineRule="auto"/>
        <w:ind w:left="-1080"/>
        <w:rPr>
          <w:rFonts w:ascii="Calibri" w:eastAsia="Times New Roman" w:hAnsi="Calibri" w:cs="Times New Roman"/>
          <w:b/>
          <w:lang w:eastAsia="ru-RU"/>
        </w:rPr>
      </w:pPr>
    </w:p>
    <w:p w:rsidR="009F77EC" w:rsidRPr="00D374D7" w:rsidRDefault="009F77EC" w:rsidP="009F77EC">
      <w:pPr>
        <w:spacing w:after="0" w:line="240" w:lineRule="auto"/>
        <w:ind w:left="-1080"/>
        <w:rPr>
          <w:rFonts w:ascii="Calibri" w:eastAsia="Times New Roman" w:hAnsi="Calibri" w:cs="Times New Roman"/>
          <w:b/>
          <w:lang w:eastAsia="ru-RU"/>
        </w:rPr>
      </w:pPr>
      <w:r w:rsidRPr="00D374D7">
        <w:rPr>
          <w:rFonts w:ascii="Calibri" w:eastAsia="Times New Roman" w:hAnsi="Calibri" w:cs="Times New Roman"/>
          <w:b/>
          <w:lang w:eastAsia="ru-RU"/>
        </w:rPr>
        <w:t xml:space="preserve">                  </w:t>
      </w:r>
    </w:p>
    <w:p w:rsidR="009F77EC" w:rsidRPr="00D374D7" w:rsidRDefault="009F77EC" w:rsidP="00290B02">
      <w:pPr>
        <w:spacing w:after="0" w:line="240" w:lineRule="auto"/>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 Характеристика сферы реализации подпрограммы</w:t>
      </w:r>
    </w:p>
    <w:p w:rsidR="009F77EC" w:rsidRPr="00D374D7" w:rsidRDefault="009F77EC" w:rsidP="009F77EC">
      <w:pPr>
        <w:spacing w:after="0" w:line="240" w:lineRule="auto"/>
        <w:ind w:left="-1080" w:firstLine="851"/>
        <w:rPr>
          <w:rFonts w:ascii="Calibri" w:eastAsia="Times New Roman" w:hAnsi="Calibri" w:cs="Times New Roman"/>
          <w:b/>
          <w:lang w:eastAsia="ru-RU"/>
        </w:rPr>
      </w:pPr>
    </w:p>
    <w:p w:rsidR="009F77EC" w:rsidRPr="00D374D7" w:rsidRDefault="009F77EC" w:rsidP="00290B02">
      <w:pPr>
        <w:spacing w:after="0" w:line="240" w:lineRule="auto"/>
        <w:ind w:left="567" w:firstLine="709"/>
        <w:jc w:val="both"/>
        <w:rPr>
          <w:rFonts w:ascii="Times New Roman" w:eastAsia="Calibri" w:hAnsi="Times New Roman" w:cs="Times New Roman"/>
          <w:sz w:val="24"/>
          <w:szCs w:val="24"/>
          <w:lang w:eastAsia="ru-RU"/>
        </w:rPr>
      </w:pPr>
      <w:r w:rsidRPr="00D374D7">
        <w:rPr>
          <w:rFonts w:ascii="Times New Roman" w:eastAsia="Times New Roman" w:hAnsi="Times New Roman" w:cs="Times New Roman"/>
          <w:sz w:val="24"/>
          <w:szCs w:val="24"/>
          <w:lang w:eastAsia="ru-RU"/>
        </w:rPr>
        <w:t>Дополнительное</w:t>
      </w:r>
      <w:r w:rsidRPr="00D374D7">
        <w:rPr>
          <w:rFonts w:ascii="Times New Roman" w:eastAsia="Calibri" w:hAnsi="Times New Roman" w:cs="Times New Roman"/>
          <w:sz w:val="24"/>
          <w:szCs w:val="24"/>
          <w:lang w:eastAsia="ru-RU"/>
        </w:rPr>
        <w:t xml:space="preserve"> образование – это вариативное образование, предоставляющее личности возможность выбора путей своего развития, стимулирующее процессы личностного самоопределения. Оно социально востребовано, так как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9F77EC" w:rsidRPr="00D374D7" w:rsidRDefault="009F77EC" w:rsidP="00290B02">
      <w:pPr>
        <w:spacing w:after="0" w:line="240" w:lineRule="auto"/>
        <w:ind w:left="567" w:firstLine="709"/>
        <w:jc w:val="both"/>
        <w:rPr>
          <w:rFonts w:ascii="Times New Roman" w:eastAsia="Calibri" w:hAnsi="Times New Roman" w:cs="Times New Roman"/>
          <w:sz w:val="24"/>
          <w:szCs w:val="24"/>
          <w:lang w:eastAsia="ru-RU"/>
        </w:rPr>
      </w:pPr>
      <w:r w:rsidRPr="00D374D7">
        <w:rPr>
          <w:rFonts w:ascii="Times New Roman" w:eastAsia="Times New Roman" w:hAnsi="Times New Roman" w:cs="Times New Roman"/>
          <w:sz w:val="24"/>
          <w:szCs w:val="24"/>
          <w:lang w:eastAsia="ru-RU"/>
        </w:rPr>
        <w:t>Во</w:t>
      </w:r>
      <w:r w:rsidRPr="00D374D7">
        <w:rPr>
          <w:rFonts w:ascii="Times New Roman" w:eastAsia="Calibri" w:hAnsi="Times New Roman" w:cs="Times New Roman"/>
          <w:sz w:val="24"/>
          <w:szCs w:val="24"/>
          <w:lang w:eastAsia="ru-RU"/>
        </w:rPr>
        <w:t xml:space="preserve"> исполнение майских  президентских Указов Правительством РФ утверждена Концепция развития дополнительного образования детей в Российской Федерации  (распоряжение от 04.09.2014 г. № 1726-р). В целях реализации данной Концепции министерством образования и науки Калужской области утвержден межведомственный комплекс мер. В 2019-2020 учебном году в районе работает 1 учреждение дополнительного образования  – Центр детского творчества «Ровесник». В организации дополнительного образования занимаются 425 детей и подростков.</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 xml:space="preserve">В настоящее время одним из перспективных и востребованных направлений прикладной деятельности является робототехника и на ее основе - конструирование,  моделирование и дизайн, в том числе с использованием LEGO-технологий. </w:t>
      </w:r>
    </w:p>
    <w:p w:rsidR="009F77EC" w:rsidRPr="00D374D7" w:rsidRDefault="009F77EC" w:rsidP="00290B02">
      <w:pPr>
        <w:spacing w:after="0" w:line="240" w:lineRule="auto"/>
        <w:ind w:left="567" w:firstLine="709"/>
        <w:jc w:val="both"/>
        <w:rPr>
          <w:rFonts w:ascii="Times New Roman" w:eastAsia="MS Mincho" w:hAnsi="Times New Roman" w:cs="Times New Roman"/>
          <w:sz w:val="24"/>
          <w:szCs w:val="24"/>
          <w:lang w:eastAsia="ru-RU"/>
        </w:rPr>
      </w:pPr>
      <w:r w:rsidRPr="00D374D7">
        <w:rPr>
          <w:rFonts w:ascii="Times New Roman" w:eastAsia="Times New Roman" w:hAnsi="Times New Roman" w:cs="Times New Roman"/>
          <w:sz w:val="24"/>
          <w:szCs w:val="24"/>
          <w:lang w:eastAsia="ru-RU"/>
        </w:rPr>
        <w:t>Данное направление деятельности необходимо развивать и шире внедрять технологии конструирования и моделирования в практику дополнительного образования, вовлекая в техническое</w:t>
      </w:r>
      <w:r w:rsidRPr="00D374D7">
        <w:rPr>
          <w:rFonts w:ascii="Times New Roman" w:eastAsia="MS Mincho" w:hAnsi="Times New Roman" w:cs="Times New Roman"/>
          <w:sz w:val="24"/>
          <w:szCs w:val="24"/>
          <w:lang w:eastAsia="ru-RU"/>
        </w:rPr>
        <w:t xml:space="preserve"> творчество, прежде всего подростков и молодежь. Именно это позволит повысить интерес к техническим профессиям и получению инженерного образования. </w:t>
      </w:r>
    </w:p>
    <w:p w:rsidR="009F77EC" w:rsidRPr="00D374D7" w:rsidRDefault="009F77EC" w:rsidP="009F77EC">
      <w:pPr>
        <w:autoSpaceDE w:val="0"/>
        <w:autoSpaceDN w:val="0"/>
        <w:adjustRightInd w:val="0"/>
        <w:spacing w:after="0" w:line="240" w:lineRule="auto"/>
        <w:jc w:val="both"/>
        <w:rPr>
          <w:rFonts w:ascii="Calibri" w:eastAsia="Times New Roman" w:hAnsi="Calibri" w:cs="Times New Roman"/>
          <w:lang w:eastAsia="ru-RU"/>
        </w:rPr>
      </w:pPr>
      <w:r w:rsidRPr="00D374D7">
        <w:rPr>
          <w:rFonts w:ascii="Times New Roman" w:eastAsia="Times New Roman" w:hAnsi="Times New Roman" w:cs="Times New Roman"/>
          <w:sz w:val="24"/>
          <w:szCs w:val="24"/>
          <w:lang w:eastAsia="ru-RU"/>
        </w:rPr>
        <w:t xml:space="preserve">              </w:t>
      </w:r>
      <w:r w:rsidRPr="00D374D7">
        <w:rPr>
          <w:rFonts w:ascii="Calibri" w:eastAsia="Times New Roman" w:hAnsi="Calibri" w:cs="Times New Roman"/>
          <w:lang w:eastAsia="ru-RU"/>
        </w:rPr>
        <w:t xml:space="preserve"> </w:t>
      </w:r>
    </w:p>
    <w:p w:rsidR="009F77EC" w:rsidRPr="00D374D7" w:rsidRDefault="009F77EC" w:rsidP="009F77EC">
      <w:pPr>
        <w:spacing w:after="0" w:line="240" w:lineRule="auto"/>
        <w:ind w:firstLine="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w:t>
      </w: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 xml:space="preserve"> Приоритеты муниципальной политики в сфере реализации  подпрограммы, цели, задачи и показатели достижения целей и решения задач,  сроки и этапы реализации подпрограммы</w:t>
      </w:r>
    </w:p>
    <w:p w:rsidR="009F77EC" w:rsidRPr="00D374D7" w:rsidRDefault="009F77EC" w:rsidP="009F77EC">
      <w:pPr>
        <w:spacing w:after="0" w:line="240" w:lineRule="auto"/>
        <w:ind w:firstLine="709"/>
        <w:jc w:val="both"/>
        <w:rPr>
          <w:rFonts w:ascii="Times New Roman" w:eastAsia="Times New Roman" w:hAnsi="Times New Roman" w:cs="Times New Roman"/>
          <w:sz w:val="24"/>
          <w:szCs w:val="24"/>
          <w:lang w:eastAsia="ru-RU"/>
        </w:rPr>
      </w:pPr>
    </w:p>
    <w:p w:rsidR="009F77EC" w:rsidRPr="00D374D7" w:rsidRDefault="009F77EC" w:rsidP="00290B02">
      <w:pPr>
        <w:spacing w:after="0" w:line="240" w:lineRule="auto"/>
        <w:ind w:firstLine="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9F77EC" w:rsidRPr="00D374D7" w:rsidRDefault="009F77EC" w:rsidP="009F77EC">
      <w:pPr>
        <w:spacing w:after="0" w:line="240" w:lineRule="auto"/>
        <w:ind w:firstLine="709"/>
        <w:jc w:val="both"/>
        <w:rPr>
          <w:rFonts w:ascii="Times New Roman" w:eastAsia="Times New Roman" w:hAnsi="Times New Roman" w:cs="Times New Roman"/>
          <w:sz w:val="24"/>
          <w:szCs w:val="24"/>
          <w:lang w:eastAsia="ru-RU"/>
        </w:rPr>
      </w:pP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качественного функционирования  организаций дополнительного образования детей;</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профилактика безнадзорности и беспризорности среди несовершеннолетних, формирование навыков здорового образа жизни.</w:t>
      </w:r>
    </w:p>
    <w:p w:rsidR="009F77EC" w:rsidRPr="00D374D7" w:rsidRDefault="009F77EC" w:rsidP="009F77EC">
      <w:pPr>
        <w:spacing w:after="0"/>
        <w:ind w:firstLine="709"/>
        <w:jc w:val="both"/>
        <w:rPr>
          <w:rFonts w:ascii="Calibri" w:eastAsia="Times New Roman" w:hAnsi="Calibri" w:cs="Times New Roman"/>
          <w:lang w:eastAsia="ru-RU"/>
        </w:rPr>
      </w:pPr>
    </w:p>
    <w:p w:rsidR="009F77EC" w:rsidRPr="00D374D7" w:rsidRDefault="009F77EC" w:rsidP="00290B02">
      <w:pPr>
        <w:spacing w:after="0"/>
        <w:ind w:firstLine="709"/>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2.2.  Основные цели,  задачи  и индикаторы достижения целей и решения задач    подпрограммы</w:t>
      </w:r>
    </w:p>
    <w:p w:rsidR="009F77EC" w:rsidRPr="00D374D7" w:rsidRDefault="009F77EC" w:rsidP="009F77EC">
      <w:pPr>
        <w:spacing w:after="0" w:line="240" w:lineRule="auto"/>
        <w:ind w:left="-1080"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 xml:space="preserve">                    </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Основной </w:t>
      </w:r>
      <w:r w:rsidRPr="00D374D7">
        <w:rPr>
          <w:rFonts w:ascii="Times New Roman" w:eastAsia="Times New Roman" w:hAnsi="Times New Roman" w:cs="Times New Roman"/>
          <w:b/>
          <w:sz w:val="24"/>
          <w:szCs w:val="24"/>
          <w:lang w:eastAsia="ru-RU"/>
        </w:rPr>
        <w:t>целью</w:t>
      </w:r>
      <w:r w:rsidRPr="00D374D7">
        <w:rPr>
          <w:rFonts w:ascii="Times New Roman" w:eastAsia="Times New Roman" w:hAnsi="Times New Roman" w:cs="Times New Roman"/>
          <w:sz w:val="24"/>
          <w:szCs w:val="24"/>
          <w:lang w:eastAsia="ru-RU"/>
        </w:rPr>
        <w:t xml:space="preserve"> подпрограммы является обеспечение </w:t>
      </w:r>
      <w:proofErr w:type="gramStart"/>
      <w:r w:rsidRPr="00D374D7">
        <w:rPr>
          <w:rFonts w:ascii="Times New Roman" w:eastAsia="Times New Roman" w:hAnsi="Times New Roman" w:cs="Times New Roman"/>
          <w:sz w:val="24"/>
          <w:szCs w:val="24"/>
          <w:lang w:eastAsia="ru-RU"/>
        </w:rPr>
        <w:t>деятельности организаций дополнительного образования детей Дзерж</w:t>
      </w:r>
      <w:r w:rsidR="00EC70FF" w:rsidRPr="00D374D7">
        <w:rPr>
          <w:rFonts w:ascii="Times New Roman" w:eastAsia="Times New Roman" w:hAnsi="Times New Roman" w:cs="Times New Roman"/>
          <w:sz w:val="24"/>
          <w:szCs w:val="24"/>
          <w:lang w:eastAsia="ru-RU"/>
        </w:rPr>
        <w:t>инского района</w:t>
      </w:r>
      <w:proofErr w:type="gramEnd"/>
      <w:r w:rsidR="00EC70FF" w:rsidRPr="00D374D7">
        <w:rPr>
          <w:rFonts w:ascii="Times New Roman" w:eastAsia="Times New Roman" w:hAnsi="Times New Roman" w:cs="Times New Roman"/>
          <w:sz w:val="24"/>
          <w:szCs w:val="24"/>
          <w:lang w:eastAsia="ru-RU"/>
        </w:rPr>
        <w:t xml:space="preserve"> на </w:t>
      </w:r>
      <w:r w:rsidRPr="00D374D7">
        <w:rPr>
          <w:rFonts w:ascii="Times New Roman" w:eastAsia="Times New Roman" w:hAnsi="Times New Roman" w:cs="Times New Roman"/>
          <w:sz w:val="24"/>
          <w:szCs w:val="24"/>
          <w:lang w:eastAsia="ru-RU"/>
        </w:rPr>
        <w:t xml:space="preserve">  как института социального развития Дзержинского района.</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учреждений;</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совершенствование школьной инфраструктуры;</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социальных гарантий работников общеобразовательных школ;</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реализации мероприятий, направленных на формирование здорового образа жизни обучающихся.</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Реализация подпрограммы позволит обеспечить  нормальное функционирование организаций дополнительного образования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9F77EC" w:rsidRPr="00D374D7" w:rsidRDefault="009F77EC" w:rsidP="009F77EC">
      <w:pPr>
        <w:spacing w:after="0" w:line="240" w:lineRule="auto"/>
        <w:ind w:left="-720" w:firstLine="709"/>
        <w:jc w:val="both"/>
        <w:rPr>
          <w:rFonts w:ascii="Times New Roman" w:eastAsia="Times New Roman" w:hAnsi="Times New Roman" w:cs="Times New Roman"/>
          <w:sz w:val="24"/>
          <w:szCs w:val="24"/>
          <w:lang w:eastAsia="ru-RU"/>
        </w:rPr>
      </w:pPr>
    </w:p>
    <w:p w:rsidR="009F77EC" w:rsidRPr="00D374D7" w:rsidRDefault="009F77EC" w:rsidP="00290B02">
      <w:pPr>
        <w:tabs>
          <w:tab w:val="left" w:pos="851"/>
        </w:tabs>
        <w:spacing w:after="0"/>
        <w:ind w:firstLine="156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2.3. Сроки и этапы реализации подпрограммы</w:t>
      </w:r>
    </w:p>
    <w:p w:rsidR="009F77EC" w:rsidRPr="00D374D7" w:rsidRDefault="009F77EC" w:rsidP="009F77EC">
      <w:pPr>
        <w:tabs>
          <w:tab w:val="left" w:pos="851"/>
        </w:tabs>
        <w:spacing w:after="0"/>
        <w:ind w:firstLine="1560"/>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9F77EC" w:rsidRPr="00D374D7" w:rsidRDefault="009F77EC" w:rsidP="00290B02">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Сроки</w:t>
      </w:r>
      <w:r w:rsidR="00544E75" w:rsidRPr="00D374D7">
        <w:rPr>
          <w:rFonts w:ascii="Times New Roman" w:eastAsia="Times New Roman" w:hAnsi="Times New Roman" w:cs="Times New Roman"/>
          <w:sz w:val="24"/>
          <w:szCs w:val="24"/>
          <w:lang w:eastAsia="ru-RU"/>
        </w:rPr>
        <w:t xml:space="preserve"> реализации подпрограммы –  2021-2025</w:t>
      </w:r>
      <w:r w:rsidR="005133F0" w:rsidRPr="00D374D7">
        <w:rPr>
          <w:rFonts w:ascii="Times New Roman" w:eastAsia="Times New Roman" w:hAnsi="Times New Roman" w:cs="Times New Roman"/>
          <w:sz w:val="24"/>
          <w:szCs w:val="24"/>
          <w:lang w:eastAsia="ru-RU"/>
        </w:rPr>
        <w:t xml:space="preserve"> годы.</w:t>
      </w:r>
    </w:p>
    <w:p w:rsidR="009F77EC" w:rsidRPr="00D374D7" w:rsidRDefault="009F77EC" w:rsidP="009F77EC">
      <w:pPr>
        <w:spacing w:after="0"/>
        <w:jc w:val="both"/>
        <w:rPr>
          <w:rFonts w:ascii="Times New Roman" w:eastAsia="Times New Roman" w:hAnsi="Times New Roman" w:cs="Times New Roman"/>
          <w:sz w:val="24"/>
          <w:szCs w:val="24"/>
          <w:lang w:eastAsia="ru-RU"/>
        </w:rPr>
      </w:pPr>
    </w:p>
    <w:p w:rsidR="009F77EC" w:rsidRPr="00D374D7" w:rsidRDefault="009F77EC" w:rsidP="00290B02">
      <w:pPr>
        <w:spacing w:after="0"/>
        <w:ind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3. Объем финансовых ресурсов, необходимых для реализации программы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1347"/>
        <w:gridCol w:w="1478"/>
        <w:gridCol w:w="1211"/>
        <w:gridCol w:w="1209"/>
        <w:gridCol w:w="1076"/>
        <w:gridCol w:w="909"/>
      </w:tblGrid>
      <w:tr w:rsidR="00D374D7" w:rsidRPr="00D374D7" w:rsidTr="009F16B1">
        <w:tc>
          <w:tcPr>
            <w:tcW w:w="1532" w:type="pct"/>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646" w:type="pct"/>
            <w:tcBorders>
              <w:top w:val="single" w:sz="4" w:space="0" w:color="auto"/>
              <w:left w:val="single" w:sz="4" w:space="0" w:color="auto"/>
              <w:bottom w:val="single" w:sz="4" w:space="0" w:color="auto"/>
              <w:right w:val="single" w:sz="4" w:space="0" w:color="auto"/>
            </w:tcBorders>
            <w:hideMark/>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 расходов (тыс. руб.)</w:t>
            </w:r>
          </w:p>
        </w:tc>
        <w:tc>
          <w:tcPr>
            <w:tcW w:w="709" w:type="pct"/>
            <w:tcBorders>
              <w:top w:val="single" w:sz="4" w:space="0" w:color="auto"/>
              <w:left w:val="single" w:sz="4" w:space="0" w:color="auto"/>
              <w:bottom w:val="single" w:sz="4" w:space="0" w:color="auto"/>
              <w:right w:val="single" w:sz="4" w:space="0" w:color="auto"/>
            </w:tcBorders>
            <w:hideMark/>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581" w:type="pct"/>
            <w:tcBorders>
              <w:top w:val="single" w:sz="4" w:space="0" w:color="auto"/>
              <w:left w:val="single" w:sz="4" w:space="0" w:color="auto"/>
              <w:bottom w:val="single" w:sz="4" w:space="0" w:color="auto"/>
              <w:right w:val="single" w:sz="4" w:space="0" w:color="auto"/>
            </w:tcBorders>
            <w:hideMark/>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580" w:type="pct"/>
            <w:tcBorders>
              <w:top w:val="single" w:sz="4" w:space="0" w:color="auto"/>
              <w:left w:val="single" w:sz="4" w:space="0" w:color="auto"/>
              <w:right w:val="single" w:sz="4" w:space="0" w:color="auto"/>
            </w:tcBorders>
            <w:hideMark/>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516" w:type="pct"/>
            <w:tcBorders>
              <w:top w:val="single" w:sz="4" w:space="0" w:color="auto"/>
              <w:left w:val="single" w:sz="4" w:space="0" w:color="auto"/>
              <w:right w:val="single" w:sz="4" w:space="0" w:color="auto"/>
            </w:tcBorders>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436" w:type="pct"/>
            <w:tcBorders>
              <w:top w:val="single" w:sz="4" w:space="0" w:color="auto"/>
              <w:left w:val="single" w:sz="4" w:space="0" w:color="auto"/>
              <w:right w:val="single" w:sz="4" w:space="0" w:color="auto"/>
            </w:tcBorders>
          </w:tcPr>
          <w:p w:rsidR="009F77EC" w:rsidRPr="00D374D7" w:rsidRDefault="009F77EC" w:rsidP="009F16B1">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9F16B1">
        <w:tc>
          <w:tcPr>
            <w:tcW w:w="1532" w:type="pct"/>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Всего</w:t>
            </w:r>
          </w:p>
        </w:tc>
        <w:tc>
          <w:tcPr>
            <w:tcW w:w="646" w:type="pct"/>
            <w:tcBorders>
              <w:top w:val="single" w:sz="4" w:space="0" w:color="auto"/>
              <w:left w:val="single" w:sz="4" w:space="0" w:color="auto"/>
              <w:bottom w:val="single" w:sz="4" w:space="0" w:color="auto"/>
              <w:right w:val="single" w:sz="4" w:space="0" w:color="auto"/>
            </w:tcBorders>
          </w:tcPr>
          <w:p w:rsidR="007B7AAE" w:rsidRPr="00D374D7" w:rsidRDefault="007B7AAE" w:rsidP="009F16B1">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53587,0</w:t>
            </w:r>
          </w:p>
        </w:tc>
        <w:tc>
          <w:tcPr>
            <w:tcW w:w="709" w:type="pct"/>
            <w:tcBorders>
              <w:top w:val="single" w:sz="4" w:space="0" w:color="auto"/>
              <w:left w:val="single" w:sz="4" w:space="0" w:color="auto"/>
              <w:bottom w:val="single" w:sz="4" w:space="0" w:color="auto"/>
              <w:right w:val="single" w:sz="4" w:space="0" w:color="auto"/>
            </w:tcBorders>
          </w:tcPr>
          <w:p w:rsidR="007B7AAE" w:rsidRPr="00D374D7" w:rsidRDefault="007B7AAE" w:rsidP="009F16B1">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581" w:type="pct"/>
            <w:tcBorders>
              <w:top w:val="single" w:sz="4" w:space="0" w:color="auto"/>
              <w:left w:val="single" w:sz="4" w:space="0" w:color="auto"/>
              <w:bottom w:val="single" w:sz="4" w:space="0" w:color="auto"/>
              <w:right w:val="single" w:sz="4" w:space="0" w:color="auto"/>
            </w:tcBorders>
          </w:tcPr>
          <w:p w:rsidR="007B7AAE" w:rsidRPr="00D374D7" w:rsidRDefault="007B7AAE" w:rsidP="009F16B1">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580" w:type="pct"/>
            <w:tcBorders>
              <w:left w:val="single" w:sz="4" w:space="0" w:color="auto"/>
              <w:right w:val="single" w:sz="4" w:space="0" w:color="auto"/>
            </w:tcBorders>
          </w:tcPr>
          <w:p w:rsidR="007B7AAE" w:rsidRPr="00D374D7" w:rsidRDefault="007B7AAE" w:rsidP="009F16B1">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516" w:type="pct"/>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c>
          <w:tcPr>
            <w:tcW w:w="436" w:type="pct"/>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r>
      <w:tr w:rsidR="00D374D7" w:rsidRPr="00D374D7" w:rsidTr="009F16B1">
        <w:tc>
          <w:tcPr>
            <w:tcW w:w="1532" w:type="pct"/>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Средства областного бюджета </w:t>
            </w:r>
          </w:p>
        </w:tc>
        <w:tc>
          <w:tcPr>
            <w:tcW w:w="646" w:type="pct"/>
            <w:tcBorders>
              <w:top w:val="single" w:sz="4" w:space="0" w:color="auto"/>
              <w:left w:val="single" w:sz="4" w:space="0" w:color="auto"/>
              <w:bottom w:val="single" w:sz="4" w:space="0" w:color="auto"/>
              <w:right w:val="single" w:sz="4" w:space="0" w:color="auto"/>
            </w:tcBorders>
          </w:tcPr>
          <w:p w:rsidR="009F77EC" w:rsidRPr="00D374D7" w:rsidRDefault="009F77EC" w:rsidP="009F16B1">
            <w:pPr>
              <w:spacing w:after="0"/>
              <w:jc w:val="center"/>
              <w:rPr>
                <w:rFonts w:ascii="Times New Roman" w:eastAsia="Times New Roman" w:hAnsi="Times New Roman" w:cs="Times New Roman"/>
                <w:sz w:val="24"/>
                <w:szCs w:val="24"/>
                <w:lang w:eastAsia="ru-RU"/>
              </w:rPr>
            </w:pPr>
          </w:p>
        </w:tc>
        <w:tc>
          <w:tcPr>
            <w:tcW w:w="709" w:type="pct"/>
            <w:tcBorders>
              <w:top w:val="single" w:sz="4" w:space="0" w:color="auto"/>
              <w:left w:val="single" w:sz="4" w:space="0" w:color="auto"/>
              <w:bottom w:val="single" w:sz="4" w:space="0" w:color="auto"/>
              <w:right w:val="single" w:sz="4" w:space="0" w:color="auto"/>
            </w:tcBorders>
          </w:tcPr>
          <w:p w:rsidR="009F77EC" w:rsidRPr="00D374D7" w:rsidRDefault="009F77EC" w:rsidP="009F16B1">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581" w:type="pct"/>
            <w:tcBorders>
              <w:top w:val="single" w:sz="4" w:space="0" w:color="auto"/>
              <w:left w:val="single" w:sz="4" w:space="0" w:color="auto"/>
              <w:bottom w:val="single" w:sz="4" w:space="0" w:color="auto"/>
              <w:right w:val="single" w:sz="4" w:space="0" w:color="auto"/>
            </w:tcBorders>
          </w:tcPr>
          <w:p w:rsidR="009F77EC" w:rsidRPr="00D374D7" w:rsidRDefault="009F77EC" w:rsidP="009F16B1">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580" w:type="pct"/>
            <w:tcBorders>
              <w:left w:val="single" w:sz="4" w:space="0" w:color="auto"/>
              <w:right w:val="single" w:sz="4" w:space="0" w:color="auto"/>
            </w:tcBorders>
          </w:tcPr>
          <w:p w:rsidR="009F77EC" w:rsidRPr="00D374D7" w:rsidRDefault="009F77EC" w:rsidP="009F16B1">
            <w:pPr>
              <w:spacing w:after="0" w:line="240" w:lineRule="auto"/>
              <w:jc w:val="center"/>
              <w:rPr>
                <w:rFonts w:ascii="Times New Roman" w:eastAsia="Times New Roman" w:hAnsi="Times New Roman" w:cs="Times New Roman"/>
                <w:sz w:val="24"/>
                <w:szCs w:val="24"/>
                <w:lang w:eastAsia="ru-RU"/>
              </w:rPr>
            </w:pPr>
          </w:p>
        </w:tc>
        <w:tc>
          <w:tcPr>
            <w:tcW w:w="516" w:type="pct"/>
            <w:tcBorders>
              <w:left w:val="single" w:sz="4" w:space="0" w:color="auto"/>
              <w:right w:val="single" w:sz="4" w:space="0" w:color="auto"/>
            </w:tcBorders>
          </w:tcPr>
          <w:p w:rsidR="009F77EC" w:rsidRPr="00D374D7" w:rsidRDefault="009F77EC" w:rsidP="009F16B1">
            <w:pPr>
              <w:spacing w:after="0" w:line="240" w:lineRule="auto"/>
              <w:jc w:val="center"/>
              <w:rPr>
                <w:rFonts w:ascii="Times New Roman" w:eastAsia="Times New Roman" w:hAnsi="Times New Roman" w:cs="Times New Roman"/>
                <w:sz w:val="24"/>
                <w:szCs w:val="24"/>
                <w:lang w:eastAsia="ru-RU"/>
              </w:rPr>
            </w:pPr>
          </w:p>
        </w:tc>
        <w:tc>
          <w:tcPr>
            <w:tcW w:w="436" w:type="pct"/>
            <w:tcBorders>
              <w:left w:val="single" w:sz="4" w:space="0" w:color="auto"/>
              <w:right w:val="single" w:sz="4" w:space="0" w:color="auto"/>
            </w:tcBorders>
          </w:tcPr>
          <w:p w:rsidR="009F77EC" w:rsidRPr="00D374D7" w:rsidRDefault="009F77EC" w:rsidP="009F16B1">
            <w:pPr>
              <w:spacing w:after="0" w:line="240" w:lineRule="auto"/>
              <w:jc w:val="center"/>
              <w:rPr>
                <w:rFonts w:ascii="Times New Roman" w:eastAsia="Times New Roman" w:hAnsi="Times New Roman" w:cs="Times New Roman"/>
                <w:sz w:val="24"/>
                <w:szCs w:val="24"/>
                <w:lang w:eastAsia="ru-RU"/>
              </w:rPr>
            </w:pPr>
          </w:p>
        </w:tc>
      </w:tr>
      <w:tr w:rsidR="00D374D7" w:rsidRPr="00D374D7" w:rsidTr="009F16B1">
        <w:tc>
          <w:tcPr>
            <w:tcW w:w="1532" w:type="pct"/>
            <w:tcBorders>
              <w:top w:val="single" w:sz="4" w:space="0" w:color="auto"/>
              <w:left w:val="single" w:sz="4" w:space="0" w:color="auto"/>
              <w:bottom w:val="single" w:sz="4" w:space="0" w:color="auto"/>
              <w:right w:val="single" w:sz="4" w:space="0" w:color="auto"/>
            </w:tcBorders>
            <w:hideMark/>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Средства бюджета МР «Дзержинский район»</w:t>
            </w:r>
          </w:p>
        </w:tc>
        <w:tc>
          <w:tcPr>
            <w:tcW w:w="646" w:type="pct"/>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53587,0</w:t>
            </w:r>
          </w:p>
        </w:tc>
        <w:tc>
          <w:tcPr>
            <w:tcW w:w="709" w:type="pct"/>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581" w:type="pct"/>
            <w:tcBorders>
              <w:top w:val="single" w:sz="4" w:space="0" w:color="auto"/>
              <w:left w:val="single" w:sz="4" w:space="0" w:color="auto"/>
              <w:bottom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580" w:type="pct"/>
            <w:tcBorders>
              <w:left w:val="single" w:sz="4" w:space="0" w:color="auto"/>
              <w:right w:val="single" w:sz="4" w:space="0" w:color="auto"/>
            </w:tcBorders>
          </w:tcPr>
          <w:p w:rsidR="007B7AAE" w:rsidRPr="00D374D7" w:rsidRDefault="007B7AAE"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10717,400</w:t>
            </w:r>
          </w:p>
        </w:tc>
        <w:tc>
          <w:tcPr>
            <w:tcW w:w="516" w:type="pct"/>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c>
          <w:tcPr>
            <w:tcW w:w="436" w:type="pct"/>
            <w:tcBorders>
              <w:left w:val="single" w:sz="4" w:space="0" w:color="auto"/>
              <w:right w:val="single" w:sz="4" w:space="0" w:color="auto"/>
            </w:tcBorders>
          </w:tcPr>
          <w:p w:rsidR="007B7AAE" w:rsidRPr="00D374D7" w:rsidRDefault="007B7AAE">
            <w:r w:rsidRPr="00D374D7">
              <w:rPr>
                <w:rFonts w:ascii="Times New Roman" w:eastAsia="Times New Roman" w:hAnsi="Times New Roman" w:cs="Times New Roman"/>
                <w:b/>
                <w:sz w:val="24"/>
                <w:szCs w:val="24"/>
                <w:lang w:eastAsia="ru-RU"/>
              </w:rPr>
              <w:t>10717,400</w:t>
            </w:r>
          </w:p>
        </w:tc>
      </w:tr>
    </w:tbl>
    <w:p w:rsidR="00C80CC4" w:rsidRPr="00D374D7" w:rsidRDefault="00C80CC4" w:rsidP="009F16B1">
      <w:pPr>
        <w:spacing w:after="0" w:line="240" w:lineRule="auto"/>
        <w:ind w:left="709" w:firstLine="851"/>
        <w:jc w:val="center"/>
        <w:rPr>
          <w:rFonts w:ascii="Times New Roman" w:eastAsia="Times New Roman" w:hAnsi="Times New Roman" w:cs="Times New Roman"/>
          <w:b/>
          <w:sz w:val="24"/>
          <w:szCs w:val="24"/>
          <w:lang w:eastAsia="ru-RU"/>
        </w:rPr>
      </w:pPr>
    </w:p>
    <w:p w:rsidR="009F77EC" w:rsidRPr="00D374D7" w:rsidRDefault="009F77EC" w:rsidP="009F16B1">
      <w:pPr>
        <w:spacing w:after="0" w:line="240" w:lineRule="auto"/>
        <w:ind w:left="709"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 Механизм реализации подпрограммы</w:t>
      </w:r>
    </w:p>
    <w:p w:rsidR="009F77EC" w:rsidRPr="00D374D7" w:rsidRDefault="009F77EC" w:rsidP="009F77EC">
      <w:pPr>
        <w:spacing w:after="0" w:line="240" w:lineRule="auto"/>
        <w:ind w:left="709" w:firstLine="851"/>
        <w:jc w:val="both"/>
        <w:rPr>
          <w:rFonts w:ascii="Times New Roman" w:eastAsia="Times New Roman" w:hAnsi="Times New Roman" w:cs="Times New Roman"/>
          <w:b/>
          <w:sz w:val="24"/>
          <w:szCs w:val="24"/>
          <w:lang w:eastAsia="ru-RU"/>
        </w:rPr>
      </w:pP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 необходимых финансовых сре</w:t>
      </w:r>
      <w:proofErr w:type="gramStart"/>
      <w:r w:rsidRPr="00D374D7">
        <w:rPr>
          <w:rFonts w:ascii="Times New Roman" w:eastAsia="Times New Roman" w:hAnsi="Times New Roman" w:cs="Times New Roman"/>
          <w:sz w:val="24"/>
          <w:szCs w:val="24"/>
          <w:lang w:eastAsia="ru-RU"/>
        </w:rPr>
        <w:t>дств дл</w:t>
      </w:r>
      <w:proofErr w:type="gramEnd"/>
      <w:r w:rsidRPr="00D374D7">
        <w:rPr>
          <w:rFonts w:ascii="Times New Roman" w:eastAsia="Times New Roman" w:hAnsi="Times New Roman" w:cs="Times New Roman"/>
          <w:sz w:val="24"/>
          <w:szCs w:val="24"/>
          <w:lang w:eastAsia="ru-RU"/>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Эффективность реализации подпрограммы и </w:t>
      </w:r>
      <w:proofErr w:type="gramStart"/>
      <w:r w:rsidRPr="00D374D7">
        <w:rPr>
          <w:rFonts w:ascii="Times New Roman" w:eastAsia="Times New Roman" w:hAnsi="Times New Roman" w:cs="Times New Roman"/>
          <w:sz w:val="24"/>
          <w:szCs w:val="24"/>
          <w:lang w:eastAsia="ru-RU"/>
        </w:rPr>
        <w:t>использования</w:t>
      </w:r>
      <w:proofErr w:type="gramEnd"/>
      <w:r w:rsidRPr="00D374D7">
        <w:rPr>
          <w:rFonts w:ascii="Times New Roman" w:eastAsia="Times New Roman" w:hAnsi="Times New Roman" w:cs="Times New Roman"/>
          <w:sz w:val="24"/>
          <w:szCs w:val="24"/>
          <w:lang w:eastAsia="ru-RU"/>
        </w:rPr>
        <w:t xml:space="preserve"> выделенных на нее средств   муниципального бюджета обеспечивается за счет:</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прозрачности использования бюджетных средств;</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адресного предоставления бюджетных средств.</w:t>
      </w: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9F77EC" w:rsidRPr="00D374D7" w:rsidRDefault="009F77EC" w:rsidP="009F77EC">
      <w:pPr>
        <w:spacing w:after="0" w:line="240" w:lineRule="auto"/>
        <w:ind w:left="709" w:firstLine="851"/>
        <w:jc w:val="both"/>
        <w:rPr>
          <w:rFonts w:ascii="Times New Roman" w:eastAsia="Times New Roman" w:hAnsi="Times New Roman" w:cs="Times New Roman"/>
          <w:sz w:val="24"/>
          <w:szCs w:val="24"/>
          <w:lang w:eastAsia="ru-RU"/>
        </w:rPr>
      </w:pPr>
    </w:p>
    <w:p w:rsidR="009F77EC" w:rsidRPr="00D374D7" w:rsidRDefault="009F77EC" w:rsidP="009F16B1">
      <w:pPr>
        <w:spacing w:after="0" w:line="240" w:lineRule="auto"/>
        <w:ind w:left="709" w:firstLine="851"/>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 Перечень мероприятий подпрограммы</w:t>
      </w:r>
    </w:p>
    <w:p w:rsidR="009F77EC" w:rsidRPr="00D374D7" w:rsidRDefault="009F77EC" w:rsidP="009F77EC">
      <w:pPr>
        <w:spacing w:after="0" w:line="240" w:lineRule="auto"/>
        <w:ind w:left="709" w:firstLine="851"/>
        <w:jc w:val="both"/>
        <w:rPr>
          <w:rFonts w:ascii="Times New Roman" w:eastAsia="Times New Roman" w:hAnsi="Times New Roman" w:cs="Times New Roman"/>
          <w:b/>
          <w:sz w:val="24"/>
          <w:szCs w:val="24"/>
          <w:lang w:eastAsia="ru-RU"/>
        </w:rPr>
      </w:pPr>
    </w:p>
    <w:p w:rsidR="009F77EC" w:rsidRPr="00D374D7" w:rsidRDefault="009F77EC" w:rsidP="009F16B1">
      <w:pPr>
        <w:spacing w:after="0" w:line="240" w:lineRule="auto"/>
        <w:ind w:left="567"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9F77EC" w:rsidRPr="00D374D7" w:rsidRDefault="009F77EC" w:rsidP="00A14AA1">
      <w:pPr>
        <w:spacing w:after="0" w:line="240" w:lineRule="auto"/>
        <w:ind w:left="709" w:firstLine="851"/>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1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393"/>
        <w:gridCol w:w="1301"/>
        <w:gridCol w:w="1236"/>
        <w:gridCol w:w="1236"/>
        <w:gridCol w:w="1301"/>
        <w:gridCol w:w="1236"/>
        <w:gridCol w:w="1236"/>
      </w:tblGrid>
      <w:tr w:rsidR="00D374D7" w:rsidRPr="00D374D7" w:rsidTr="007B7AAE">
        <w:tc>
          <w:tcPr>
            <w:tcW w:w="257" w:type="pct"/>
            <w:vMerge w:val="restar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p>
        </w:tc>
        <w:tc>
          <w:tcPr>
            <w:tcW w:w="1173" w:type="pct"/>
            <w:vMerge w:val="restar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мероприятия</w:t>
            </w:r>
          </w:p>
        </w:tc>
        <w:tc>
          <w:tcPr>
            <w:tcW w:w="649" w:type="pct"/>
            <w:vMerge w:val="restar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Сумма</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Расходов, всего </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(тыс. руб.)</w:t>
            </w:r>
          </w:p>
        </w:tc>
        <w:tc>
          <w:tcPr>
            <w:tcW w:w="2921" w:type="pct"/>
            <w:gridSpan w:val="5"/>
            <w:tcBorders>
              <w:top w:val="single" w:sz="4" w:space="0" w:color="000000"/>
              <w:left w:val="single" w:sz="4" w:space="0" w:color="000000"/>
              <w:bottom w:val="single" w:sz="4" w:space="0" w:color="000000"/>
              <w:right w:val="single" w:sz="4" w:space="0" w:color="auto"/>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том числе по годам реализации подпрограммы</w:t>
            </w:r>
          </w:p>
        </w:tc>
      </w:tr>
      <w:tr w:rsidR="00D374D7" w:rsidRPr="00D374D7" w:rsidTr="007B7AAE">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1173" w:type="pct"/>
            <w:vMerge/>
            <w:tcBorders>
              <w:top w:val="single" w:sz="4" w:space="0" w:color="000000"/>
              <w:left w:val="single" w:sz="4" w:space="0" w:color="000000"/>
              <w:bottom w:val="single" w:sz="4" w:space="0" w:color="000000"/>
              <w:right w:val="single" w:sz="4" w:space="0" w:color="000000"/>
            </w:tcBorders>
            <w:vAlign w:val="center"/>
            <w:hideMark/>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562" w:type="pc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562" w:type="pc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649" w:type="pc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574" w:type="pct"/>
            <w:tcBorders>
              <w:top w:val="single" w:sz="4" w:space="0" w:color="000000"/>
              <w:left w:val="single" w:sz="4" w:space="0" w:color="000000"/>
              <w:bottom w:val="single" w:sz="4" w:space="0" w:color="000000"/>
              <w:right w:val="single" w:sz="4" w:space="0" w:color="000000"/>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574" w:type="pct"/>
            <w:tcBorders>
              <w:top w:val="single" w:sz="4" w:space="0" w:color="000000"/>
              <w:left w:val="single" w:sz="4" w:space="0" w:color="000000"/>
              <w:bottom w:val="single" w:sz="4" w:space="0" w:color="000000"/>
              <w:right w:val="single" w:sz="4" w:space="0" w:color="auto"/>
            </w:tcBorders>
            <w:hideMark/>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7B7AAE">
        <w:tc>
          <w:tcPr>
            <w:tcW w:w="257" w:type="pct"/>
            <w:tcBorders>
              <w:top w:val="single" w:sz="4" w:space="0" w:color="000000"/>
              <w:left w:val="single" w:sz="4" w:space="0" w:color="000000"/>
              <w:bottom w:val="single" w:sz="4" w:space="0" w:color="000000"/>
              <w:right w:val="single" w:sz="4" w:space="0" w:color="000000"/>
            </w:tcBorders>
            <w:hideMark/>
          </w:tcPr>
          <w:p w:rsidR="007B7AAE" w:rsidRPr="00D374D7" w:rsidRDefault="007B7AAE"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w:t>
            </w:r>
          </w:p>
        </w:tc>
        <w:tc>
          <w:tcPr>
            <w:tcW w:w="1173" w:type="pct"/>
            <w:tcBorders>
              <w:top w:val="single" w:sz="4" w:space="0" w:color="000000"/>
              <w:left w:val="single" w:sz="4" w:space="0" w:color="000000"/>
              <w:bottom w:val="single" w:sz="4" w:space="0" w:color="000000"/>
              <w:right w:val="single" w:sz="4" w:space="0" w:color="000000"/>
            </w:tcBorders>
            <w:hideMark/>
          </w:tcPr>
          <w:p w:rsidR="007B7AAE" w:rsidRPr="00D374D7" w:rsidRDefault="007B7AAE" w:rsidP="009F77EC">
            <w:pPr>
              <w:spacing w:before="240"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Текущее финансирование (заработная плата, расходы по содержанию зданий, уплата налогов, услуги связи, выплаты пособий молодым матерям, организация и проведение мероприятий, конкурсов, соревнований)</w:t>
            </w:r>
          </w:p>
        </w:tc>
        <w:tc>
          <w:tcPr>
            <w:tcW w:w="649" w:type="pct"/>
            <w:tcBorders>
              <w:top w:val="single" w:sz="4" w:space="0" w:color="000000"/>
              <w:left w:val="single" w:sz="4" w:space="0" w:color="000000"/>
              <w:bottom w:val="single" w:sz="4" w:space="0" w:color="000000"/>
              <w:right w:val="single" w:sz="4" w:space="0" w:color="000000"/>
            </w:tcBorders>
          </w:tcPr>
          <w:p w:rsidR="007B7AAE" w:rsidRPr="00D374D7" w:rsidRDefault="007B7AAE"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53587,0</w:t>
            </w:r>
          </w:p>
        </w:tc>
        <w:tc>
          <w:tcPr>
            <w:tcW w:w="562" w:type="pct"/>
            <w:tcBorders>
              <w:top w:val="single" w:sz="4" w:space="0" w:color="000000"/>
              <w:left w:val="single" w:sz="4" w:space="0" w:color="000000"/>
              <w:bottom w:val="single" w:sz="4" w:space="0" w:color="000000"/>
              <w:right w:val="single" w:sz="4" w:space="0" w:color="000000"/>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562" w:type="pct"/>
            <w:tcBorders>
              <w:top w:val="single" w:sz="4" w:space="0" w:color="000000"/>
              <w:left w:val="single" w:sz="4" w:space="0" w:color="000000"/>
              <w:bottom w:val="single" w:sz="4" w:space="0" w:color="000000"/>
              <w:right w:val="single" w:sz="4" w:space="0" w:color="000000"/>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649" w:type="pct"/>
            <w:tcBorders>
              <w:top w:val="single" w:sz="4" w:space="0" w:color="000000"/>
              <w:left w:val="single" w:sz="4" w:space="0" w:color="000000"/>
              <w:bottom w:val="single" w:sz="4" w:space="0" w:color="000000"/>
              <w:right w:val="single" w:sz="4" w:space="0" w:color="000000"/>
            </w:tcBorders>
          </w:tcPr>
          <w:p w:rsidR="007B7AAE" w:rsidRPr="00D374D7" w:rsidRDefault="007B7AAE"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10717,400</w:t>
            </w:r>
          </w:p>
        </w:tc>
        <w:tc>
          <w:tcPr>
            <w:tcW w:w="574" w:type="pct"/>
            <w:tcBorders>
              <w:top w:val="single" w:sz="4" w:space="0" w:color="000000"/>
              <w:left w:val="single" w:sz="4" w:space="0" w:color="000000"/>
              <w:bottom w:val="single" w:sz="4" w:space="0" w:color="000000"/>
              <w:right w:val="single" w:sz="4" w:space="0" w:color="000000"/>
            </w:tcBorders>
          </w:tcPr>
          <w:p w:rsidR="007B7AAE" w:rsidRPr="00D374D7" w:rsidRDefault="007B7AAE">
            <w:r w:rsidRPr="00D374D7">
              <w:rPr>
                <w:rFonts w:ascii="Times New Roman" w:eastAsia="Times New Roman" w:hAnsi="Times New Roman" w:cs="Times New Roman"/>
                <w:b/>
                <w:sz w:val="24"/>
                <w:szCs w:val="24"/>
                <w:lang w:eastAsia="ru-RU"/>
              </w:rPr>
              <w:t>10717,400</w:t>
            </w:r>
          </w:p>
        </w:tc>
        <w:tc>
          <w:tcPr>
            <w:tcW w:w="574" w:type="pct"/>
            <w:tcBorders>
              <w:top w:val="single" w:sz="4" w:space="0" w:color="000000"/>
              <w:left w:val="single" w:sz="4" w:space="0" w:color="000000"/>
              <w:bottom w:val="single" w:sz="4" w:space="0" w:color="000000"/>
              <w:right w:val="single" w:sz="4" w:space="0" w:color="000000"/>
            </w:tcBorders>
          </w:tcPr>
          <w:p w:rsidR="007B7AAE" w:rsidRPr="00D374D7" w:rsidRDefault="007B7AAE">
            <w:r w:rsidRPr="00D374D7">
              <w:rPr>
                <w:rFonts w:ascii="Times New Roman" w:eastAsia="Times New Roman" w:hAnsi="Times New Roman" w:cs="Times New Roman"/>
                <w:b/>
                <w:sz w:val="24"/>
                <w:szCs w:val="24"/>
                <w:lang w:eastAsia="ru-RU"/>
              </w:rPr>
              <w:t>10717,400</w:t>
            </w:r>
          </w:p>
        </w:tc>
      </w:tr>
    </w:tbl>
    <w:p w:rsidR="009F77EC" w:rsidRPr="00D374D7" w:rsidRDefault="009F77EC" w:rsidP="00C033B3">
      <w:pPr>
        <w:ind w:left="-567"/>
      </w:pPr>
    </w:p>
    <w:p w:rsidR="00A14AA1" w:rsidRPr="00D374D7" w:rsidRDefault="009F77EC" w:rsidP="0067565F">
      <w:pPr>
        <w:shd w:val="clear" w:color="auto" w:fill="FFFFFF"/>
        <w:spacing w:line="360" w:lineRule="auto"/>
        <w:jc w:val="center"/>
      </w:pPr>
      <w:r w:rsidRPr="00D374D7">
        <w:t xml:space="preserve">                  </w:t>
      </w:r>
    </w:p>
    <w:p w:rsidR="004E7C9D" w:rsidRPr="00D374D7" w:rsidRDefault="004E7C9D" w:rsidP="009F77EC">
      <w:pPr>
        <w:shd w:val="clear" w:color="auto" w:fill="FFFFFF"/>
        <w:spacing w:line="360" w:lineRule="auto"/>
        <w:jc w:val="center"/>
        <w:rPr>
          <w:rFonts w:ascii="Times New Roman" w:eastAsia="Times New Roman" w:hAnsi="Times New Roman" w:cs="Times New Roman"/>
          <w:b/>
          <w:sz w:val="24"/>
          <w:szCs w:val="24"/>
          <w:lang w:eastAsia="ru-RU"/>
        </w:rPr>
      </w:pPr>
    </w:p>
    <w:p w:rsidR="004E7C9D" w:rsidRPr="00D374D7" w:rsidRDefault="004E7C9D" w:rsidP="009F77EC">
      <w:pPr>
        <w:shd w:val="clear" w:color="auto" w:fill="FFFFFF"/>
        <w:spacing w:line="360" w:lineRule="auto"/>
        <w:jc w:val="center"/>
        <w:rPr>
          <w:rFonts w:ascii="Times New Roman" w:eastAsia="Times New Roman" w:hAnsi="Times New Roman" w:cs="Times New Roman"/>
          <w:b/>
          <w:sz w:val="24"/>
          <w:szCs w:val="24"/>
          <w:lang w:eastAsia="ru-RU"/>
        </w:rPr>
      </w:pPr>
    </w:p>
    <w:p w:rsidR="009F77EC" w:rsidRPr="00D374D7" w:rsidRDefault="009F77EC" w:rsidP="009F77EC">
      <w:pPr>
        <w:shd w:val="clear" w:color="auto" w:fill="FFFFFF"/>
        <w:spacing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ПОДПРОГРАММА</w:t>
      </w:r>
    </w:p>
    <w:p w:rsidR="009F77EC" w:rsidRPr="00D374D7" w:rsidRDefault="009F77EC" w:rsidP="009F77EC">
      <w:pPr>
        <w:shd w:val="clear" w:color="auto" w:fill="FFFFFF"/>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«ОБЕСПЕЧЕНИЕ ДЕЯТЕЛЬНОСТИ</w:t>
      </w:r>
    </w:p>
    <w:p w:rsidR="009F77EC" w:rsidRPr="00D374D7" w:rsidRDefault="009F77EC" w:rsidP="009F77EC">
      <w:pPr>
        <w:shd w:val="clear" w:color="auto" w:fill="FFFFFF"/>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МКОУ ДО «ИНФОРМАЦИОНННО-ДИАГНОСТИЧЕСКИЙ, </w:t>
      </w:r>
    </w:p>
    <w:p w:rsidR="009F77EC" w:rsidRPr="00D374D7" w:rsidRDefault="009F77EC" w:rsidP="009F77EC">
      <w:pPr>
        <w:shd w:val="clear" w:color="auto" w:fill="FFFFFF"/>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КООРДИНАЦИОННЫЙ МЕТОДИЧЕСКИЙ</w:t>
      </w:r>
    </w:p>
    <w:p w:rsidR="009F77EC" w:rsidRPr="00D374D7" w:rsidRDefault="009F77EC" w:rsidP="009F77EC">
      <w:pPr>
        <w:shd w:val="clear" w:color="auto" w:fill="FFFFFF"/>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ЦЕНТР ДЗЕРЖИНСКОГО РАЙОНА» </w:t>
      </w:r>
    </w:p>
    <w:p w:rsidR="009F77EC" w:rsidRPr="00D374D7" w:rsidRDefault="009F77EC" w:rsidP="009F77EC">
      <w:pPr>
        <w:shd w:val="clear" w:color="auto" w:fill="FFFFFF"/>
        <w:spacing w:after="0" w:line="240" w:lineRule="auto"/>
        <w:ind w:left="7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p>
    <w:p w:rsidR="009F77EC" w:rsidRPr="00D374D7" w:rsidRDefault="009F77EC" w:rsidP="009F77EC">
      <w:pPr>
        <w:shd w:val="clear" w:color="auto" w:fill="FFFFFF"/>
        <w:spacing w:after="0" w:line="240" w:lineRule="auto"/>
        <w:ind w:left="7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ПАСПОРТ</w:t>
      </w:r>
    </w:p>
    <w:p w:rsidR="009F77EC" w:rsidRPr="00D374D7" w:rsidRDefault="009F77EC" w:rsidP="009F77EC">
      <w:pPr>
        <w:shd w:val="clear" w:color="auto" w:fill="FFFFFF"/>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подпрограммы «Обеспечение деятельности </w:t>
      </w:r>
    </w:p>
    <w:p w:rsidR="009F77EC" w:rsidRPr="00D374D7" w:rsidRDefault="009F77EC" w:rsidP="009F77EC">
      <w:pPr>
        <w:shd w:val="clear" w:color="auto" w:fill="FFFFFF"/>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МКОУ ДО «Информационно-диагностический, </w:t>
      </w:r>
    </w:p>
    <w:p w:rsidR="009F77EC" w:rsidRPr="00D374D7" w:rsidRDefault="009F77EC" w:rsidP="009F77EC">
      <w:pPr>
        <w:shd w:val="clear" w:color="auto" w:fill="FFFFFF"/>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координационный методический </w:t>
      </w:r>
    </w:p>
    <w:p w:rsidR="009F77EC" w:rsidRPr="00D374D7" w:rsidRDefault="009F77EC" w:rsidP="009F77EC">
      <w:pPr>
        <w:shd w:val="clear" w:color="auto" w:fill="FFFFFF"/>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центр Дзержинского района» </w:t>
      </w:r>
    </w:p>
    <w:p w:rsidR="009F77EC" w:rsidRPr="00D374D7" w:rsidRDefault="009F77EC" w:rsidP="009F77EC">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03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618"/>
        <w:gridCol w:w="1276"/>
        <w:gridCol w:w="1559"/>
        <w:gridCol w:w="1134"/>
        <w:gridCol w:w="1134"/>
        <w:gridCol w:w="850"/>
        <w:gridCol w:w="1134"/>
        <w:gridCol w:w="271"/>
      </w:tblGrid>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7358" w:type="dxa"/>
            <w:gridSpan w:val="7"/>
          </w:tcPr>
          <w:p w:rsidR="009F77EC" w:rsidRPr="00D374D7" w:rsidRDefault="009F77EC" w:rsidP="009F77EC">
            <w:pPr>
              <w:shd w:val="clear" w:color="auto" w:fill="FFFFFF"/>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МКОУ </w:t>
            </w:r>
            <w:proofErr w:type="gramStart"/>
            <w:r w:rsidRPr="00D374D7">
              <w:rPr>
                <w:rFonts w:ascii="Times New Roman" w:eastAsia="Times New Roman" w:hAnsi="Times New Roman" w:cs="Times New Roman"/>
                <w:sz w:val="24"/>
                <w:szCs w:val="24"/>
                <w:lang w:eastAsia="ru-RU"/>
              </w:rPr>
              <w:t>ДО</w:t>
            </w:r>
            <w:proofErr w:type="gramEnd"/>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Информационно-диагностический</w:t>
            </w:r>
            <w:proofErr w:type="gramEnd"/>
            <w:r w:rsidRPr="00D374D7">
              <w:rPr>
                <w:rFonts w:ascii="Times New Roman" w:eastAsia="Times New Roman" w:hAnsi="Times New Roman" w:cs="Times New Roman"/>
                <w:sz w:val="24"/>
                <w:szCs w:val="24"/>
                <w:lang w:eastAsia="ru-RU"/>
              </w:rPr>
              <w:t>, координационный методический центр Дзержинского района»</w:t>
            </w:r>
          </w:p>
        </w:tc>
      </w:tr>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pacing w:val="-4"/>
                <w:sz w:val="24"/>
                <w:szCs w:val="24"/>
                <w:lang w:eastAsia="ru-RU"/>
              </w:rPr>
              <w:t xml:space="preserve">2. </w:t>
            </w:r>
            <w:r w:rsidRPr="00D374D7">
              <w:rPr>
                <w:rFonts w:ascii="Times New Roman" w:eastAsia="Times New Roman" w:hAnsi="Times New Roman" w:cs="Times New Roman"/>
                <w:sz w:val="24"/>
                <w:szCs w:val="24"/>
                <w:lang w:eastAsia="ru-RU"/>
              </w:rPr>
              <w:t>Соисполнители муниципальной программы</w:t>
            </w:r>
          </w:p>
        </w:tc>
        <w:tc>
          <w:tcPr>
            <w:tcW w:w="7358" w:type="dxa"/>
            <w:gridSpan w:val="7"/>
          </w:tcPr>
          <w:p w:rsidR="009F77EC" w:rsidRPr="00D374D7" w:rsidRDefault="009F77EC" w:rsidP="009F77EC">
            <w:pPr>
              <w:shd w:val="clear" w:color="auto" w:fill="FFFFFF"/>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Цель подпрограммы</w:t>
            </w:r>
          </w:p>
        </w:tc>
        <w:tc>
          <w:tcPr>
            <w:tcW w:w="7358" w:type="dxa"/>
            <w:gridSpan w:val="7"/>
          </w:tcPr>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Обеспечение поддержки деятельности образовательных учреждений в условиях реализации новой модели муниципальной методической службы, основанной на сетевом взаимодействии, ориентированной на развитие образования района и удовлетворяющей возросшим потребностям практики в научно-методическом, кадровом и информационном обеспечении как традиционных, так и инновационных процессов в образовательных учреждениях.</w:t>
            </w:r>
          </w:p>
        </w:tc>
      </w:tr>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pacing w:val="-4"/>
                <w:sz w:val="24"/>
                <w:szCs w:val="24"/>
                <w:lang w:eastAsia="ru-RU"/>
              </w:rPr>
              <w:t xml:space="preserve">4. Задачи </w:t>
            </w:r>
            <w:r w:rsidRPr="00D374D7">
              <w:rPr>
                <w:rFonts w:ascii="Times New Roman" w:eastAsia="Times New Roman" w:hAnsi="Times New Roman" w:cs="Times New Roman"/>
                <w:spacing w:val="-3"/>
                <w:sz w:val="24"/>
                <w:szCs w:val="24"/>
                <w:lang w:eastAsia="ru-RU"/>
              </w:rPr>
              <w:t>подпрограммы</w:t>
            </w:r>
          </w:p>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7358" w:type="dxa"/>
            <w:gridSpan w:val="7"/>
          </w:tcPr>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Интеграция  методической работы через механизм сетевой организации на муниципальном уровне.</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оптимальной модели сетевой организации методической работы.</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Методическое сопровождение основных направлений развития муниципальной системы образования.</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Организация образовательной деятельности МКОУ ДО «ИДКМЦ Дзержинского района».</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Формирование единой информационной среды.</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Методическая поддержка инновационных образовательных учреждений и творчески работающих педагогов.</w:t>
            </w:r>
          </w:p>
        </w:tc>
      </w:tr>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pacing w:val="-4"/>
                <w:sz w:val="24"/>
                <w:szCs w:val="24"/>
                <w:lang w:eastAsia="ru-RU"/>
              </w:rPr>
            </w:pPr>
            <w:r w:rsidRPr="00D374D7">
              <w:rPr>
                <w:rFonts w:ascii="Times New Roman" w:eastAsia="Times New Roman" w:hAnsi="Times New Roman" w:cs="Times New Roman"/>
                <w:spacing w:val="-4"/>
                <w:sz w:val="24"/>
                <w:szCs w:val="24"/>
                <w:lang w:eastAsia="ru-RU"/>
              </w:rPr>
              <w:t>5. Перечень основных мероприятий подпрограммы</w:t>
            </w:r>
          </w:p>
        </w:tc>
        <w:tc>
          <w:tcPr>
            <w:tcW w:w="7358" w:type="dxa"/>
            <w:gridSpan w:val="7"/>
          </w:tcPr>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Мероприятия подпрограммы обеспечивают текущее финансирование деятельности МКОУ ДО «ИДКМЦ Дзержинского района»: заработная плата, услуги связи, канцелярские расходы.</w:t>
            </w:r>
          </w:p>
        </w:tc>
      </w:tr>
      <w:tr w:rsidR="00D374D7" w:rsidRPr="00D374D7" w:rsidTr="009F16B1">
        <w:tc>
          <w:tcPr>
            <w:tcW w:w="2977" w:type="dxa"/>
            <w:gridSpan w:val="2"/>
          </w:tcPr>
          <w:p w:rsidR="009F77EC" w:rsidRPr="00D374D7" w:rsidRDefault="009F77EC" w:rsidP="009F77EC">
            <w:pPr>
              <w:spacing w:after="0" w:line="240" w:lineRule="auto"/>
              <w:rPr>
                <w:rFonts w:ascii="Times New Roman" w:eastAsia="Times New Roman" w:hAnsi="Times New Roman" w:cs="Times New Roman"/>
                <w:spacing w:val="-4"/>
                <w:sz w:val="24"/>
                <w:szCs w:val="24"/>
                <w:lang w:eastAsia="ru-RU"/>
              </w:rPr>
            </w:pPr>
            <w:r w:rsidRPr="00D374D7">
              <w:rPr>
                <w:rFonts w:ascii="Times New Roman" w:eastAsia="Times New Roman" w:hAnsi="Times New Roman" w:cs="Times New Roman"/>
                <w:spacing w:val="-4"/>
                <w:sz w:val="24"/>
                <w:szCs w:val="24"/>
                <w:lang w:eastAsia="ru-RU"/>
              </w:rPr>
              <w:t>6. Показатели подпрограммы</w:t>
            </w:r>
          </w:p>
        </w:tc>
        <w:tc>
          <w:tcPr>
            <w:tcW w:w="7358" w:type="dxa"/>
            <w:gridSpan w:val="7"/>
          </w:tcPr>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 Количество работников образования, прошедших курсы повышения квалификации.</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  Количество участников профессиональных конкурсов.</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 Количество работников образования, победителей, лауреатов, призеров конкурсов педагогического мастерства и конференций различного уровня (муниципального, регионального, всероссийского).</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 Количество мониторинговых исследований деятельности педагогов и образовательных учреждений с целью выявления затруднений в работе, результатов их труда, передового педагогического опыта, его трансляции.</w:t>
            </w:r>
          </w:p>
          <w:p w:rsidR="009F77EC" w:rsidRPr="00D374D7" w:rsidRDefault="009F77EC" w:rsidP="009F77EC">
            <w:pPr>
              <w:spacing w:after="0" w:line="240" w:lineRule="auto"/>
              <w:ind w:left="33"/>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5. Доля работников образования, активно участвующих в </w:t>
            </w:r>
            <w:r w:rsidRPr="00D374D7">
              <w:rPr>
                <w:rFonts w:ascii="Times New Roman" w:eastAsia="Times New Roman" w:hAnsi="Times New Roman" w:cs="Times New Roman"/>
                <w:sz w:val="24"/>
                <w:szCs w:val="24"/>
                <w:lang w:eastAsia="ru-RU"/>
              </w:rPr>
              <w:lastRenderedPageBreak/>
              <w:t>организации и проведении районных методических мероприятий (мастер-классы, семинары, круглые столы, конференции и др.).</w:t>
            </w:r>
          </w:p>
        </w:tc>
      </w:tr>
      <w:tr w:rsidR="00D374D7" w:rsidRPr="00D374D7" w:rsidTr="009F16B1">
        <w:trPr>
          <w:trHeight w:val="540"/>
        </w:trPr>
        <w:tc>
          <w:tcPr>
            <w:tcW w:w="2977" w:type="dxa"/>
            <w:gridSpan w:val="2"/>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 xml:space="preserve">7. Сроки и этапы </w:t>
            </w:r>
            <w:r w:rsidRPr="00D374D7">
              <w:rPr>
                <w:rFonts w:ascii="Times New Roman" w:eastAsia="Times New Roman" w:hAnsi="Times New Roman" w:cs="Times New Roman"/>
                <w:spacing w:val="-5"/>
                <w:sz w:val="24"/>
                <w:szCs w:val="24"/>
                <w:lang w:eastAsia="ru-RU"/>
              </w:rPr>
              <w:t>реализации подпрограммы</w:t>
            </w:r>
          </w:p>
        </w:tc>
        <w:tc>
          <w:tcPr>
            <w:tcW w:w="7358" w:type="dxa"/>
            <w:gridSpan w:val="7"/>
            <w:vAlign w:val="center"/>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- 2021 -2025  годы, в один этап</w:t>
            </w:r>
          </w:p>
        </w:tc>
      </w:tr>
      <w:tr w:rsidR="00D374D7" w:rsidRPr="00D374D7" w:rsidTr="00A14AA1">
        <w:trPr>
          <w:trHeight w:val="442"/>
        </w:trPr>
        <w:tc>
          <w:tcPr>
            <w:tcW w:w="10335" w:type="dxa"/>
            <w:gridSpan w:val="9"/>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8. Объемы и источники </w:t>
            </w:r>
            <w:r w:rsidRPr="00D374D7">
              <w:rPr>
                <w:rFonts w:ascii="Times New Roman" w:eastAsia="Times New Roman" w:hAnsi="Times New Roman" w:cs="Times New Roman"/>
                <w:spacing w:val="-1"/>
                <w:sz w:val="24"/>
                <w:szCs w:val="24"/>
                <w:lang w:eastAsia="ru-RU"/>
              </w:rPr>
              <w:t>финансирования</w:t>
            </w:r>
          </w:p>
        </w:tc>
      </w:tr>
      <w:tr w:rsidR="00D374D7" w:rsidRPr="00D374D7" w:rsidTr="00A14AA1">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1894" w:type="dxa"/>
            <w:gridSpan w:val="2"/>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Сумма расходов (тыс.</w:t>
            </w:r>
            <w:proofErr w:type="gramEnd"/>
          </w:p>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руб.)</w:t>
            </w:r>
          </w:p>
        </w:tc>
        <w:tc>
          <w:tcPr>
            <w:tcW w:w="1559"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2021</w:t>
            </w:r>
          </w:p>
        </w:tc>
        <w:tc>
          <w:tcPr>
            <w:tcW w:w="113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2023</w:t>
            </w:r>
          </w:p>
        </w:tc>
        <w:tc>
          <w:tcPr>
            <w:tcW w:w="850"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ind w:right="4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c>
          <w:tcPr>
            <w:tcW w:w="271"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ind w:right="48"/>
              <w:jc w:val="both"/>
              <w:rPr>
                <w:rFonts w:ascii="Times New Roman" w:eastAsia="Times New Roman" w:hAnsi="Times New Roman" w:cs="Times New Roman"/>
                <w:sz w:val="24"/>
                <w:szCs w:val="24"/>
                <w:lang w:eastAsia="ru-RU"/>
              </w:rPr>
            </w:pPr>
          </w:p>
        </w:tc>
      </w:tr>
      <w:tr w:rsidR="00D374D7" w:rsidRPr="00D374D7" w:rsidTr="00A14AA1">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894" w:type="dxa"/>
            <w:gridSpan w:val="2"/>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w:t>
            </w:r>
            <w:r w:rsidR="00AE0F3C" w:rsidRPr="00D374D7">
              <w:rPr>
                <w:rFonts w:ascii="Times New Roman" w:eastAsia="Times New Roman" w:hAnsi="Times New Roman" w:cs="Times New Roman"/>
                <w:b/>
                <w:sz w:val="24"/>
                <w:szCs w:val="24"/>
                <w:lang w:eastAsia="ru-RU"/>
              </w:rPr>
              <w:t>41345,5</w:t>
            </w:r>
          </w:p>
        </w:tc>
        <w:tc>
          <w:tcPr>
            <w:tcW w:w="1559"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8269,100</w:t>
            </w:r>
          </w:p>
        </w:tc>
        <w:tc>
          <w:tcPr>
            <w:tcW w:w="850" w:type="dxa"/>
            <w:tcBorders>
              <w:top w:val="single" w:sz="4" w:space="0" w:color="auto"/>
              <w:left w:val="single" w:sz="4" w:space="0" w:color="auto"/>
              <w:bottom w:val="single" w:sz="4" w:space="0" w:color="auto"/>
              <w:right w:val="single" w:sz="4" w:space="0" w:color="auto"/>
            </w:tcBorders>
          </w:tcPr>
          <w:p w:rsidR="000355F3" w:rsidRPr="00D374D7" w:rsidRDefault="000355F3">
            <w:r w:rsidRPr="00D374D7">
              <w:rPr>
                <w:rFonts w:ascii="Times New Roman" w:eastAsia="Times New Roman" w:hAnsi="Times New Roman" w:cs="Times New Roman"/>
                <w:b/>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 w:rsidRPr="00D374D7">
              <w:rPr>
                <w:rFonts w:ascii="Times New Roman" w:eastAsia="Times New Roman" w:hAnsi="Times New Roman" w:cs="Times New Roman"/>
                <w:b/>
                <w:sz w:val="24"/>
                <w:szCs w:val="24"/>
                <w:lang w:eastAsia="ru-RU"/>
              </w:rPr>
              <w:t>8269,100</w:t>
            </w:r>
          </w:p>
        </w:tc>
        <w:tc>
          <w:tcPr>
            <w:tcW w:w="271"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b/>
                <w:sz w:val="24"/>
                <w:szCs w:val="24"/>
                <w:lang w:eastAsia="ru-RU"/>
              </w:rPr>
            </w:pPr>
          </w:p>
        </w:tc>
      </w:tr>
      <w:tr w:rsidR="00D374D7" w:rsidRPr="00D374D7" w:rsidTr="00A14AA1">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894" w:type="dxa"/>
            <w:gridSpan w:val="2"/>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271"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r>
      <w:tr w:rsidR="00D374D7" w:rsidRPr="00D374D7" w:rsidTr="00A14AA1">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hideMark/>
          </w:tcPr>
          <w:p w:rsidR="000355F3" w:rsidRPr="00D374D7" w:rsidRDefault="000355F3"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tc>
        <w:tc>
          <w:tcPr>
            <w:tcW w:w="1894" w:type="dxa"/>
            <w:gridSpan w:val="2"/>
            <w:tcBorders>
              <w:top w:val="single" w:sz="4" w:space="0" w:color="auto"/>
              <w:left w:val="single" w:sz="4" w:space="0" w:color="auto"/>
              <w:bottom w:val="single" w:sz="4" w:space="0" w:color="auto"/>
              <w:right w:val="single" w:sz="4" w:space="0" w:color="auto"/>
            </w:tcBorders>
          </w:tcPr>
          <w:p w:rsidR="000355F3" w:rsidRPr="00D374D7" w:rsidRDefault="00AE0F3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41345,5</w:t>
            </w:r>
          </w:p>
        </w:tc>
        <w:tc>
          <w:tcPr>
            <w:tcW w:w="1559"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850" w:type="dxa"/>
            <w:tcBorders>
              <w:top w:val="single" w:sz="4" w:space="0" w:color="auto"/>
              <w:left w:val="single" w:sz="4" w:space="0" w:color="auto"/>
              <w:bottom w:val="single" w:sz="4" w:space="0" w:color="auto"/>
              <w:right w:val="single" w:sz="4" w:space="0" w:color="auto"/>
            </w:tcBorders>
          </w:tcPr>
          <w:p w:rsidR="000355F3" w:rsidRPr="00D374D7" w:rsidRDefault="000355F3">
            <w:r w:rsidRPr="00D374D7">
              <w:rPr>
                <w:rFonts w:ascii="Times New Roman" w:eastAsia="Times New Roman" w:hAnsi="Times New Roman" w:cs="Times New Roman"/>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0355F3" w:rsidRPr="00D374D7" w:rsidRDefault="000355F3">
            <w:r w:rsidRPr="00D374D7">
              <w:rPr>
                <w:rFonts w:ascii="Times New Roman" w:eastAsia="Times New Roman" w:hAnsi="Times New Roman" w:cs="Times New Roman"/>
                <w:sz w:val="24"/>
                <w:szCs w:val="24"/>
                <w:lang w:eastAsia="ru-RU"/>
              </w:rPr>
              <w:t>8269,100</w:t>
            </w:r>
          </w:p>
        </w:tc>
        <w:tc>
          <w:tcPr>
            <w:tcW w:w="271" w:type="dxa"/>
            <w:tcBorders>
              <w:top w:val="single" w:sz="4" w:space="0" w:color="auto"/>
              <w:left w:val="single" w:sz="4" w:space="0" w:color="auto"/>
              <w:bottom w:val="single" w:sz="4" w:space="0" w:color="auto"/>
              <w:right w:val="single" w:sz="4" w:space="0" w:color="auto"/>
            </w:tcBorders>
          </w:tcPr>
          <w:p w:rsidR="000355F3" w:rsidRPr="00D374D7" w:rsidRDefault="000355F3" w:rsidP="009F77EC">
            <w:pPr>
              <w:spacing w:after="0" w:line="240" w:lineRule="auto"/>
              <w:rPr>
                <w:rFonts w:ascii="Times New Roman" w:eastAsia="Times New Roman" w:hAnsi="Times New Roman" w:cs="Times New Roman"/>
                <w:sz w:val="24"/>
                <w:szCs w:val="24"/>
                <w:lang w:eastAsia="ru-RU"/>
              </w:rPr>
            </w:pPr>
          </w:p>
        </w:tc>
      </w:tr>
      <w:tr w:rsidR="00D374D7" w:rsidRPr="00D374D7" w:rsidTr="009F16B1">
        <w:tc>
          <w:tcPr>
            <w:tcW w:w="2977" w:type="dxa"/>
            <w:gridSpan w:val="2"/>
          </w:tcPr>
          <w:p w:rsidR="009F77EC" w:rsidRPr="00D374D7" w:rsidRDefault="009F77EC" w:rsidP="009F77EC">
            <w:pPr>
              <w:shd w:val="clear" w:color="auto" w:fill="FFFFFF"/>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pacing w:val="-3"/>
                <w:sz w:val="24"/>
                <w:szCs w:val="24"/>
                <w:lang w:eastAsia="ru-RU"/>
              </w:rPr>
              <w:t xml:space="preserve">9. Ожидаемые результаты </w:t>
            </w:r>
            <w:r w:rsidRPr="00D374D7">
              <w:rPr>
                <w:rFonts w:ascii="Times New Roman" w:eastAsia="Times New Roman" w:hAnsi="Times New Roman" w:cs="Times New Roman"/>
                <w:sz w:val="24"/>
                <w:szCs w:val="24"/>
                <w:lang w:eastAsia="ru-RU"/>
              </w:rPr>
              <w:t>подпрограммы</w:t>
            </w:r>
          </w:p>
          <w:p w:rsidR="009F77EC" w:rsidRPr="00D374D7" w:rsidRDefault="009F77EC" w:rsidP="009F77EC">
            <w:pPr>
              <w:shd w:val="clear" w:color="auto" w:fill="FFFFFF"/>
              <w:spacing w:after="0" w:line="240" w:lineRule="auto"/>
              <w:rPr>
                <w:rFonts w:ascii="Times New Roman" w:eastAsia="Times New Roman" w:hAnsi="Times New Roman" w:cs="Times New Roman"/>
                <w:spacing w:val="-3"/>
                <w:sz w:val="24"/>
                <w:szCs w:val="24"/>
                <w:lang w:eastAsia="ru-RU"/>
              </w:rPr>
            </w:pPr>
          </w:p>
        </w:tc>
        <w:tc>
          <w:tcPr>
            <w:tcW w:w="7358" w:type="dxa"/>
            <w:gridSpan w:val="7"/>
          </w:tcPr>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Готовность педагогов работать по модернизированным программам в соответствии с требованиями нового образовательного стандарта (ФГОС) при приоритетной воспитательной функции образовательного учреждения.</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Оптимальные условия для формирования профессиональной субкультуры педагогов, соответствующие новой социокультурной ситуации.</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целостного процесса непрерывного педагогического образования и профессионального развития.</w:t>
            </w:r>
          </w:p>
          <w:p w:rsidR="009F77EC" w:rsidRPr="00D374D7" w:rsidRDefault="009F77EC" w:rsidP="009F77EC">
            <w:pPr>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tc>
      </w:tr>
    </w:tbl>
    <w:p w:rsidR="009F77EC" w:rsidRPr="00D374D7" w:rsidRDefault="009F77EC" w:rsidP="005133F0">
      <w:pPr>
        <w:shd w:val="clear" w:color="auto" w:fill="FFFFFF"/>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 </w:t>
      </w:r>
    </w:p>
    <w:p w:rsidR="009F77EC" w:rsidRPr="00D374D7" w:rsidRDefault="009F77EC" w:rsidP="009F77EC">
      <w:pPr>
        <w:shd w:val="clear" w:color="auto" w:fill="FFFFFF"/>
        <w:spacing w:before="278" w:after="0" w:line="240" w:lineRule="auto"/>
        <w:ind w:left="250"/>
        <w:jc w:val="center"/>
        <w:rPr>
          <w:rFonts w:ascii="Times New Roman" w:eastAsia="Times New Roman" w:hAnsi="Times New Roman" w:cs="Times New Roman"/>
          <w:b/>
          <w:bCs/>
          <w:sz w:val="24"/>
          <w:szCs w:val="24"/>
          <w:lang w:eastAsia="ru-RU"/>
        </w:rPr>
      </w:pPr>
      <w:r w:rsidRPr="00D374D7">
        <w:rPr>
          <w:rFonts w:ascii="Times New Roman" w:eastAsia="Times New Roman" w:hAnsi="Times New Roman" w:cs="Times New Roman"/>
          <w:b/>
          <w:bCs/>
          <w:sz w:val="24"/>
          <w:szCs w:val="24"/>
          <w:lang w:val="en-US" w:eastAsia="ru-RU"/>
        </w:rPr>
        <w:t>I</w:t>
      </w:r>
      <w:r w:rsidRPr="00D374D7">
        <w:rPr>
          <w:rFonts w:ascii="Times New Roman" w:eastAsia="Times New Roman" w:hAnsi="Times New Roman" w:cs="Times New Roman"/>
          <w:b/>
          <w:bCs/>
          <w:sz w:val="24"/>
          <w:szCs w:val="24"/>
          <w:lang w:eastAsia="ru-RU"/>
        </w:rPr>
        <w:t>. Характеристика сфер реализации подпрограммы</w:t>
      </w:r>
    </w:p>
    <w:p w:rsidR="009F77EC" w:rsidRPr="00D374D7" w:rsidRDefault="009F77EC" w:rsidP="009F77EC">
      <w:pPr>
        <w:shd w:val="clear" w:color="auto" w:fill="FFFFFF"/>
        <w:spacing w:after="0" w:line="240" w:lineRule="auto"/>
        <w:ind w:right="14" w:firstLine="36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настоящее время в районе функционирует 20 общеобразовательных учреждений, 11 дошкольных образовательных учреждений, 1 учреждение дополнительного образования.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 xml:space="preserve">По данным на 1 сентября 2020 года общее количество педагогов в образовательных организациях разного вида в районе составляет 574 человек (из них: 407 педагогов в общеобразовательных организациях, 154 педагога в дошкольных образовательных учреждениях и 13 – в учреждении дополнительного образования (ЦДТ «Ровесник»). </w:t>
      </w:r>
      <w:proofErr w:type="gramEnd"/>
    </w:p>
    <w:p w:rsidR="009F77EC" w:rsidRPr="00D374D7" w:rsidRDefault="009F77EC" w:rsidP="009F77EC">
      <w:pPr>
        <w:spacing w:after="0" w:line="240" w:lineRule="auto"/>
        <w:ind w:left="567" w:firstLine="567"/>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По уровню профессионального мастерства:</w:t>
      </w:r>
    </w:p>
    <w:p w:rsidR="009F77EC" w:rsidRPr="00D374D7" w:rsidRDefault="009F77EC" w:rsidP="009F77EC">
      <w:pPr>
        <w:spacing w:after="0" w:line="240" w:lineRule="auto"/>
        <w:ind w:left="567" w:firstLine="5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высшую квалификационную категорию имеют 25 % педагогов;</w:t>
      </w:r>
    </w:p>
    <w:p w:rsidR="009F77EC" w:rsidRPr="00D374D7" w:rsidRDefault="009F77EC" w:rsidP="009F77EC">
      <w:pPr>
        <w:spacing w:after="0" w:line="240" w:lineRule="auto"/>
        <w:ind w:left="567" w:firstLine="5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первую квалификационную категорию имеют 23 % педагогов.</w:t>
      </w:r>
    </w:p>
    <w:p w:rsidR="009F77EC" w:rsidRPr="00D374D7" w:rsidRDefault="009F77EC" w:rsidP="009F77EC">
      <w:pPr>
        <w:spacing w:after="0" w:line="240" w:lineRule="auto"/>
        <w:ind w:left="567" w:firstLine="5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Высшее </w:t>
      </w:r>
      <w:r w:rsidRPr="00D374D7">
        <w:rPr>
          <w:rFonts w:ascii="Times New Roman" w:eastAsia="Times New Roman" w:hAnsi="Times New Roman" w:cs="Times New Roman"/>
          <w:b/>
          <w:sz w:val="24"/>
          <w:szCs w:val="24"/>
          <w:lang w:eastAsia="ru-RU"/>
        </w:rPr>
        <w:t>профессиональное образование</w:t>
      </w:r>
      <w:r w:rsidRPr="00D374D7">
        <w:rPr>
          <w:rFonts w:ascii="Times New Roman" w:eastAsia="Times New Roman" w:hAnsi="Times New Roman" w:cs="Times New Roman"/>
          <w:sz w:val="24"/>
          <w:szCs w:val="24"/>
          <w:lang w:eastAsia="ru-RU"/>
        </w:rPr>
        <w:t xml:space="preserve"> имеют 75 %, среднее профессиональное – 25 % педагогов.</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соответствии с требованиями законодательства, всем педагогическим работникам необходимо повышать уровень квалификации посредством прохождения курсовой подготовки не реже 1 раза в три года, и муниципальная методическая служба должна создавать для этого оптимальные условия. В 2020 г. курсовую подготовку прошли 210 педагогов, а за период 2021-2025 гг. должны пройти около 600 человек.</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Потребность в педагогических кадрах до 2021 года будет определяться сложившимися условиями комплектования общеобразовательных школ и дошкольных учреждений в условиях оптимизации.</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Исходя из численности классов-комплектов и возможного ухода с работы педагогов-пенсионеров прогнозируется</w:t>
      </w:r>
      <w:proofErr w:type="gramEnd"/>
      <w:r w:rsidRPr="00D374D7">
        <w:rPr>
          <w:rFonts w:ascii="Times New Roman" w:eastAsia="Times New Roman" w:hAnsi="Times New Roman" w:cs="Times New Roman"/>
          <w:sz w:val="24"/>
          <w:szCs w:val="24"/>
          <w:lang w:eastAsia="ru-RU"/>
        </w:rPr>
        <w:t xml:space="preserve"> потребность в педагогических кадрах, которую планируется решать через привлечение молодых специалистов, поэтому необходимо провести ряд </w:t>
      </w:r>
      <w:r w:rsidRPr="00D374D7">
        <w:rPr>
          <w:rFonts w:ascii="Times New Roman" w:eastAsia="Times New Roman" w:hAnsi="Times New Roman" w:cs="Times New Roman"/>
          <w:sz w:val="24"/>
          <w:szCs w:val="24"/>
          <w:lang w:eastAsia="ru-RU"/>
        </w:rPr>
        <w:lastRenderedPageBreak/>
        <w:t>организационных и методических мероприятий по привлечению, устройству и успешной адаптации молодых педагогов.</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Основными факторами, негативно влияющими на развитие муниципальной системы образования являются</w:t>
      </w:r>
      <w:proofErr w:type="gramEnd"/>
      <w:r w:rsidRPr="00D374D7">
        <w:rPr>
          <w:rFonts w:ascii="Times New Roman" w:eastAsia="Times New Roman" w:hAnsi="Times New Roman" w:cs="Times New Roman"/>
          <w:sz w:val="24"/>
          <w:szCs w:val="24"/>
          <w:lang w:eastAsia="ru-RU"/>
        </w:rPr>
        <w:t>:</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старение педагогических и руководящих кадров (средний возраст составляет 50 лет);</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недостаточный «приток» молодых специалистов в образовательные учреждения;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отсутствие у части педагогов потребности в профессиональном развитии (следует отметить, что в данной ситуации, с одной стороны, педагог, отработавший в образовательном учреждении 20 и более лет – это человек, обладающий бесценным опытом, однако, с другой стороны, </w:t>
      </w:r>
      <w:proofErr w:type="gramStart"/>
      <w:r w:rsidRPr="00D374D7">
        <w:rPr>
          <w:rFonts w:ascii="Times New Roman" w:eastAsia="Times New Roman" w:hAnsi="Times New Roman" w:cs="Times New Roman"/>
          <w:sz w:val="24"/>
          <w:szCs w:val="24"/>
          <w:lang w:eastAsia="ru-RU"/>
        </w:rPr>
        <w:t>ряд педагогов данной возрастной группы в силу сложившихся стереотипов становится невосприимчивым</w:t>
      </w:r>
      <w:proofErr w:type="gramEnd"/>
      <w:r w:rsidRPr="00D374D7">
        <w:rPr>
          <w:rFonts w:ascii="Times New Roman" w:eastAsia="Times New Roman" w:hAnsi="Times New Roman" w:cs="Times New Roman"/>
          <w:sz w:val="24"/>
          <w:szCs w:val="24"/>
          <w:lang w:eastAsia="ru-RU"/>
        </w:rPr>
        <w:t xml:space="preserve"> к нововведениям);</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недостаточные  материально-техническая база и объем финансирования ОУ.</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D374D7">
        <w:rPr>
          <w:rFonts w:ascii="Times New Roman" w:eastAsia="Times New Roman" w:hAnsi="Times New Roman" w:cs="Times New Roman"/>
          <w:sz w:val="24"/>
          <w:szCs w:val="24"/>
          <w:lang w:eastAsia="ru-RU"/>
        </w:rPr>
        <w:t>Основными факторами, положительно влияющими на развитие муниципальной системы образования являются</w:t>
      </w:r>
      <w:proofErr w:type="gramEnd"/>
      <w:r w:rsidRPr="00D374D7">
        <w:rPr>
          <w:rFonts w:ascii="Times New Roman" w:eastAsia="Times New Roman" w:hAnsi="Times New Roman" w:cs="Times New Roman"/>
          <w:sz w:val="24"/>
          <w:szCs w:val="24"/>
          <w:lang w:eastAsia="ru-RU"/>
        </w:rPr>
        <w:t>:</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осознание большинством педагогов и руководителей образовательных учреждений необходимости в непрерывном педагогическом образовании и профессиональном развитии;</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оказание поддержки со стороны отдела образования администрации Дзержинского района в решении проблемы повышения уровня квалификации педагогических работников (выездные курсы, курсы на базе района);</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тенденция к созданию единого образовательного пространства посредством оснащения образовательных учреждений современным оборудованием: компьютерами, мультимедийными проекторами, копировальной техникой и пр., создания на базе муниципальной методической службы картотеки справочной, методической, научной и прочей литературы, аудио и видео материалов и т.д.;</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наличие педагогов, создающих эффективные образцы педагогической и управленческой деятельности;</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наличие микроклимата, ориентированного на обмен опытом и сотрудничество;</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объективная оценка и поддержка деятельности кадров, учитывающая их ориентацию и результаты профессионального развития.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Анализ состояния основных проблем кадрового потенциала образовательных учреждений позволяет выявить противоречия: между существующей действительностью (стареющий возрастной состав педагогических и управленческих кадров) и требованиями модернизации системы образования; между необходимостью осуществления непрерывного процесса профессионального развития на качественно новом уровне и отсутствием соответствующих условий в образовательных учреждениях района. Данные противоречия обосновывают актуальность поддержки деятельности ОУ муниципальной методической службой на принципиально новых концептуальных основах. </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В муниципальной системе образования есть и другие проблемы, требующие методического сопровождения для их решения: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переход на федеральный государственный образовательный стандарт второго поколения;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обеспечение доступности качественного дошкольного, общего и дополнительного образования;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создание системы </w:t>
      </w:r>
      <w:proofErr w:type="spellStart"/>
      <w:r w:rsidRPr="00D374D7">
        <w:rPr>
          <w:rFonts w:ascii="Times New Roman" w:eastAsia="Times New Roman" w:hAnsi="Times New Roman" w:cs="Times New Roman"/>
          <w:sz w:val="24"/>
          <w:szCs w:val="24"/>
          <w:lang w:eastAsia="ru-RU"/>
        </w:rPr>
        <w:t>здоровьесберегающих</w:t>
      </w:r>
      <w:proofErr w:type="spellEnd"/>
      <w:r w:rsidRPr="00D374D7">
        <w:rPr>
          <w:rFonts w:ascii="Times New Roman" w:eastAsia="Times New Roman" w:hAnsi="Times New Roman" w:cs="Times New Roman"/>
          <w:sz w:val="24"/>
          <w:szCs w:val="24"/>
          <w:lang w:eastAsia="ru-RU"/>
        </w:rPr>
        <w:t xml:space="preserve"> технологий, обеспечение психологической поддержки участников образовательного процесса;</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повышение воспитательного потенциала системы образования района;</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повышение уровня </w:t>
      </w:r>
      <w:proofErr w:type="spellStart"/>
      <w:r w:rsidRPr="00D374D7">
        <w:rPr>
          <w:rFonts w:ascii="Times New Roman" w:eastAsia="Times New Roman" w:hAnsi="Times New Roman" w:cs="Times New Roman"/>
          <w:sz w:val="24"/>
          <w:szCs w:val="24"/>
          <w:lang w:eastAsia="ru-RU"/>
        </w:rPr>
        <w:t>обученности</w:t>
      </w:r>
      <w:proofErr w:type="spellEnd"/>
      <w:r w:rsidRPr="00D374D7">
        <w:rPr>
          <w:rFonts w:ascii="Times New Roman" w:eastAsia="Times New Roman" w:hAnsi="Times New Roman" w:cs="Times New Roman"/>
          <w:sz w:val="24"/>
          <w:szCs w:val="24"/>
          <w:lang w:eastAsia="ru-RU"/>
        </w:rPr>
        <w:t xml:space="preserve"> и качества знаний учащихся по предметам, результаты тестирования учащихся по которым при аккредитации ОУ района составили ниже 50 %.</w:t>
      </w:r>
    </w:p>
    <w:p w:rsidR="009F77EC" w:rsidRPr="00D374D7" w:rsidRDefault="009F77EC" w:rsidP="009F77EC">
      <w:pPr>
        <w:shd w:val="clear" w:color="auto" w:fill="FFFFFF"/>
        <w:spacing w:before="278" w:after="0" w:line="240" w:lineRule="auto"/>
        <w:ind w:left="567" w:firstLine="567"/>
        <w:jc w:val="center"/>
        <w:rPr>
          <w:rFonts w:ascii="Times New Roman" w:eastAsia="Times New Roman" w:hAnsi="Times New Roman" w:cs="Times New Roman"/>
          <w:b/>
          <w:bCs/>
          <w:spacing w:val="-1"/>
          <w:sz w:val="24"/>
          <w:szCs w:val="24"/>
          <w:lang w:eastAsia="ru-RU"/>
        </w:rPr>
      </w:pPr>
      <w:r w:rsidRPr="00D374D7">
        <w:rPr>
          <w:rFonts w:ascii="Times New Roman" w:eastAsia="Times New Roman" w:hAnsi="Times New Roman" w:cs="Times New Roman"/>
          <w:b/>
          <w:bCs/>
          <w:spacing w:val="-1"/>
          <w:sz w:val="24"/>
          <w:szCs w:val="24"/>
          <w:lang w:val="en-US" w:eastAsia="ru-RU"/>
        </w:rPr>
        <w:t>II</w:t>
      </w:r>
      <w:r w:rsidRPr="00D374D7">
        <w:rPr>
          <w:rFonts w:ascii="Times New Roman" w:eastAsia="Times New Roman" w:hAnsi="Times New Roman" w:cs="Times New Roman"/>
          <w:b/>
          <w:bCs/>
          <w:spacing w:val="-1"/>
          <w:sz w:val="24"/>
          <w:szCs w:val="24"/>
          <w:lang w:eastAsia="ru-RU"/>
        </w:rPr>
        <w:t>. Основные цели и задачи подпрограммы, сроки ее реализации</w:t>
      </w:r>
    </w:p>
    <w:p w:rsidR="009F77EC" w:rsidRPr="00D374D7" w:rsidRDefault="009F77EC" w:rsidP="009F77EC">
      <w:pPr>
        <w:shd w:val="clear" w:color="auto" w:fill="FFFFFF"/>
        <w:spacing w:after="0" w:line="240" w:lineRule="auto"/>
        <w:ind w:left="567" w:firstLine="567"/>
        <w:jc w:val="center"/>
        <w:rPr>
          <w:rFonts w:ascii="Times New Roman" w:eastAsia="Times New Roman" w:hAnsi="Times New Roman" w:cs="Times New Roman"/>
          <w:sz w:val="24"/>
          <w:szCs w:val="24"/>
          <w:lang w:eastAsia="ru-RU"/>
        </w:rPr>
      </w:pP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Цель: обеспечение поддержки деятельности образовательных учреждений в условиях реализации новой модели муниципальной методической службы, основанной на сетевом взаимодействии, ориентированной на развитие образования района и удовлетворяющей </w:t>
      </w:r>
      <w:r w:rsidRPr="00D374D7">
        <w:rPr>
          <w:rFonts w:ascii="Times New Roman" w:eastAsia="Times New Roman" w:hAnsi="Times New Roman" w:cs="Times New Roman"/>
          <w:sz w:val="24"/>
          <w:szCs w:val="24"/>
          <w:lang w:eastAsia="ru-RU"/>
        </w:rPr>
        <w:lastRenderedPageBreak/>
        <w:t>возросшим потребностям практики в научно-методическом, кадровом и информационном обеспечении как традиционных, так и инновационных процессов в образовательных учреждениях.</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Достижение поставленной цели подпрограммы будет осуществляться путем решения следующих основных задач:</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Интеграция  методической работы через механизм сетевой организации на муниципальном уровне.</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Создание оптимальной модели сетевой организации методической работы.</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Методическое сопровождение основных направлений развития муниципальной системы образования.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Организация образовательной деятельности МКОУ ДО «ИДКМЦ Дзержинского района».</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Формирование единой информационной среды.</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Методическая поддержка инновационных образовательных учреждений и творчески работающих педагогов. </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p>
    <w:p w:rsidR="009F77EC" w:rsidRPr="00D374D7" w:rsidRDefault="009F77EC" w:rsidP="009F77EC">
      <w:pPr>
        <w:spacing w:after="0" w:line="240" w:lineRule="auto"/>
        <w:ind w:left="567" w:firstLine="567"/>
        <w:jc w:val="center"/>
        <w:rPr>
          <w:rFonts w:ascii="Times New Roman" w:eastAsia="Times New Roman" w:hAnsi="Times New Roman" w:cs="Times New Roman"/>
          <w:b/>
          <w:sz w:val="24"/>
          <w:szCs w:val="24"/>
          <w:lang w:eastAsia="ru-RU"/>
        </w:rPr>
      </w:pPr>
    </w:p>
    <w:p w:rsidR="009F77EC" w:rsidRPr="00D374D7" w:rsidRDefault="009F77EC" w:rsidP="009F77EC">
      <w:pPr>
        <w:spacing w:after="0" w:line="240" w:lineRule="auto"/>
        <w:ind w:left="567" w:firstLine="56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val="en-US" w:eastAsia="ru-RU"/>
        </w:rPr>
        <w:t>III</w:t>
      </w:r>
      <w:r w:rsidRPr="00D374D7">
        <w:rPr>
          <w:rFonts w:ascii="Times New Roman" w:eastAsia="Times New Roman" w:hAnsi="Times New Roman" w:cs="Times New Roman"/>
          <w:b/>
          <w:sz w:val="24"/>
          <w:szCs w:val="24"/>
          <w:lang w:eastAsia="ru-RU"/>
        </w:rPr>
        <w:t>. Сроки и этапы реализации подпрограммы</w:t>
      </w:r>
    </w:p>
    <w:p w:rsidR="009F77EC" w:rsidRPr="00D374D7" w:rsidRDefault="009F77EC" w:rsidP="00C80CC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3 года  </w:t>
      </w:r>
      <w:r w:rsidR="001B7AD9" w:rsidRPr="00D374D7">
        <w:rPr>
          <w:rFonts w:ascii="Times New Roman" w:eastAsia="Times New Roman" w:hAnsi="Times New Roman" w:cs="Times New Roman"/>
          <w:sz w:val="24"/>
          <w:szCs w:val="24"/>
          <w:lang w:eastAsia="ru-RU"/>
        </w:rPr>
        <w:t>–  2021 – 2025 годы.</w:t>
      </w:r>
    </w:p>
    <w:p w:rsidR="009F77EC" w:rsidRPr="00D374D7" w:rsidRDefault="009F77EC" w:rsidP="009F77EC">
      <w:pPr>
        <w:spacing w:after="0" w:line="240" w:lineRule="auto"/>
        <w:ind w:left="567" w:firstLine="56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val="en-US" w:eastAsia="ru-RU"/>
        </w:rPr>
        <w:t>IV</w:t>
      </w:r>
      <w:r w:rsidRPr="00D374D7">
        <w:rPr>
          <w:rFonts w:ascii="Times New Roman" w:eastAsia="Times New Roman" w:hAnsi="Times New Roman" w:cs="Times New Roman"/>
          <w:b/>
          <w:sz w:val="24"/>
          <w:szCs w:val="24"/>
          <w:lang w:eastAsia="ru-RU"/>
        </w:rPr>
        <w:t>. Механизм реализации подпрограммы</w:t>
      </w:r>
    </w:p>
    <w:p w:rsidR="009F77EC" w:rsidRPr="00D374D7" w:rsidRDefault="009F77EC" w:rsidP="009F77EC">
      <w:pPr>
        <w:spacing w:after="0" w:line="240" w:lineRule="auto"/>
        <w:ind w:left="567" w:firstLine="567"/>
        <w:jc w:val="both"/>
        <w:rPr>
          <w:rFonts w:ascii="Times New Roman" w:eastAsia="Times New Roman" w:hAnsi="Times New Roman" w:cs="Times New Roman"/>
          <w:b/>
          <w:sz w:val="24"/>
          <w:szCs w:val="24"/>
          <w:lang w:eastAsia="ru-RU"/>
        </w:rPr>
      </w:pPr>
    </w:p>
    <w:p w:rsidR="009F77EC" w:rsidRPr="00D374D7" w:rsidRDefault="009F77EC" w:rsidP="009F77EC">
      <w:pPr>
        <w:spacing w:after="0" w:line="240" w:lineRule="auto"/>
        <w:ind w:left="567" w:firstLine="567"/>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необходимых финансовых сре</w:t>
      </w:r>
      <w:proofErr w:type="gramStart"/>
      <w:r w:rsidRPr="00D374D7">
        <w:rPr>
          <w:rFonts w:ascii="Times New Roman" w:eastAsia="Times New Roman" w:hAnsi="Times New Roman" w:cs="Times New Roman"/>
          <w:sz w:val="24"/>
          <w:szCs w:val="24"/>
          <w:lang w:eastAsia="ru-RU"/>
        </w:rPr>
        <w:t>дств дл</w:t>
      </w:r>
      <w:proofErr w:type="gramEnd"/>
      <w:r w:rsidRPr="00D374D7">
        <w:rPr>
          <w:rFonts w:ascii="Times New Roman" w:eastAsia="Times New Roman" w:hAnsi="Times New Roman" w:cs="Times New Roman"/>
          <w:sz w:val="24"/>
          <w:szCs w:val="24"/>
          <w:lang w:eastAsia="ru-RU"/>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Эффективность реализации подпрограммы и </w:t>
      </w:r>
      <w:proofErr w:type="gramStart"/>
      <w:r w:rsidRPr="00D374D7">
        <w:rPr>
          <w:rFonts w:ascii="Times New Roman" w:eastAsia="Times New Roman" w:hAnsi="Times New Roman" w:cs="Times New Roman"/>
          <w:sz w:val="24"/>
          <w:szCs w:val="24"/>
          <w:lang w:eastAsia="ru-RU"/>
        </w:rPr>
        <w:t>использования</w:t>
      </w:r>
      <w:proofErr w:type="gramEnd"/>
      <w:r w:rsidRPr="00D374D7">
        <w:rPr>
          <w:rFonts w:ascii="Times New Roman" w:eastAsia="Times New Roman" w:hAnsi="Times New Roman" w:cs="Times New Roman"/>
          <w:sz w:val="24"/>
          <w:szCs w:val="24"/>
          <w:lang w:eastAsia="ru-RU"/>
        </w:rPr>
        <w:t xml:space="preserve"> выделенных на нее средств районного бюджета обеспечивается за счет:</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прозрачности использования бюджетных средств;</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адресного предоставления бюджетных средств.</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Для количественного измерения достижения годовых и конечных показателей подпрограммы будут применяться следующие методики:</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обобщение информации, полученной в ходе сбора статистических данных; </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мониторинговые исследования;</w:t>
      </w: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финансовая отчетность образовательных учреждений.</w:t>
      </w:r>
    </w:p>
    <w:p w:rsidR="009F77EC" w:rsidRPr="00D374D7" w:rsidRDefault="009F77EC" w:rsidP="009F77EC">
      <w:pPr>
        <w:spacing w:after="0" w:line="240" w:lineRule="auto"/>
        <w:ind w:left="567" w:firstLine="567"/>
        <w:jc w:val="both"/>
        <w:rPr>
          <w:rFonts w:ascii="Times New Roman" w:eastAsia="Times New Roman" w:hAnsi="Times New Roman" w:cs="Times New Roman"/>
          <w:b/>
          <w:sz w:val="24"/>
          <w:szCs w:val="24"/>
          <w:lang w:eastAsia="ru-RU"/>
        </w:rPr>
      </w:pPr>
    </w:p>
    <w:p w:rsidR="009F77EC" w:rsidRPr="00D374D7" w:rsidRDefault="009F77EC" w:rsidP="009F77EC">
      <w:pPr>
        <w:spacing w:after="0" w:line="240" w:lineRule="auto"/>
        <w:ind w:left="567" w:firstLine="567"/>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val="en-US" w:eastAsia="ru-RU"/>
        </w:rPr>
        <w:t>V</w:t>
      </w:r>
      <w:r w:rsidRPr="00D374D7">
        <w:rPr>
          <w:rFonts w:ascii="Times New Roman" w:eastAsia="Times New Roman" w:hAnsi="Times New Roman" w:cs="Times New Roman"/>
          <w:b/>
          <w:sz w:val="24"/>
          <w:szCs w:val="24"/>
          <w:lang w:eastAsia="ru-RU"/>
        </w:rPr>
        <w:t>. Перечень программных мероприятий подпрограммы</w:t>
      </w:r>
    </w:p>
    <w:p w:rsidR="009F77EC" w:rsidRPr="00D374D7" w:rsidRDefault="009F77EC" w:rsidP="009F77EC">
      <w:pPr>
        <w:spacing w:after="0" w:line="240" w:lineRule="auto"/>
        <w:ind w:left="567" w:firstLine="567"/>
        <w:jc w:val="both"/>
        <w:rPr>
          <w:rFonts w:ascii="Times New Roman" w:eastAsia="Times New Roman" w:hAnsi="Times New Roman" w:cs="Times New Roman"/>
          <w:b/>
          <w:sz w:val="24"/>
          <w:szCs w:val="24"/>
          <w:lang w:eastAsia="ru-RU"/>
        </w:rPr>
      </w:pPr>
    </w:p>
    <w:p w:rsidR="009F77EC" w:rsidRPr="00D374D7" w:rsidRDefault="009F77EC" w:rsidP="009F77EC">
      <w:pPr>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9F77EC" w:rsidRPr="00D374D7" w:rsidRDefault="009F77EC" w:rsidP="009F77EC">
      <w:pPr>
        <w:spacing w:after="0" w:line="240" w:lineRule="auto"/>
        <w:ind w:left="567" w:firstLine="567"/>
        <w:rPr>
          <w:rFonts w:ascii="Times New Roman" w:eastAsia="Times New Roman" w:hAnsi="Times New Roman" w:cs="Times New Roman"/>
          <w:bCs/>
          <w:sz w:val="24"/>
          <w:szCs w:val="24"/>
          <w:lang w:eastAsia="ru-RU"/>
        </w:rPr>
      </w:pPr>
      <w:r w:rsidRPr="00D374D7">
        <w:rPr>
          <w:rFonts w:ascii="Times New Roman" w:eastAsia="Times New Roman" w:hAnsi="Times New Roman" w:cs="Times New Roman"/>
          <w:bCs/>
          <w:sz w:val="24"/>
          <w:szCs w:val="24"/>
          <w:lang w:eastAsia="ru-RU"/>
        </w:rPr>
        <w:lastRenderedPageBreak/>
        <w:t>Финансирование мероприятий подпрограммы осуществляется за счет средств бюджета МР «Дзержинский район».</w:t>
      </w:r>
    </w:p>
    <w:p w:rsidR="009F77EC" w:rsidRPr="00D374D7" w:rsidRDefault="009F77EC" w:rsidP="009F77EC">
      <w:pPr>
        <w:spacing w:after="0" w:line="240" w:lineRule="auto"/>
        <w:ind w:left="426" w:firstLine="709"/>
        <w:rPr>
          <w:rFonts w:ascii="Times New Roman" w:eastAsia="Times New Roman" w:hAnsi="Times New Roman" w:cs="Times New Roman"/>
          <w:sz w:val="24"/>
          <w:szCs w:val="24"/>
          <w:lang w:eastAsia="ru-RU"/>
        </w:rPr>
      </w:pPr>
      <w:r w:rsidRPr="00D374D7">
        <w:rPr>
          <w:rFonts w:ascii="Times New Roman" w:eastAsia="Times New Roman" w:hAnsi="Times New Roman" w:cs="Times New Roman"/>
          <w:bCs/>
          <w:sz w:val="24"/>
          <w:szCs w:val="24"/>
          <w:lang w:eastAsia="ru-RU"/>
        </w:rPr>
        <w:t xml:space="preserve"> </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764"/>
        <w:gridCol w:w="1408"/>
        <w:gridCol w:w="1143"/>
        <w:gridCol w:w="1134"/>
        <w:gridCol w:w="1134"/>
        <w:gridCol w:w="709"/>
        <w:gridCol w:w="709"/>
      </w:tblGrid>
      <w:tr w:rsidR="00D374D7" w:rsidRPr="00D374D7" w:rsidTr="00544E75">
        <w:tc>
          <w:tcPr>
            <w:tcW w:w="1922"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 мероприятия</w:t>
            </w:r>
          </w:p>
        </w:tc>
        <w:tc>
          <w:tcPr>
            <w:tcW w:w="176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Источники финансирования</w:t>
            </w:r>
          </w:p>
        </w:tc>
        <w:tc>
          <w:tcPr>
            <w:tcW w:w="1408"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Сумма расходов </w:t>
            </w:r>
          </w:p>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(тыс. руб.)</w:t>
            </w:r>
          </w:p>
        </w:tc>
        <w:tc>
          <w:tcPr>
            <w:tcW w:w="1143"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2021 </w:t>
            </w:r>
          </w:p>
        </w:tc>
        <w:tc>
          <w:tcPr>
            <w:tcW w:w="113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hideMark/>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2023 </w:t>
            </w:r>
          </w:p>
        </w:tc>
        <w:tc>
          <w:tcPr>
            <w:tcW w:w="70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2024 </w:t>
            </w:r>
          </w:p>
        </w:tc>
        <w:tc>
          <w:tcPr>
            <w:tcW w:w="70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2025 </w:t>
            </w:r>
          </w:p>
        </w:tc>
      </w:tr>
      <w:tr w:rsidR="00D374D7" w:rsidRPr="00D374D7" w:rsidTr="00544E75">
        <w:tc>
          <w:tcPr>
            <w:tcW w:w="1922" w:type="dxa"/>
            <w:vMerge w:val="restart"/>
            <w:tcBorders>
              <w:top w:val="single" w:sz="4" w:space="0" w:color="auto"/>
              <w:left w:val="single" w:sz="4" w:space="0" w:color="auto"/>
              <w:right w:val="single" w:sz="4" w:space="0" w:color="auto"/>
            </w:tcBorders>
          </w:tcPr>
          <w:p w:rsidR="00AE0F3C" w:rsidRPr="00D374D7" w:rsidRDefault="00AE0F3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Текущее финансирование (заработная плата, услуги связи, транспортные расходы, приобретение канцелярских товаров)</w:t>
            </w:r>
          </w:p>
        </w:tc>
        <w:tc>
          <w:tcPr>
            <w:tcW w:w="1764"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408"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41345,5</w:t>
            </w:r>
          </w:p>
        </w:tc>
        <w:tc>
          <w:tcPr>
            <w:tcW w:w="1143"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8269,100</w:t>
            </w:r>
          </w:p>
        </w:tc>
        <w:tc>
          <w:tcPr>
            <w:tcW w:w="709" w:type="dxa"/>
            <w:tcBorders>
              <w:top w:val="single" w:sz="4" w:space="0" w:color="auto"/>
              <w:left w:val="single" w:sz="4" w:space="0" w:color="auto"/>
              <w:bottom w:val="single" w:sz="4" w:space="0" w:color="auto"/>
              <w:right w:val="single" w:sz="4" w:space="0" w:color="auto"/>
            </w:tcBorders>
          </w:tcPr>
          <w:p w:rsidR="00AE0F3C" w:rsidRPr="00D374D7" w:rsidRDefault="00AE0F3C">
            <w:r w:rsidRPr="00D374D7">
              <w:rPr>
                <w:rFonts w:ascii="Times New Roman" w:eastAsia="Times New Roman" w:hAnsi="Times New Roman" w:cs="Times New Roman"/>
                <w:b/>
                <w:sz w:val="24"/>
                <w:szCs w:val="24"/>
                <w:lang w:eastAsia="ru-RU"/>
              </w:rPr>
              <w:t>8269,100</w:t>
            </w:r>
          </w:p>
        </w:tc>
        <w:tc>
          <w:tcPr>
            <w:tcW w:w="709" w:type="dxa"/>
            <w:tcBorders>
              <w:top w:val="single" w:sz="4" w:space="0" w:color="auto"/>
              <w:left w:val="single" w:sz="4" w:space="0" w:color="auto"/>
              <w:bottom w:val="single" w:sz="4" w:space="0" w:color="auto"/>
              <w:right w:val="single" w:sz="4" w:space="0" w:color="auto"/>
            </w:tcBorders>
          </w:tcPr>
          <w:p w:rsidR="00AE0F3C" w:rsidRPr="00D374D7" w:rsidRDefault="00AE0F3C">
            <w:r w:rsidRPr="00D374D7">
              <w:rPr>
                <w:rFonts w:ascii="Times New Roman" w:eastAsia="Times New Roman" w:hAnsi="Times New Roman" w:cs="Times New Roman"/>
                <w:b/>
                <w:sz w:val="24"/>
                <w:szCs w:val="24"/>
                <w:lang w:eastAsia="ru-RU"/>
              </w:rPr>
              <w:t>8269,100</w:t>
            </w:r>
          </w:p>
        </w:tc>
      </w:tr>
      <w:tr w:rsidR="00D374D7" w:rsidRPr="00D374D7" w:rsidTr="00544E75">
        <w:tc>
          <w:tcPr>
            <w:tcW w:w="1922" w:type="dxa"/>
            <w:vMerge/>
            <w:tcBorders>
              <w:left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областного бюджета</w:t>
            </w:r>
          </w:p>
        </w:tc>
        <w:tc>
          <w:tcPr>
            <w:tcW w:w="1408"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143"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77EC" w:rsidRPr="00D374D7" w:rsidRDefault="009F77EC" w:rsidP="009F77EC">
            <w:pPr>
              <w:spacing w:after="0" w:line="240" w:lineRule="auto"/>
              <w:rPr>
                <w:rFonts w:ascii="Times New Roman" w:eastAsia="Times New Roman" w:hAnsi="Times New Roman" w:cs="Times New Roman"/>
                <w:sz w:val="24"/>
                <w:szCs w:val="24"/>
                <w:lang w:eastAsia="ru-RU"/>
              </w:rPr>
            </w:pPr>
          </w:p>
        </w:tc>
      </w:tr>
      <w:tr w:rsidR="00D374D7" w:rsidRPr="00D374D7" w:rsidTr="00544E75">
        <w:tc>
          <w:tcPr>
            <w:tcW w:w="1922" w:type="dxa"/>
            <w:vMerge/>
            <w:tcBorders>
              <w:left w:val="single" w:sz="4" w:space="0" w:color="auto"/>
              <w:bottom w:val="single" w:sz="4" w:space="0" w:color="auto"/>
              <w:right w:val="single" w:sz="4" w:space="0" w:color="auto"/>
            </w:tcBorders>
          </w:tcPr>
          <w:p w:rsidR="00AE0F3C" w:rsidRPr="00D374D7" w:rsidRDefault="00AE0F3C" w:rsidP="009F77EC">
            <w:pPr>
              <w:spacing w:after="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AE0F3C" w:rsidRPr="00D374D7" w:rsidRDefault="00AE0F3C" w:rsidP="009F77EC">
            <w:pPr>
              <w:spacing w:after="0"/>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tc>
        <w:tc>
          <w:tcPr>
            <w:tcW w:w="1408" w:type="dxa"/>
            <w:tcBorders>
              <w:top w:val="single" w:sz="4" w:space="0" w:color="auto"/>
              <w:left w:val="single" w:sz="4" w:space="0" w:color="auto"/>
              <w:bottom w:val="single" w:sz="4" w:space="0" w:color="auto"/>
              <w:right w:val="single" w:sz="4" w:space="0" w:color="auto"/>
            </w:tcBorders>
            <w:hideMark/>
          </w:tcPr>
          <w:p w:rsidR="00AE0F3C" w:rsidRPr="00D374D7" w:rsidRDefault="00AE0F3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41345,5</w:t>
            </w:r>
          </w:p>
        </w:tc>
        <w:tc>
          <w:tcPr>
            <w:tcW w:w="1143"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1134" w:type="dxa"/>
            <w:tcBorders>
              <w:top w:val="single" w:sz="4" w:space="0" w:color="auto"/>
              <w:left w:val="single" w:sz="4" w:space="0" w:color="auto"/>
              <w:bottom w:val="single" w:sz="4" w:space="0" w:color="auto"/>
              <w:right w:val="single" w:sz="4" w:space="0" w:color="auto"/>
            </w:tcBorders>
          </w:tcPr>
          <w:p w:rsidR="00AE0F3C" w:rsidRPr="00D374D7" w:rsidRDefault="00AE0F3C" w:rsidP="009F77EC">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8269,100</w:t>
            </w:r>
          </w:p>
        </w:tc>
        <w:tc>
          <w:tcPr>
            <w:tcW w:w="709" w:type="dxa"/>
            <w:tcBorders>
              <w:top w:val="single" w:sz="4" w:space="0" w:color="auto"/>
              <w:left w:val="single" w:sz="4" w:space="0" w:color="auto"/>
              <w:bottom w:val="single" w:sz="4" w:space="0" w:color="auto"/>
              <w:right w:val="single" w:sz="4" w:space="0" w:color="auto"/>
            </w:tcBorders>
          </w:tcPr>
          <w:p w:rsidR="00AE0F3C" w:rsidRPr="00D374D7" w:rsidRDefault="00AE0F3C">
            <w:r w:rsidRPr="00D374D7">
              <w:rPr>
                <w:rFonts w:ascii="Times New Roman" w:eastAsia="Times New Roman" w:hAnsi="Times New Roman" w:cs="Times New Roman"/>
                <w:sz w:val="24"/>
                <w:szCs w:val="24"/>
                <w:lang w:eastAsia="ru-RU"/>
              </w:rPr>
              <w:t>8269,100</w:t>
            </w:r>
          </w:p>
        </w:tc>
        <w:tc>
          <w:tcPr>
            <w:tcW w:w="709" w:type="dxa"/>
            <w:tcBorders>
              <w:top w:val="single" w:sz="4" w:space="0" w:color="auto"/>
              <w:left w:val="single" w:sz="4" w:space="0" w:color="auto"/>
              <w:bottom w:val="single" w:sz="4" w:space="0" w:color="auto"/>
              <w:right w:val="single" w:sz="4" w:space="0" w:color="auto"/>
            </w:tcBorders>
          </w:tcPr>
          <w:p w:rsidR="00AE0F3C" w:rsidRPr="00D374D7" w:rsidRDefault="00AE0F3C">
            <w:r w:rsidRPr="00D374D7">
              <w:rPr>
                <w:rFonts w:ascii="Times New Roman" w:eastAsia="Times New Roman" w:hAnsi="Times New Roman" w:cs="Times New Roman"/>
                <w:sz w:val="24"/>
                <w:szCs w:val="24"/>
                <w:lang w:eastAsia="ru-RU"/>
              </w:rPr>
              <w:t>8269,100</w:t>
            </w:r>
          </w:p>
        </w:tc>
      </w:tr>
    </w:tbl>
    <w:p w:rsidR="009F77EC" w:rsidRPr="00D374D7" w:rsidRDefault="009F77EC" w:rsidP="009F77EC">
      <w:pPr>
        <w:spacing w:after="0" w:line="240" w:lineRule="auto"/>
        <w:ind w:left="-720" w:firstLine="360"/>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sz w:val="24"/>
          <w:szCs w:val="24"/>
          <w:lang w:eastAsia="ru-RU"/>
        </w:rPr>
        <w:t xml:space="preserve"> </w:t>
      </w:r>
      <w:r w:rsidRPr="00D374D7">
        <w:rPr>
          <w:rFonts w:ascii="Times New Roman" w:eastAsia="Times New Roman" w:hAnsi="Times New Roman" w:cs="Times New Roman"/>
          <w:b/>
          <w:sz w:val="24"/>
          <w:szCs w:val="24"/>
          <w:lang w:eastAsia="ru-RU"/>
        </w:rPr>
        <w:t xml:space="preserve">   </w:t>
      </w:r>
    </w:p>
    <w:p w:rsidR="004C22E5" w:rsidRPr="00D374D7" w:rsidRDefault="009F77EC" w:rsidP="009F77EC">
      <w:pPr>
        <w:ind w:left="-567"/>
      </w:pPr>
      <w:r w:rsidRPr="00D374D7">
        <w:rPr>
          <w:rFonts w:ascii="Times New Roman" w:eastAsia="Times New Roman" w:hAnsi="Times New Roman" w:cs="Times New Roman"/>
          <w:bCs/>
          <w:sz w:val="24"/>
          <w:szCs w:val="24"/>
          <w:lang w:eastAsia="ru-RU"/>
        </w:rPr>
        <w:t xml:space="preserve">                         Ресурсное обеспечение подпрограммы подлежит ежегодному уточнению.</w:t>
      </w:r>
      <w:r w:rsidR="00FC2D32" w:rsidRPr="00D374D7">
        <w:t xml:space="preserve"> </w:t>
      </w:r>
    </w:p>
    <w:p w:rsidR="00C54545" w:rsidRPr="00D374D7" w:rsidRDefault="00C54545" w:rsidP="00C54545">
      <w:pPr>
        <w:spacing w:line="360" w:lineRule="auto"/>
        <w:jc w:val="center"/>
      </w:pPr>
      <w:r w:rsidRPr="00D374D7">
        <w:t xml:space="preserve">                     </w:t>
      </w:r>
    </w:p>
    <w:p w:rsidR="00A14AA1" w:rsidRPr="00D374D7" w:rsidRDefault="00A14AA1" w:rsidP="00C54545">
      <w:pPr>
        <w:spacing w:line="360" w:lineRule="auto"/>
        <w:jc w:val="center"/>
      </w:pPr>
    </w:p>
    <w:p w:rsidR="00A14AA1" w:rsidRPr="00D374D7" w:rsidRDefault="00A14AA1" w:rsidP="00C54545">
      <w:pPr>
        <w:spacing w:line="360" w:lineRule="auto"/>
        <w:jc w:val="center"/>
      </w:pPr>
    </w:p>
    <w:p w:rsidR="00A14AA1" w:rsidRPr="00D374D7" w:rsidRDefault="00A14AA1" w:rsidP="00C54545">
      <w:pPr>
        <w:spacing w:line="360" w:lineRule="auto"/>
        <w:jc w:val="center"/>
      </w:pPr>
    </w:p>
    <w:p w:rsidR="009F16B1" w:rsidRPr="00D374D7" w:rsidRDefault="00C54545" w:rsidP="00C54545">
      <w:pPr>
        <w:spacing w:line="360" w:lineRule="auto"/>
        <w:jc w:val="center"/>
      </w:pPr>
      <w:r w:rsidRPr="00D374D7">
        <w:t xml:space="preserve">  </w:t>
      </w:r>
    </w:p>
    <w:p w:rsidR="009F16B1" w:rsidRPr="00D374D7" w:rsidRDefault="009F16B1">
      <w:r w:rsidRPr="00D374D7">
        <w:br w:type="page"/>
      </w:r>
    </w:p>
    <w:p w:rsidR="00C54545" w:rsidRPr="00D374D7" w:rsidRDefault="00C54545" w:rsidP="00C54545">
      <w:pPr>
        <w:spacing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lastRenderedPageBreak/>
        <w:t>ПОДПРОГРАММА</w:t>
      </w:r>
    </w:p>
    <w:p w:rsidR="00C54545" w:rsidRPr="00D374D7" w:rsidRDefault="00C54545" w:rsidP="00C54545">
      <w:pPr>
        <w:spacing w:after="0" w:line="36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 «СОЗДАНИЕ УСЛОВИЙ ПОЛУЧЕНИЯ КАЧЕСТВЕННОГО ОБРАЗОВАНИЯ»  </w:t>
      </w:r>
    </w:p>
    <w:p w:rsidR="00C54545" w:rsidRPr="00D374D7" w:rsidRDefault="00C54545" w:rsidP="00C54545">
      <w:pPr>
        <w:spacing w:after="0" w:line="240" w:lineRule="auto"/>
        <w:jc w:val="center"/>
        <w:rPr>
          <w:rFonts w:ascii="Times New Roman" w:eastAsia="Times New Roman" w:hAnsi="Times New Roman" w:cs="Times New Roman"/>
          <w:b/>
          <w:sz w:val="24"/>
          <w:szCs w:val="24"/>
          <w:lang w:eastAsia="ru-RU"/>
        </w:rPr>
      </w:pPr>
    </w:p>
    <w:p w:rsidR="00C54545" w:rsidRPr="00D374D7" w:rsidRDefault="00C54545" w:rsidP="00C54545">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ПАСПОРТ</w:t>
      </w:r>
    </w:p>
    <w:p w:rsidR="00C54545" w:rsidRPr="00D374D7" w:rsidRDefault="00C54545" w:rsidP="00C54545">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 xml:space="preserve">подпрограммы </w:t>
      </w:r>
    </w:p>
    <w:p w:rsidR="00C54545" w:rsidRPr="00D374D7" w:rsidRDefault="00C54545" w:rsidP="00C54545">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«Создание условий получения качественного образования»</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341"/>
        <w:gridCol w:w="1342"/>
        <w:gridCol w:w="1211"/>
        <w:gridCol w:w="1210"/>
        <w:gridCol w:w="1211"/>
        <w:gridCol w:w="812"/>
        <w:gridCol w:w="1312"/>
      </w:tblGrid>
      <w:tr w:rsidR="00D374D7" w:rsidRPr="00D374D7" w:rsidTr="004E7C9D">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Ответственный исполнитель муниципальной программы</w:t>
            </w:r>
          </w:p>
        </w:tc>
        <w:tc>
          <w:tcPr>
            <w:tcW w:w="8439" w:type="dxa"/>
            <w:gridSpan w:val="7"/>
            <w:shd w:val="clear" w:color="auto" w:fill="auto"/>
          </w:tcPr>
          <w:p w:rsidR="004E7C9D" w:rsidRPr="00D374D7" w:rsidRDefault="004E7C9D" w:rsidP="00C54545">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D374D7" w:rsidRPr="00D374D7" w:rsidTr="004E7C9D">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Соисполнители муниципальной программы </w:t>
            </w:r>
          </w:p>
        </w:tc>
        <w:tc>
          <w:tcPr>
            <w:tcW w:w="8439" w:type="dxa"/>
            <w:gridSpan w:val="7"/>
            <w:shd w:val="clear" w:color="auto" w:fill="auto"/>
          </w:tcPr>
          <w:p w:rsidR="004E7C9D" w:rsidRPr="00D374D7" w:rsidRDefault="004E7C9D" w:rsidP="00C54545">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Образовательные организации Дзержинского района</w:t>
            </w:r>
          </w:p>
        </w:tc>
      </w:tr>
      <w:tr w:rsidR="00D374D7" w:rsidRPr="00D374D7" w:rsidTr="004E7C9D">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Цель подпрограммы</w:t>
            </w:r>
          </w:p>
        </w:tc>
        <w:tc>
          <w:tcPr>
            <w:tcW w:w="8439" w:type="dxa"/>
            <w:gridSpan w:val="7"/>
            <w:shd w:val="clear" w:color="auto" w:fill="auto"/>
          </w:tcPr>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Формирование безопасных условий получения качественного образования в соответствии с требованиями ФГОС и СанПиН;</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Обеспечение горячим питанием </w:t>
            </w:r>
            <w:proofErr w:type="gramStart"/>
            <w:r w:rsidRPr="00D374D7">
              <w:rPr>
                <w:rFonts w:ascii="Times New Roman" w:eastAsia="Calibri" w:hAnsi="Times New Roman" w:cs="Times New Roman"/>
                <w:sz w:val="24"/>
                <w:szCs w:val="24"/>
                <w:lang w:eastAsia="ru-RU"/>
              </w:rPr>
              <w:t>обучающихся</w:t>
            </w:r>
            <w:proofErr w:type="gramEnd"/>
            <w:r w:rsidRPr="00D374D7">
              <w:rPr>
                <w:rFonts w:ascii="Times New Roman" w:eastAsia="Calibri" w:hAnsi="Times New Roman" w:cs="Times New Roman"/>
                <w:sz w:val="24"/>
                <w:szCs w:val="24"/>
                <w:lang w:eastAsia="ru-RU"/>
              </w:rPr>
              <w:t>;</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Материальное стимулирование работников образования района, достигших высоких показателей в образовательной деятельности</w:t>
            </w:r>
          </w:p>
        </w:tc>
      </w:tr>
      <w:tr w:rsidR="00D374D7" w:rsidRPr="00D374D7" w:rsidTr="004E7C9D">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Задачи подпрограммы</w:t>
            </w:r>
          </w:p>
        </w:tc>
        <w:tc>
          <w:tcPr>
            <w:tcW w:w="8439" w:type="dxa"/>
            <w:gridSpan w:val="7"/>
            <w:shd w:val="clear" w:color="auto" w:fill="auto"/>
          </w:tcPr>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обеспечение текущих (капитальных) ремонтов образовательных организаций</w:t>
            </w:r>
          </w:p>
          <w:p w:rsidR="004E7C9D" w:rsidRPr="00D374D7" w:rsidRDefault="004E7C9D" w:rsidP="00C54545">
            <w:pPr>
              <w:spacing w:after="0" w:line="240" w:lineRule="auto"/>
              <w:ind w:left="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 с учетом нормативных сроков эксплуатации зданий;</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повышение уровня комплексной безопасности образовательных организаций муниципального района;</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материальное стимулирование работников образования района, достигших высоких показателей образовательной деятельности; </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развитие системы школьного питания, соответствующего современным нормативным требованиям.</w:t>
            </w:r>
          </w:p>
        </w:tc>
      </w:tr>
      <w:tr w:rsidR="00D374D7" w:rsidRPr="00D374D7" w:rsidTr="004E7C9D">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Перечень основных мероприятий подпрограммы</w:t>
            </w:r>
          </w:p>
        </w:tc>
        <w:tc>
          <w:tcPr>
            <w:tcW w:w="8439" w:type="dxa"/>
            <w:gridSpan w:val="7"/>
            <w:shd w:val="clear" w:color="auto" w:fill="auto"/>
          </w:tcPr>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повышение уровня технического состояния зданий и сооружений муниципальных образовательных организаций Дзержинского района;</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повышение уровня комплексной безопасности образовательных организаций Дзержинского района;</w:t>
            </w:r>
          </w:p>
          <w:p w:rsidR="004E7C9D" w:rsidRPr="00D374D7"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материальное стимулирование работников образования района, достигших высоких показателей образовательной деятельности; </w:t>
            </w:r>
          </w:p>
          <w:p w:rsidR="004E7C9D" w:rsidRPr="00D374D7" w:rsidRDefault="004E7C9D" w:rsidP="00C54545">
            <w:pPr>
              <w:numPr>
                <w:ilvl w:val="0"/>
                <w:numId w:val="9"/>
              </w:numPr>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совершенствование системы школьного питания.</w:t>
            </w:r>
          </w:p>
        </w:tc>
      </w:tr>
      <w:tr w:rsidR="004E7C9D" w:rsidRPr="00C54545" w:rsidTr="004E7C9D">
        <w:tc>
          <w:tcPr>
            <w:tcW w:w="1980" w:type="dxa"/>
            <w:shd w:val="clear" w:color="auto" w:fill="auto"/>
          </w:tcPr>
          <w:p w:rsidR="004E7C9D" w:rsidRPr="00C54545"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C54545">
              <w:rPr>
                <w:rFonts w:ascii="Times New Roman" w:eastAsia="Calibri" w:hAnsi="Times New Roman" w:cs="Times New Roman"/>
                <w:sz w:val="24"/>
                <w:szCs w:val="24"/>
                <w:lang w:eastAsia="ru-RU"/>
              </w:rPr>
              <w:t>Показатели подпрограммы</w:t>
            </w:r>
          </w:p>
        </w:tc>
        <w:tc>
          <w:tcPr>
            <w:tcW w:w="8439" w:type="dxa"/>
            <w:gridSpan w:val="7"/>
            <w:shd w:val="clear" w:color="auto" w:fill="auto"/>
          </w:tcPr>
          <w:p w:rsidR="004E7C9D" w:rsidRPr="00C54545" w:rsidRDefault="004E7C9D" w:rsidP="00C54545">
            <w:pPr>
              <w:numPr>
                <w:ilvl w:val="0"/>
                <w:numId w:val="9"/>
              </w:numPr>
              <w:spacing w:after="0" w:line="240" w:lineRule="auto"/>
              <w:ind w:left="357" w:hanging="357"/>
              <w:contextualSpacing/>
              <w:jc w:val="both"/>
              <w:rPr>
                <w:rFonts w:ascii="Times New Roman" w:eastAsia="Calibri" w:hAnsi="Times New Roman" w:cs="Times New Roman"/>
                <w:sz w:val="24"/>
                <w:szCs w:val="24"/>
                <w:lang w:eastAsia="ru-RU"/>
              </w:rPr>
            </w:pPr>
            <w:r w:rsidRPr="00C54545">
              <w:rPr>
                <w:rFonts w:ascii="Times New Roman" w:eastAsia="Calibri" w:hAnsi="Times New Roman" w:cs="Times New Roman"/>
                <w:sz w:val="24"/>
                <w:szCs w:val="24"/>
                <w:lang w:eastAsia="ru-RU"/>
              </w:rPr>
              <w:t xml:space="preserve">доля образовательных организаций, удовлетворяющих требованиям комплексной безопасности участников образовательного процесса; </w:t>
            </w:r>
          </w:p>
          <w:p w:rsidR="004E7C9D" w:rsidRPr="00C54545" w:rsidRDefault="004E7C9D" w:rsidP="00C54545">
            <w:pPr>
              <w:numPr>
                <w:ilvl w:val="0"/>
                <w:numId w:val="9"/>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ru-RU"/>
              </w:rPr>
            </w:pPr>
            <w:r w:rsidRPr="00C54545">
              <w:rPr>
                <w:rFonts w:ascii="Times New Roman" w:eastAsia="Calibri" w:hAnsi="Times New Roman" w:cs="Times New Roman"/>
                <w:sz w:val="24"/>
                <w:szCs w:val="24"/>
                <w:lang w:eastAsia="ru-RU"/>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r>
      <w:tr w:rsidR="004E7C9D" w:rsidRPr="00C54545" w:rsidTr="004E7C9D">
        <w:tc>
          <w:tcPr>
            <w:tcW w:w="1980" w:type="dxa"/>
            <w:shd w:val="clear" w:color="auto" w:fill="auto"/>
          </w:tcPr>
          <w:p w:rsidR="004E7C9D" w:rsidRPr="00C54545"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C54545">
              <w:rPr>
                <w:rFonts w:ascii="Times New Roman" w:eastAsia="Calibri" w:hAnsi="Times New Roman" w:cs="Times New Roman"/>
                <w:sz w:val="24"/>
                <w:szCs w:val="24"/>
                <w:lang w:eastAsia="ru-RU"/>
              </w:rPr>
              <w:t>Сроки и этапы реализации подпрограммы</w:t>
            </w:r>
          </w:p>
        </w:tc>
        <w:tc>
          <w:tcPr>
            <w:tcW w:w="8439" w:type="dxa"/>
            <w:gridSpan w:val="7"/>
            <w:shd w:val="clear" w:color="auto" w:fill="auto"/>
          </w:tcPr>
          <w:p w:rsidR="004E7C9D" w:rsidRPr="00C54545" w:rsidRDefault="004E7C9D" w:rsidP="00C545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2025 годы.</w:t>
            </w:r>
          </w:p>
        </w:tc>
      </w:tr>
      <w:tr w:rsidR="004E7C9D" w:rsidRPr="00C54545" w:rsidTr="004E7C9D">
        <w:trPr>
          <w:trHeight w:val="400"/>
        </w:trPr>
        <w:tc>
          <w:tcPr>
            <w:tcW w:w="1980" w:type="dxa"/>
            <w:vMerge w:val="restart"/>
            <w:shd w:val="clear" w:color="auto" w:fill="auto"/>
          </w:tcPr>
          <w:p w:rsidR="004E7C9D" w:rsidRPr="00C54545"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C54545">
              <w:rPr>
                <w:rFonts w:ascii="Times New Roman" w:eastAsia="Calibri" w:hAnsi="Times New Roman" w:cs="Times New Roman"/>
                <w:sz w:val="24"/>
                <w:szCs w:val="24"/>
                <w:lang w:eastAsia="ru-RU"/>
              </w:rPr>
              <w:t>Объёмы финансирования подпрограммы</w:t>
            </w:r>
          </w:p>
        </w:tc>
        <w:tc>
          <w:tcPr>
            <w:tcW w:w="1341" w:type="dxa"/>
            <w:vMerge w:val="restart"/>
            <w:shd w:val="clear" w:color="auto" w:fill="auto"/>
          </w:tcPr>
          <w:p w:rsidR="004E7C9D" w:rsidRPr="00C54545"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Наименование показателя</w:t>
            </w:r>
          </w:p>
        </w:tc>
        <w:tc>
          <w:tcPr>
            <w:tcW w:w="1342" w:type="dxa"/>
            <w:vMerge w:val="restart"/>
            <w:shd w:val="clear" w:color="auto" w:fill="auto"/>
          </w:tcPr>
          <w:p w:rsidR="004E7C9D" w:rsidRPr="00C54545"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Всего</w:t>
            </w:r>
          </w:p>
          <w:p w:rsidR="004E7C9D" w:rsidRPr="00C54545" w:rsidRDefault="004E7C9D" w:rsidP="00C54545">
            <w:pPr>
              <w:spacing w:after="0" w:line="240" w:lineRule="auto"/>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(тыс. руб.)</w:t>
            </w:r>
          </w:p>
        </w:tc>
        <w:tc>
          <w:tcPr>
            <w:tcW w:w="5756" w:type="dxa"/>
            <w:gridSpan w:val="5"/>
            <w:shd w:val="clear" w:color="auto" w:fill="auto"/>
          </w:tcPr>
          <w:p w:rsidR="004E7C9D" w:rsidRPr="00C54545" w:rsidRDefault="004E7C9D" w:rsidP="00C54545">
            <w:pPr>
              <w:spacing w:after="0" w:line="240" w:lineRule="auto"/>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В том числе по годам</w:t>
            </w:r>
          </w:p>
        </w:tc>
      </w:tr>
      <w:tr w:rsidR="004E7C9D" w:rsidRPr="00C54545" w:rsidTr="004E7C9D">
        <w:trPr>
          <w:trHeight w:val="480"/>
        </w:trPr>
        <w:tc>
          <w:tcPr>
            <w:tcW w:w="1980" w:type="dxa"/>
            <w:vMerge/>
            <w:shd w:val="clear" w:color="auto" w:fill="auto"/>
          </w:tcPr>
          <w:p w:rsidR="004E7C9D" w:rsidRPr="00C54545"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341" w:type="dxa"/>
            <w:vMerge/>
            <w:shd w:val="clear" w:color="auto" w:fill="auto"/>
          </w:tcPr>
          <w:p w:rsidR="004E7C9D" w:rsidRPr="00C54545" w:rsidRDefault="004E7C9D" w:rsidP="00C54545">
            <w:pPr>
              <w:spacing w:after="0" w:line="240" w:lineRule="auto"/>
              <w:rPr>
                <w:rFonts w:ascii="Times New Roman" w:eastAsia="Times New Roman" w:hAnsi="Times New Roman" w:cs="Times New Roman"/>
                <w:sz w:val="24"/>
                <w:szCs w:val="24"/>
                <w:lang w:eastAsia="ru-RU"/>
              </w:rPr>
            </w:pPr>
          </w:p>
        </w:tc>
        <w:tc>
          <w:tcPr>
            <w:tcW w:w="1342" w:type="dxa"/>
            <w:vMerge/>
            <w:shd w:val="clear" w:color="auto" w:fill="auto"/>
          </w:tcPr>
          <w:p w:rsidR="004E7C9D" w:rsidRPr="00C54545" w:rsidRDefault="004E7C9D" w:rsidP="00C54545">
            <w:pPr>
              <w:spacing w:after="0" w:line="240" w:lineRule="auto"/>
              <w:rPr>
                <w:rFonts w:ascii="Times New Roman" w:eastAsia="Times New Roman" w:hAnsi="Times New Roman" w:cs="Times New Roman"/>
                <w:sz w:val="24"/>
                <w:szCs w:val="24"/>
                <w:lang w:eastAsia="ru-RU"/>
              </w:rPr>
            </w:pPr>
          </w:p>
        </w:tc>
        <w:tc>
          <w:tcPr>
            <w:tcW w:w="1211" w:type="dxa"/>
            <w:shd w:val="clear" w:color="auto" w:fill="auto"/>
            <w:vAlign w:val="center"/>
          </w:tcPr>
          <w:p w:rsidR="004E7C9D" w:rsidRPr="00C54545" w:rsidRDefault="004E7C9D"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2021</w:t>
            </w:r>
          </w:p>
        </w:tc>
        <w:tc>
          <w:tcPr>
            <w:tcW w:w="1210" w:type="dxa"/>
            <w:shd w:val="clear" w:color="auto" w:fill="auto"/>
            <w:vAlign w:val="center"/>
          </w:tcPr>
          <w:p w:rsidR="004E7C9D" w:rsidRPr="00C54545" w:rsidRDefault="004E7C9D"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2022</w:t>
            </w:r>
          </w:p>
        </w:tc>
        <w:tc>
          <w:tcPr>
            <w:tcW w:w="1211" w:type="dxa"/>
            <w:shd w:val="clear" w:color="auto" w:fill="auto"/>
            <w:vAlign w:val="center"/>
          </w:tcPr>
          <w:p w:rsidR="004E7C9D" w:rsidRPr="00C54545" w:rsidRDefault="004E7C9D"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2023</w:t>
            </w:r>
          </w:p>
        </w:tc>
        <w:tc>
          <w:tcPr>
            <w:tcW w:w="812" w:type="dxa"/>
            <w:shd w:val="clear" w:color="auto" w:fill="auto"/>
            <w:vAlign w:val="center"/>
          </w:tcPr>
          <w:p w:rsidR="004E7C9D" w:rsidRPr="00C54545" w:rsidRDefault="004E7C9D"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2024</w:t>
            </w:r>
          </w:p>
        </w:tc>
        <w:tc>
          <w:tcPr>
            <w:tcW w:w="1312" w:type="dxa"/>
            <w:shd w:val="clear" w:color="auto" w:fill="auto"/>
            <w:vAlign w:val="center"/>
          </w:tcPr>
          <w:p w:rsidR="004E7C9D" w:rsidRPr="00C54545" w:rsidRDefault="004E7C9D"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4545">
              <w:rPr>
                <w:rFonts w:ascii="Times New Roman" w:eastAsia="Times New Roman" w:hAnsi="Times New Roman" w:cs="Times New Roman"/>
                <w:sz w:val="24"/>
                <w:szCs w:val="24"/>
                <w:lang w:eastAsia="ru-RU"/>
              </w:rPr>
              <w:t>2025</w:t>
            </w:r>
          </w:p>
          <w:p w:rsidR="004E7C9D" w:rsidRPr="00C54545" w:rsidRDefault="004E7C9D"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4D7" w:rsidRPr="00D374D7" w:rsidTr="004E7C9D">
        <w:trPr>
          <w:trHeight w:val="874"/>
        </w:trPr>
        <w:tc>
          <w:tcPr>
            <w:tcW w:w="1980" w:type="dxa"/>
            <w:vMerge/>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341" w:type="dxa"/>
            <w:shd w:val="clear" w:color="auto" w:fill="auto"/>
          </w:tcPr>
          <w:p w:rsidR="004E7C9D" w:rsidRPr="00D374D7" w:rsidRDefault="004E7C9D" w:rsidP="00C545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E7C9D" w:rsidRPr="00D374D7" w:rsidRDefault="004E7C9D" w:rsidP="00C545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Всего</w:t>
            </w:r>
          </w:p>
        </w:tc>
        <w:tc>
          <w:tcPr>
            <w:tcW w:w="134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212287,797</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51526,84</w:t>
            </w:r>
          </w:p>
        </w:tc>
        <w:tc>
          <w:tcPr>
            <w:tcW w:w="1210"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52718,913</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53198,112</w:t>
            </w:r>
          </w:p>
        </w:tc>
        <w:tc>
          <w:tcPr>
            <w:tcW w:w="812"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b/>
                <w:lang w:eastAsia="ru-RU"/>
              </w:rPr>
            </w:pPr>
            <w:r w:rsidRPr="00D374D7">
              <w:rPr>
                <w:rFonts w:ascii="Times New Roman" w:eastAsia="Calibri" w:hAnsi="Times New Roman" w:cs="Times New Roman"/>
                <w:b/>
                <w:lang w:eastAsia="ru-RU"/>
              </w:rPr>
              <w:t>27421,966</w:t>
            </w:r>
          </w:p>
        </w:tc>
        <w:tc>
          <w:tcPr>
            <w:tcW w:w="131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27421,966</w:t>
            </w:r>
          </w:p>
        </w:tc>
      </w:tr>
      <w:tr w:rsidR="00D374D7" w:rsidRPr="00D374D7" w:rsidTr="004E7C9D">
        <w:trPr>
          <w:trHeight w:val="1119"/>
        </w:trPr>
        <w:tc>
          <w:tcPr>
            <w:tcW w:w="1980" w:type="dxa"/>
            <w:vMerge/>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341" w:type="dxa"/>
            <w:shd w:val="clear" w:color="auto" w:fill="auto"/>
          </w:tcPr>
          <w:p w:rsidR="004E7C9D" w:rsidRPr="00D374D7"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средства областного бюджета</w:t>
            </w:r>
          </w:p>
        </w:tc>
        <w:tc>
          <w:tcPr>
            <w:tcW w:w="1342"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75199,472</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val="en-US" w:eastAsia="ru-RU"/>
              </w:rPr>
              <w:t>24121</w:t>
            </w:r>
            <w:r w:rsidRPr="00D374D7">
              <w:rPr>
                <w:rFonts w:ascii="Times New Roman" w:eastAsia="Calibri" w:hAnsi="Times New Roman" w:cs="Times New Roman"/>
                <w:lang w:eastAsia="ru-RU"/>
              </w:rPr>
              <w:t>,587</w:t>
            </w:r>
          </w:p>
        </w:tc>
        <w:tc>
          <w:tcPr>
            <w:tcW w:w="1210"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25301,739</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25776,146</w:t>
            </w:r>
          </w:p>
        </w:tc>
        <w:tc>
          <w:tcPr>
            <w:tcW w:w="81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lang w:eastAsia="ru-RU"/>
              </w:rPr>
            </w:pPr>
          </w:p>
        </w:tc>
        <w:tc>
          <w:tcPr>
            <w:tcW w:w="131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lang w:eastAsia="ru-RU"/>
              </w:rPr>
            </w:pPr>
          </w:p>
        </w:tc>
      </w:tr>
      <w:tr w:rsidR="00D374D7" w:rsidRPr="00D374D7" w:rsidTr="004E7C9D">
        <w:trPr>
          <w:trHeight w:val="1548"/>
        </w:trPr>
        <w:tc>
          <w:tcPr>
            <w:tcW w:w="1980" w:type="dxa"/>
            <w:vMerge/>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341" w:type="dxa"/>
            <w:shd w:val="clear" w:color="auto" w:fill="auto"/>
          </w:tcPr>
          <w:p w:rsidR="004E7C9D" w:rsidRPr="00D374D7"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средства бюджета МР  «Дзержинский район»</w:t>
            </w:r>
          </w:p>
        </w:tc>
        <w:tc>
          <w:tcPr>
            <w:tcW w:w="1342"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137088,325</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27405,253</w:t>
            </w:r>
          </w:p>
        </w:tc>
        <w:tc>
          <w:tcPr>
            <w:tcW w:w="1210"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27417,174</w:t>
            </w: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27421,966</w:t>
            </w:r>
          </w:p>
        </w:tc>
        <w:tc>
          <w:tcPr>
            <w:tcW w:w="812" w:type="dxa"/>
            <w:shd w:val="clear" w:color="auto" w:fill="auto"/>
          </w:tcPr>
          <w:p w:rsidR="004E7C9D" w:rsidRPr="00D374D7" w:rsidRDefault="004E7C9D">
            <w:r w:rsidRPr="00D374D7">
              <w:rPr>
                <w:rFonts w:ascii="Times New Roman" w:eastAsia="Calibri" w:hAnsi="Times New Roman" w:cs="Times New Roman"/>
                <w:b/>
                <w:lang w:eastAsia="ru-RU"/>
              </w:rPr>
              <w:t>27421,966</w:t>
            </w:r>
          </w:p>
        </w:tc>
        <w:tc>
          <w:tcPr>
            <w:tcW w:w="1312" w:type="dxa"/>
            <w:shd w:val="clear" w:color="auto" w:fill="auto"/>
          </w:tcPr>
          <w:p w:rsidR="004E7C9D" w:rsidRPr="00D374D7" w:rsidRDefault="004E7C9D">
            <w:r w:rsidRPr="00D374D7">
              <w:rPr>
                <w:rFonts w:ascii="Times New Roman" w:eastAsia="Calibri" w:hAnsi="Times New Roman" w:cs="Times New Roman"/>
                <w:b/>
                <w:lang w:eastAsia="ru-RU"/>
              </w:rPr>
              <w:t>27421,966</w:t>
            </w:r>
          </w:p>
        </w:tc>
      </w:tr>
      <w:tr w:rsidR="00D374D7" w:rsidRPr="00D374D7" w:rsidTr="004E7C9D">
        <w:trPr>
          <w:trHeight w:val="1565"/>
        </w:trPr>
        <w:tc>
          <w:tcPr>
            <w:tcW w:w="1980" w:type="dxa"/>
            <w:vMerge/>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341" w:type="dxa"/>
            <w:shd w:val="clear" w:color="auto" w:fill="auto"/>
          </w:tcPr>
          <w:p w:rsidR="004E7C9D" w:rsidRPr="00D374D7"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w:t>
            </w:r>
            <w:proofErr w:type="spellStart"/>
            <w:r w:rsidRPr="00D374D7">
              <w:rPr>
                <w:rFonts w:ascii="Times New Roman" w:eastAsia="Times New Roman" w:hAnsi="Times New Roman" w:cs="Times New Roman"/>
                <w:sz w:val="24"/>
                <w:szCs w:val="24"/>
                <w:lang w:eastAsia="ru-RU"/>
              </w:rPr>
              <w:t>т.ч</w:t>
            </w:r>
            <w:proofErr w:type="spellEnd"/>
            <w:r w:rsidRPr="00D374D7">
              <w:rPr>
                <w:rFonts w:ascii="Times New Roman" w:eastAsia="Times New Roman" w:hAnsi="Times New Roman" w:cs="Times New Roman"/>
                <w:sz w:val="24"/>
                <w:szCs w:val="24"/>
                <w:lang w:eastAsia="ru-RU"/>
              </w:rPr>
              <w:t xml:space="preserve">. </w:t>
            </w:r>
          </w:p>
          <w:p w:rsidR="004E7C9D" w:rsidRPr="00D374D7" w:rsidRDefault="004E7C9D"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средства бюджетов поселений </w:t>
            </w:r>
          </w:p>
        </w:tc>
        <w:tc>
          <w:tcPr>
            <w:tcW w:w="1342"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sz w:val="24"/>
                <w:szCs w:val="24"/>
                <w:lang w:eastAsia="ru-RU"/>
              </w:rPr>
            </w:pP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sz w:val="24"/>
                <w:szCs w:val="24"/>
                <w:lang w:eastAsia="ru-RU"/>
              </w:rPr>
            </w:pPr>
          </w:p>
        </w:tc>
        <w:tc>
          <w:tcPr>
            <w:tcW w:w="1210"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sz w:val="24"/>
                <w:szCs w:val="24"/>
                <w:lang w:eastAsia="ru-RU"/>
              </w:rPr>
            </w:pPr>
          </w:p>
        </w:tc>
        <w:tc>
          <w:tcPr>
            <w:tcW w:w="1211" w:type="dxa"/>
            <w:shd w:val="clear" w:color="auto" w:fill="auto"/>
            <w:vAlign w:val="center"/>
          </w:tcPr>
          <w:p w:rsidR="004E7C9D" w:rsidRPr="00D374D7" w:rsidRDefault="004E7C9D" w:rsidP="00C54545">
            <w:pPr>
              <w:spacing w:after="0" w:line="240" w:lineRule="auto"/>
              <w:jc w:val="center"/>
              <w:rPr>
                <w:rFonts w:ascii="Times New Roman" w:eastAsia="Calibri" w:hAnsi="Times New Roman" w:cs="Times New Roman"/>
                <w:sz w:val="24"/>
                <w:szCs w:val="24"/>
                <w:lang w:eastAsia="ru-RU"/>
              </w:rPr>
            </w:pPr>
          </w:p>
        </w:tc>
        <w:tc>
          <w:tcPr>
            <w:tcW w:w="81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sz w:val="24"/>
                <w:szCs w:val="24"/>
                <w:lang w:eastAsia="ru-RU"/>
              </w:rPr>
            </w:pPr>
          </w:p>
        </w:tc>
        <w:tc>
          <w:tcPr>
            <w:tcW w:w="1312" w:type="dxa"/>
            <w:shd w:val="clear" w:color="auto" w:fill="auto"/>
            <w:vAlign w:val="center"/>
          </w:tcPr>
          <w:p w:rsidR="004E7C9D" w:rsidRPr="00D374D7" w:rsidRDefault="004E7C9D" w:rsidP="00C54545">
            <w:pPr>
              <w:spacing w:after="0" w:line="240" w:lineRule="auto"/>
              <w:jc w:val="center"/>
              <w:rPr>
                <w:rFonts w:ascii="Times New Roman" w:eastAsia="Times New Roman" w:hAnsi="Times New Roman" w:cs="Times New Roman"/>
                <w:sz w:val="24"/>
                <w:szCs w:val="24"/>
                <w:lang w:eastAsia="ru-RU"/>
              </w:rPr>
            </w:pPr>
          </w:p>
        </w:tc>
      </w:tr>
      <w:tr w:rsidR="004E7C9D" w:rsidRPr="00D374D7" w:rsidTr="004E7C9D">
        <w:trPr>
          <w:trHeight w:val="274"/>
        </w:trPr>
        <w:tc>
          <w:tcPr>
            <w:tcW w:w="1980" w:type="dxa"/>
            <w:shd w:val="clear" w:color="auto" w:fill="auto"/>
          </w:tcPr>
          <w:p w:rsidR="004E7C9D" w:rsidRPr="00D374D7" w:rsidRDefault="004E7C9D" w:rsidP="00C54545">
            <w:pPr>
              <w:numPr>
                <w:ilvl w:val="0"/>
                <w:numId w:val="14"/>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Ожидаемые результаты реализации подпрограммы</w:t>
            </w:r>
          </w:p>
        </w:tc>
        <w:tc>
          <w:tcPr>
            <w:tcW w:w="8439" w:type="dxa"/>
            <w:gridSpan w:val="7"/>
            <w:shd w:val="clear" w:color="auto" w:fill="auto"/>
          </w:tcPr>
          <w:p w:rsidR="004E7C9D" w:rsidRPr="00D374D7" w:rsidRDefault="004E7C9D"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существенно улучшит техническое состояние зданий и сооружений, находящихся на балансе образовательных организаций; </w:t>
            </w:r>
          </w:p>
          <w:p w:rsidR="004E7C9D" w:rsidRPr="00D374D7" w:rsidRDefault="004E7C9D"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повысит уровень комплексной безопасности, в первую очередь пожарной и антитеррористической, образовательных организаций; </w:t>
            </w:r>
          </w:p>
          <w:p w:rsidR="004E7C9D" w:rsidRPr="00D374D7" w:rsidRDefault="004E7C9D"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создаст условия применения в образовательных организациях современных ИКТ;</w:t>
            </w:r>
          </w:p>
          <w:p w:rsidR="004E7C9D" w:rsidRPr="00D374D7" w:rsidRDefault="004E7C9D"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обеспечит горячим питанием всех школьников района в соответствии  с действующим законодательством;</w:t>
            </w:r>
          </w:p>
          <w:p w:rsidR="004E7C9D" w:rsidRPr="00D374D7" w:rsidRDefault="004E7C9D"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материальное стимулирование труда работников образования окажет положительное влияние на качество предоставляемых образовательных услуг и качество образования обучающихся в целом. </w:t>
            </w:r>
          </w:p>
        </w:tc>
      </w:tr>
    </w:tbl>
    <w:p w:rsidR="004E7C9D" w:rsidRPr="00D374D7" w:rsidRDefault="004E7C9D" w:rsidP="004E7C9D">
      <w:pPr>
        <w:rPr>
          <w:rFonts w:ascii="Times New Roman" w:eastAsia="Times New Roman" w:hAnsi="Times New Roman" w:cs="Times New Roman"/>
          <w:sz w:val="24"/>
          <w:szCs w:val="24"/>
          <w:lang w:eastAsia="ru-RU"/>
        </w:rPr>
      </w:pPr>
    </w:p>
    <w:p w:rsidR="00C54545" w:rsidRPr="00D374D7" w:rsidRDefault="00C54545" w:rsidP="00C54545">
      <w:pPr>
        <w:numPr>
          <w:ilvl w:val="1"/>
          <w:numId w:val="10"/>
        </w:numPr>
        <w:tabs>
          <w:tab w:val="left" w:pos="284"/>
        </w:tabs>
        <w:autoSpaceDE w:val="0"/>
        <w:autoSpaceDN w:val="0"/>
        <w:adjustRightInd w:val="0"/>
        <w:spacing w:after="0" w:line="240" w:lineRule="auto"/>
        <w:ind w:left="709" w:firstLine="0"/>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Характеристика сферы реализации подпрограммы</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p>
    <w:p w:rsidR="00C54545" w:rsidRPr="00D374D7" w:rsidRDefault="00C54545" w:rsidP="00C5454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Создание условий получения качественного образования является одной из важнейших составляющих модернизации образования на современном этапе.  Существенным условием достижения поставленных целей этой модернизации является успешное решение вопросов доступности образования, комплексной безопасности муниципальных образовательных организаций Дзержинского района,   создание условий для организации питания обучающихся.</w:t>
      </w:r>
    </w:p>
    <w:p w:rsidR="00C54545" w:rsidRPr="00D374D7" w:rsidRDefault="00C54545" w:rsidP="00C54545">
      <w:pPr>
        <w:suppressAutoHyphen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Больше половины существующих зданий построены более 30 лет назад и не соответствуют современным требованиям санитарно-гигиенических норм, неудобны в технической эксплуатации, эстетически непривлекательны. Износ отдельных зданий достигает 60 процентов.</w:t>
      </w:r>
    </w:p>
    <w:p w:rsidR="00C54545" w:rsidRPr="00D374D7" w:rsidRDefault="00C54545" w:rsidP="00C5454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Проблема </w:t>
      </w:r>
      <w:proofErr w:type="gramStart"/>
      <w:r w:rsidRPr="00D374D7">
        <w:rPr>
          <w:rFonts w:ascii="Times New Roman" w:eastAsia="Times New Roman" w:hAnsi="Times New Roman" w:cs="Times New Roman"/>
          <w:sz w:val="24"/>
          <w:szCs w:val="24"/>
          <w:lang w:eastAsia="ru-RU"/>
        </w:rPr>
        <w:t>построения эффективной системы обеспечения безопасности всех участников образовательного процесса</w:t>
      </w:r>
      <w:proofErr w:type="gramEnd"/>
      <w:r w:rsidRPr="00D374D7">
        <w:rPr>
          <w:rFonts w:ascii="Times New Roman" w:eastAsia="Times New Roman" w:hAnsi="Times New Roman" w:cs="Times New Roman"/>
          <w:sz w:val="24"/>
          <w:szCs w:val="24"/>
          <w:lang w:eastAsia="ru-RU"/>
        </w:rPr>
        <w:t xml:space="preserve">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Положительные тенденции наметились в организации школьного питания: </w:t>
      </w:r>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количество школьников, получающих горячее питание в школах района, составляет 100%;</w:t>
      </w:r>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 xml:space="preserve">- </w:t>
      </w:r>
      <w:r w:rsidRPr="00D374D7">
        <w:rPr>
          <w:rFonts w:ascii="Times New Roman" w:eastAsia="Times New Roman" w:hAnsi="Times New Roman" w:cs="Times New Roman"/>
          <w:sz w:val="24"/>
          <w:szCs w:val="24"/>
          <w:lang w:eastAsia="ru-RU"/>
        </w:rPr>
        <w:t>дети из многодетных и малообеспеченных семей</w:t>
      </w:r>
      <w:r w:rsidR="00DC609F" w:rsidRPr="00D374D7">
        <w:rPr>
          <w:rFonts w:ascii="Times New Roman" w:eastAsia="Times New Roman" w:hAnsi="Times New Roman" w:cs="Times New Roman"/>
          <w:sz w:val="24"/>
          <w:szCs w:val="24"/>
          <w:lang w:eastAsia="ru-RU"/>
        </w:rPr>
        <w:t>, дети-инвалиды и дети с ограниченными возможностями здоровья</w:t>
      </w:r>
      <w:r w:rsidRPr="00D374D7">
        <w:rPr>
          <w:rFonts w:ascii="Times New Roman" w:eastAsia="Times New Roman" w:hAnsi="Times New Roman" w:cs="Times New Roman"/>
          <w:sz w:val="24"/>
          <w:szCs w:val="24"/>
          <w:lang w:eastAsia="ru-RU"/>
        </w:rPr>
        <w:t xml:space="preserve"> получают бесплатное питание в общеобразовательных учреждениях района;</w:t>
      </w:r>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 учащиеся общеобразовательных учреждений  района с 1-го по 11-й класс получают витаминизированное молоко;</w:t>
      </w:r>
    </w:p>
    <w:p w:rsidR="00C54545" w:rsidRPr="00D374D7" w:rsidRDefault="00C54545" w:rsidP="00C54545">
      <w:pPr>
        <w:tabs>
          <w:tab w:val="left" w:pos="4387"/>
        </w:tabs>
        <w:spacing w:after="0" w:line="240" w:lineRule="auto"/>
        <w:ind w:left="709"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В целях развития творческой активности педагогов, их профессионального роста, трансляции лучшего опыта, повышения престижа педагогической профессии и стимулирования педагогического труда ежегодно проведены муниципальные конкурсы профессионального мастерства: «Воспитатель года», «Учитель года», «Самый классный».</w:t>
      </w:r>
    </w:p>
    <w:p w:rsidR="00C54545" w:rsidRPr="00D374D7" w:rsidRDefault="00C54545" w:rsidP="00C5454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Ежегодно 9 педагогов получат премии Дзержинского районного собрания.</w:t>
      </w:r>
    </w:p>
    <w:p w:rsidR="00C54545" w:rsidRPr="00D374D7" w:rsidRDefault="00C54545" w:rsidP="00C5454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Таким образом, важнейшими условиями получения качественного образования являются:</w:t>
      </w:r>
    </w:p>
    <w:p w:rsidR="00C54545" w:rsidRPr="00D374D7" w:rsidRDefault="00C54545" w:rsidP="00C54545">
      <w:pPr>
        <w:numPr>
          <w:ilvl w:val="0"/>
          <w:numId w:val="13"/>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Повышение уровня технического состояния зданий и сооружений, находящихся в оперативном управлении образовательных организаций Дзержинского района.</w:t>
      </w:r>
    </w:p>
    <w:p w:rsidR="00C54545" w:rsidRPr="00D374D7" w:rsidRDefault="00C54545" w:rsidP="00C54545">
      <w:pPr>
        <w:numPr>
          <w:ilvl w:val="0"/>
          <w:numId w:val="13"/>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Повышения уровня комплексной безопасности, в т. ч. пожарной, антитеррористической, в образовательных организациях.</w:t>
      </w:r>
    </w:p>
    <w:p w:rsidR="00C54545" w:rsidRPr="00D374D7" w:rsidRDefault="00C54545" w:rsidP="00C54545">
      <w:pPr>
        <w:numPr>
          <w:ilvl w:val="0"/>
          <w:numId w:val="13"/>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Материальное стимулирование работников образования.</w:t>
      </w:r>
    </w:p>
    <w:p w:rsidR="00C54545" w:rsidRPr="00D374D7" w:rsidRDefault="00C54545" w:rsidP="00C54545">
      <w:pPr>
        <w:numPr>
          <w:ilvl w:val="0"/>
          <w:numId w:val="13"/>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Совершенство</w:t>
      </w:r>
      <w:r w:rsidR="00DC609F" w:rsidRPr="00D374D7">
        <w:rPr>
          <w:rFonts w:ascii="Times New Roman" w:eastAsia="Times New Roman" w:hAnsi="Times New Roman" w:cs="Times New Roman"/>
          <w:sz w:val="24"/>
          <w:szCs w:val="24"/>
          <w:lang w:eastAsia="ru-RU"/>
        </w:rPr>
        <w:t>вание системы школьного питания, материально-технической базы пищеблоков.</w:t>
      </w:r>
    </w:p>
    <w:p w:rsidR="00C54545" w:rsidRPr="00D374D7" w:rsidRDefault="00C54545" w:rsidP="00C80CC4">
      <w:pPr>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p w:rsidR="00C54545" w:rsidRPr="00D374D7" w:rsidRDefault="00C54545" w:rsidP="00C54545">
      <w:pPr>
        <w:tabs>
          <w:tab w:val="left" w:pos="56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1.1. Основные проблемы в сфере реализации подпрограммы</w:t>
      </w:r>
    </w:p>
    <w:p w:rsidR="00C54545" w:rsidRPr="00D374D7" w:rsidRDefault="00C54545" w:rsidP="00C54545">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54545" w:rsidRPr="00D374D7" w:rsidRDefault="00C54545" w:rsidP="00C54545">
      <w:pPr>
        <w:suppressAutoHyphen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настоящее время находятся в критическом состоянии и требуют капитального ремонта общеобразовательные школы, построенные еще в пятидесятые годы прошлого века. Невыполнение тех или иных видов работ капитального характера в определенные сроки является грубейшим нарушением требований контролирующих органов и </w:t>
      </w:r>
      <w:proofErr w:type="spellStart"/>
      <w:r w:rsidRPr="00D374D7">
        <w:rPr>
          <w:rFonts w:ascii="Times New Roman" w:eastAsia="Times New Roman" w:hAnsi="Times New Roman" w:cs="Times New Roman"/>
          <w:sz w:val="24"/>
          <w:szCs w:val="24"/>
          <w:lang w:eastAsia="ru-RU"/>
        </w:rPr>
        <w:t>ресурсоснабжающих</w:t>
      </w:r>
      <w:proofErr w:type="spellEnd"/>
      <w:r w:rsidRPr="00D374D7">
        <w:rPr>
          <w:rFonts w:ascii="Times New Roman" w:eastAsia="Times New Roman" w:hAnsi="Times New Roman" w:cs="Times New Roman"/>
          <w:sz w:val="24"/>
          <w:szCs w:val="24"/>
          <w:lang w:eastAsia="ru-RU"/>
        </w:rPr>
        <w:t xml:space="preserve"> организаций, создает опасные условия пребывания в зданиях и на территории образовательных организаций для учащихся, воспитанников и сотрудников.</w:t>
      </w:r>
    </w:p>
    <w:p w:rsidR="00C54545" w:rsidRPr="00D374D7" w:rsidRDefault="00C54545" w:rsidP="00C54545">
      <w:pPr>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w:t>
      </w:r>
    </w:p>
    <w:p w:rsidR="00C54545" w:rsidRPr="00D374D7" w:rsidRDefault="00C54545" w:rsidP="00C54545">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устаревшие системы автоматической пожарной сигнализации и оповещения людей о пожаре;</w:t>
      </w:r>
    </w:p>
    <w:p w:rsidR="00C54545" w:rsidRPr="00D374D7" w:rsidRDefault="00C54545" w:rsidP="00C54545">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эксплуатация  устаревших электросетей, требующих замены;</w:t>
      </w:r>
    </w:p>
    <w:p w:rsidR="00C54545" w:rsidRPr="00D374D7" w:rsidRDefault="00C54545" w:rsidP="00C54545">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замена систем отопления;</w:t>
      </w:r>
    </w:p>
    <w:p w:rsidR="00C54545" w:rsidRPr="00D374D7" w:rsidRDefault="00C54545" w:rsidP="00C54545">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замена ограждения образовательных организаций,</w:t>
      </w:r>
    </w:p>
    <w:p w:rsidR="00C54545" w:rsidRPr="00D374D7" w:rsidRDefault="00C54545" w:rsidP="009F16B1">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текущий (капитальный) ремонт фасадов здания,</w:t>
      </w:r>
    </w:p>
    <w:p w:rsidR="00C54545" w:rsidRPr="00D374D7" w:rsidRDefault="00C54545" w:rsidP="009F16B1">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модернизация пищеблоков.</w:t>
      </w:r>
    </w:p>
    <w:p w:rsidR="00C54545" w:rsidRPr="00D374D7" w:rsidRDefault="00C54545" w:rsidP="00C54545">
      <w:pPr>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w:t>
      </w:r>
    </w:p>
    <w:p w:rsidR="00C54545" w:rsidRPr="00D374D7" w:rsidRDefault="00C54545" w:rsidP="00C5454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Несмотря на достигнутые в предыдущие годы результаты, в деятельности по организации школьного питания остается много проблем, которые требуют решения.</w:t>
      </w:r>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Актуальной остаются проблемы укрепления материально-технической базы школьных столовых. </w:t>
      </w:r>
      <w:proofErr w:type="gramStart"/>
      <w:r w:rsidRPr="00D374D7">
        <w:rPr>
          <w:rFonts w:ascii="Times New Roman" w:eastAsia="Times New Roman" w:hAnsi="Times New Roman" w:cs="Times New Roman"/>
          <w:sz w:val="24"/>
          <w:szCs w:val="24"/>
          <w:lang w:eastAsia="ru-RU"/>
        </w:rPr>
        <w:t xml:space="preserve">Только 9 % пищеблоков общеобразовательных организаций оснащены современным технологическим оборудованием для приготовления пищи.  </w:t>
      </w:r>
      <w:proofErr w:type="gramEnd"/>
    </w:p>
    <w:p w:rsidR="00C54545" w:rsidRPr="00D374D7" w:rsidRDefault="00C54545" w:rsidP="00C54545">
      <w:pPr>
        <w:spacing w:after="0" w:line="240" w:lineRule="auto"/>
        <w:ind w:left="709"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целях обеспечения  школьников продуктами повышенной пищевой и биологической ценности, соблюдения принципов сбалансированного школьного  питания  необходимо увеличить сумму на удешевление школьного питания, создать условия для обеспечения</w:t>
      </w:r>
      <w:r w:rsidR="00DC609F" w:rsidRPr="00D374D7">
        <w:rPr>
          <w:rFonts w:ascii="Times New Roman" w:eastAsia="Times New Roman" w:hAnsi="Times New Roman" w:cs="Times New Roman"/>
          <w:sz w:val="24"/>
          <w:szCs w:val="24"/>
          <w:lang w:eastAsia="ru-RU"/>
        </w:rPr>
        <w:t xml:space="preserve"> требований СанПиН 2.3/2.4.3590-20</w:t>
      </w:r>
      <w:r w:rsidRPr="00D374D7">
        <w:rPr>
          <w:rFonts w:ascii="Times New Roman" w:eastAsia="Times New Roman" w:hAnsi="Times New Roman" w:cs="Times New Roman"/>
          <w:sz w:val="24"/>
          <w:szCs w:val="24"/>
          <w:lang w:eastAsia="ru-RU"/>
        </w:rPr>
        <w:t xml:space="preserve"> «Санитарно-эпидемиологические требования к организации </w:t>
      </w:r>
      <w:r w:rsidR="00DC609F" w:rsidRPr="00D374D7">
        <w:rPr>
          <w:rFonts w:ascii="Times New Roman" w:eastAsia="Times New Roman" w:hAnsi="Times New Roman" w:cs="Times New Roman"/>
          <w:sz w:val="24"/>
          <w:szCs w:val="24"/>
          <w:lang w:eastAsia="ru-RU"/>
        </w:rPr>
        <w:t xml:space="preserve">общественного </w:t>
      </w:r>
      <w:r w:rsidRPr="00D374D7">
        <w:rPr>
          <w:rFonts w:ascii="Times New Roman" w:eastAsia="Times New Roman" w:hAnsi="Times New Roman" w:cs="Times New Roman"/>
          <w:sz w:val="24"/>
          <w:szCs w:val="24"/>
          <w:lang w:eastAsia="ru-RU"/>
        </w:rPr>
        <w:t xml:space="preserve">питания </w:t>
      </w:r>
      <w:r w:rsidR="00DC609F" w:rsidRPr="00D374D7">
        <w:rPr>
          <w:rFonts w:ascii="Times New Roman" w:eastAsia="Times New Roman" w:hAnsi="Times New Roman" w:cs="Times New Roman"/>
          <w:sz w:val="24"/>
          <w:szCs w:val="24"/>
          <w:lang w:eastAsia="ru-RU"/>
        </w:rPr>
        <w:t>населения».</w:t>
      </w:r>
    </w:p>
    <w:p w:rsidR="00C54545" w:rsidRPr="00D374D7" w:rsidRDefault="00C54545" w:rsidP="00C54545">
      <w:pPr>
        <w:suppressAutoHyphen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сложившейся ситуации становится очевидной необходимость реализации комплекса программных мероприятий, направленных на создание безопасных условий получения качественного образования. </w:t>
      </w:r>
    </w:p>
    <w:p w:rsidR="00C54545" w:rsidRPr="00D374D7" w:rsidRDefault="00C54545" w:rsidP="00C5454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C80CC4" w:rsidRPr="00D374D7" w:rsidRDefault="00C80CC4" w:rsidP="00C54545">
      <w:pPr>
        <w:tabs>
          <w:tab w:val="left" w:pos="56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p>
    <w:p w:rsidR="00C54545" w:rsidRPr="00D374D7" w:rsidRDefault="00C54545" w:rsidP="00C54545">
      <w:pPr>
        <w:tabs>
          <w:tab w:val="left" w:pos="56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lastRenderedPageBreak/>
        <w:t>1.2. Прогноз развития сферы реализации подпрограммы</w:t>
      </w:r>
    </w:p>
    <w:p w:rsidR="00C54545" w:rsidRPr="00D374D7" w:rsidRDefault="00C54545" w:rsidP="00C54545">
      <w:pPr>
        <w:tabs>
          <w:tab w:val="left" w:pos="567"/>
        </w:tabs>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ru-RU"/>
        </w:rPr>
      </w:pP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Основные тенденции создания условий получения качественного образования, характерные для многих регионов Российской Федерации, присущи и Дзержинскому району и сохранятся на прогнозируемый период.</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 будущем улучшение условий получения качественного образования будет способствовать модернизации образования на современном этапе, при финансовой поддержке механизмов развития отрасли образования.</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Важным критерием при оценке показателей качества образования, предоставляемого образовательным организациям населению, является уровень сохранности здоровья всех участников образовательного процесса.</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Этому способствует повышение уровня технического состояния, а также технической оснащенности образовательных учреждений района, обеспечение соответствующего уровня безопасности.</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Именно здоровье позволяет реализовать в жизни знания, умения, навыки, полученные в образовательных организациях. </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Напрямую связано с сохранением здоровья нации и задачами улучшения демографической ситуации в стране мероприятия по совершенствованию системы школьного  питания детей в общеобразовательных организациях. </w:t>
      </w:r>
    </w:p>
    <w:p w:rsidR="00C54545" w:rsidRPr="00D374D7" w:rsidRDefault="00C54545" w:rsidP="00C54545">
      <w:pPr>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В результате реализации комплекса мер по совершенствованию организации школьного питания будут решены </w:t>
      </w:r>
      <w:r w:rsidR="00DC609F" w:rsidRPr="00D374D7">
        <w:rPr>
          <w:rFonts w:ascii="Times New Roman" w:eastAsia="Times New Roman" w:hAnsi="Times New Roman" w:cs="Times New Roman"/>
          <w:sz w:val="24"/>
          <w:szCs w:val="24"/>
          <w:lang w:eastAsia="ru-RU"/>
        </w:rPr>
        <w:t>проблемы (вопросы)</w:t>
      </w:r>
      <w:r w:rsidRPr="00D374D7">
        <w:rPr>
          <w:rFonts w:ascii="Times New Roman" w:eastAsia="Times New Roman" w:hAnsi="Times New Roman" w:cs="Times New Roman"/>
          <w:sz w:val="24"/>
          <w:szCs w:val="24"/>
          <w:lang w:eastAsia="ru-RU"/>
        </w:rPr>
        <w:t xml:space="preserve"> обеспечения  школьников продуктами повышенной пищевой и биологической ценности, соблюдения принципов сбалансированного школьного  питания.</w:t>
      </w:r>
    </w:p>
    <w:p w:rsidR="00C54545" w:rsidRPr="00D374D7" w:rsidRDefault="00C54545" w:rsidP="00C54545">
      <w:pPr>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
    <w:p w:rsidR="00C54545" w:rsidRPr="00D374D7" w:rsidRDefault="00C54545" w:rsidP="00C54545">
      <w:pPr>
        <w:numPr>
          <w:ilvl w:val="1"/>
          <w:numId w:val="10"/>
        </w:numPr>
        <w:tabs>
          <w:tab w:val="left" w:pos="0"/>
        </w:tabs>
        <w:autoSpaceDE w:val="0"/>
        <w:autoSpaceDN w:val="0"/>
        <w:adjustRightInd w:val="0"/>
        <w:spacing w:after="0" w:line="240" w:lineRule="auto"/>
        <w:ind w:left="0" w:firstLine="851"/>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C54545" w:rsidRPr="00D374D7" w:rsidRDefault="00C54545" w:rsidP="00C54545">
      <w:pPr>
        <w:tabs>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C54545" w:rsidRPr="00D374D7" w:rsidRDefault="00C54545" w:rsidP="009F16B1">
      <w:pPr>
        <w:numPr>
          <w:ilvl w:val="1"/>
          <w:numId w:val="11"/>
        </w:numPr>
        <w:tabs>
          <w:tab w:val="left" w:pos="0"/>
        </w:tabs>
        <w:autoSpaceDE w:val="0"/>
        <w:autoSpaceDN w:val="0"/>
        <w:adjustRightInd w:val="0"/>
        <w:spacing w:after="0" w:line="240" w:lineRule="auto"/>
        <w:ind w:left="0" w:firstLine="851"/>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Приоритеты муниципальной политики в сфере реализации подпрограммы</w:t>
      </w:r>
    </w:p>
    <w:p w:rsidR="00C54545" w:rsidRPr="00D374D7" w:rsidRDefault="00C54545" w:rsidP="00C54545">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54545" w:rsidRPr="00D374D7" w:rsidRDefault="00C54545" w:rsidP="00C54545">
      <w:pPr>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Приоритетами муниципальной политики являются:</w:t>
      </w:r>
    </w:p>
    <w:p w:rsidR="00C54545" w:rsidRPr="00D374D7" w:rsidRDefault="00C54545" w:rsidP="00C54545">
      <w:pPr>
        <w:numPr>
          <w:ilvl w:val="0"/>
          <w:numId w:val="12"/>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улучшение технического состояния зданий и сооружений, находящихся в оперативном управлении образовательных организаций в Дзержинском районе;</w:t>
      </w:r>
    </w:p>
    <w:p w:rsidR="00C54545" w:rsidRPr="00D374D7" w:rsidRDefault="00C54545" w:rsidP="00C54545">
      <w:pPr>
        <w:numPr>
          <w:ilvl w:val="0"/>
          <w:numId w:val="12"/>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обеспечение комплексной безопасности участников образовательного процесса в образовательных организациях во время трудовой и учебной деятельности;</w:t>
      </w:r>
    </w:p>
    <w:p w:rsidR="00C54545" w:rsidRPr="00D374D7" w:rsidRDefault="00C54545" w:rsidP="00C54545">
      <w:pPr>
        <w:numPr>
          <w:ilvl w:val="0"/>
          <w:numId w:val="12"/>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создание условий для сохранения здоровья обучающихся за счет  улучшения качества организации школьного питания;</w:t>
      </w:r>
    </w:p>
    <w:p w:rsidR="00C54545" w:rsidRPr="00D374D7" w:rsidRDefault="00C54545" w:rsidP="00C54545">
      <w:pPr>
        <w:numPr>
          <w:ilvl w:val="0"/>
          <w:numId w:val="12"/>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повышение мотивации педагогических работников к предоставлению качественных образовательных услуг.</w:t>
      </w:r>
    </w:p>
    <w:p w:rsidR="00C54545" w:rsidRPr="00D374D7" w:rsidRDefault="00C54545" w:rsidP="00C54545">
      <w:pPr>
        <w:tabs>
          <w:tab w:val="left" w:pos="993"/>
        </w:tabs>
        <w:spacing w:after="0" w:line="240" w:lineRule="auto"/>
        <w:ind w:left="709"/>
        <w:jc w:val="both"/>
        <w:rPr>
          <w:rFonts w:ascii="Times New Roman" w:eastAsia="Times New Roman" w:hAnsi="Times New Roman" w:cs="Times New Roman"/>
          <w:sz w:val="24"/>
          <w:szCs w:val="24"/>
          <w:lang w:eastAsia="ru-RU"/>
        </w:rPr>
      </w:pPr>
    </w:p>
    <w:p w:rsidR="00C54545" w:rsidRPr="00D374D7" w:rsidRDefault="00C54545" w:rsidP="009F16B1">
      <w:pPr>
        <w:tabs>
          <w:tab w:val="left" w:pos="993"/>
        </w:tabs>
        <w:spacing w:after="0" w:line="240" w:lineRule="auto"/>
        <w:ind w:left="709"/>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Цели, задачи и индикаторы достижения целей и решения задач подпрограммы</w:t>
      </w:r>
    </w:p>
    <w:p w:rsidR="00C54545" w:rsidRPr="00D374D7" w:rsidRDefault="00C54545" w:rsidP="00C54545">
      <w:pPr>
        <w:spacing w:after="0" w:line="240" w:lineRule="auto"/>
        <w:ind w:firstLine="720"/>
        <w:jc w:val="both"/>
        <w:rPr>
          <w:rFonts w:ascii="Times New Roman" w:eastAsia="Times New Roman" w:hAnsi="Times New Roman" w:cs="Times New Roman"/>
          <w:sz w:val="24"/>
          <w:szCs w:val="24"/>
          <w:lang w:eastAsia="ru-RU"/>
        </w:rPr>
      </w:pPr>
    </w:p>
    <w:p w:rsidR="00C54545" w:rsidRPr="00D374D7" w:rsidRDefault="00C54545" w:rsidP="00C54545">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Цель подпрограммы «Создание условий получения качественного образования»:</w:t>
      </w:r>
    </w:p>
    <w:p w:rsidR="00C54545" w:rsidRPr="00D374D7" w:rsidRDefault="00C54545" w:rsidP="00C54545">
      <w:pPr>
        <w:numPr>
          <w:ilvl w:val="0"/>
          <w:numId w:val="9"/>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формирование условий получения качественного образования в соответствии с требованиями ФГОС и СанПиН.</w:t>
      </w:r>
    </w:p>
    <w:p w:rsidR="00C54545" w:rsidRPr="00D374D7" w:rsidRDefault="00C54545" w:rsidP="00C54545">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Достижение цели подпрограммы будет осуществляться решениями следующих задач:</w:t>
      </w:r>
    </w:p>
    <w:p w:rsidR="00C54545" w:rsidRPr="00D374D7" w:rsidRDefault="00C54545" w:rsidP="00C54545">
      <w:pPr>
        <w:numPr>
          <w:ilvl w:val="0"/>
          <w:numId w:val="9"/>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обеспечение капитального ремонта образовательных организаций муниципального района «Дзержинский район» с учетом нормативных сроков эксплуатации зданий;</w:t>
      </w:r>
    </w:p>
    <w:p w:rsidR="00C54545" w:rsidRPr="00D374D7" w:rsidRDefault="00C54545" w:rsidP="00C54545">
      <w:pPr>
        <w:numPr>
          <w:ilvl w:val="0"/>
          <w:numId w:val="9"/>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 «Дзержинский район»;</w:t>
      </w:r>
    </w:p>
    <w:p w:rsidR="00C54545" w:rsidRPr="00D374D7" w:rsidRDefault="00C54545" w:rsidP="00C54545">
      <w:pPr>
        <w:numPr>
          <w:ilvl w:val="0"/>
          <w:numId w:val="9"/>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повышение уровня комплексной безопасности образовательных организаций муниципального района «Дзержинский район»;</w:t>
      </w:r>
    </w:p>
    <w:p w:rsidR="00C54545" w:rsidRPr="00D374D7" w:rsidRDefault="00C54545" w:rsidP="00C54545">
      <w:pPr>
        <w:numPr>
          <w:ilvl w:val="0"/>
          <w:numId w:val="9"/>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 xml:space="preserve"> развитие системы школьного питания, соответствующего современным нормативным требованиям.</w:t>
      </w:r>
    </w:p>
    <w:p w:rsidR="00C54545" w:rsidRPr="00D374D7" w:rsidRDefault="00C54545" w:rsidP="00C54545">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Эффективность реализации подпрограммы будет ежегодно оцениваться на основании следующих показателей: </w:t>
      </w:r>
    </w:p>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СВЕДЕНИЯ</w:t>
      </w:r>
    </w:p>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о показателях подпрограммы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999"/>
        <w:gridCol w:w="811"/>
        <w:gridCol w:w="1063"/>
        <w:gridCol w:w="1076"/>
        <w:gridCol w:w="923"/>
        <w:gridCol w:w="921"/>
        <w:gridCol w:w="1078"/>
      </w:tblGrid>
      <w:tr w:rsidR="00D374D7" w:rsidRPr="00D374D7" w:rsidTr="009F16B1">
        <w:trPr>
          <w:trHeight w:val="70"/>
          <w:tblHeader/>
        </w:trPr>
        <w:tc>
          <w:tcPr>
            <w:tcW w:w="264" w:type="pct"/>
            <w:vMerge w:val="restar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w:t>
            </w:r>
            <w:proofErr w:type="gramStart"/>
            <w:r w:rsidRPr="00D374D7">
              <w:rPr>
                <w:rFonts w:ascii="Times New Roman" w:eastAsia="Times New Roman" w:hAnsi="Times New Roman" w:cs="Times New Roman"/>
                <w:sz w:val="24"/>
                <w:szCs w:val="24"/>
                <w:lang w:eastAsia="ru-RU"/>
              </w:rPr>
              <w:t>п</w:t>
            </w:r>
            <w:proofErr w:type="gramEnd"/>
            <w:r w:rsidRPr="00D374D7">
              <w:rPr>
                <w:rFonts w:ascii="Times New Roman" w:eastAsia="Times New Roman" w:hAnsi="Times New Roman" w:cs="Times New Roman"/>
                <w:sz w:val="24"/>
                <w:szCs w:val="24"/>
                <w:lang w:eastAsia="ru-RU"/>
              </w:rPr>
              <w:t>/п</w:t>
            </w:r>
          </w:p>
        </w:tc>
        <w:tc>
          <w:tcPr>
            <w:tcW w:w="1918" w:type="pct"/>
            <w:vMerge w:val="restar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Наименование показателя</w:t>
            </w:r>
          </w:p>
        </w:tc>
        <w:tc>
          <w:tcPr>
            <w:tcW w:w="389" w:type="pct"/>
            <w:vMerge w:val="restart"/>
            <w:vAlign w:val="center"/>
          </w:tcPr>
          <w:p w:rsidR="00C54545" w:rsidRPr="00D374D7" w:rsidRDefault="00C54545" w:rsidP="00C54545">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Ед. изм.</w:t>
            </w:r>
          </w:p>
        </w:tc>
        <w:tc>
          <w:tcPr>
            <w:tcW w:w="2428" w:type="pct"/>
            <w:gridSpan w:val="5"/>
            <w:tcBorders>
              <w:bottom w:val="nil"/>
            </w:tcBorders>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Значение по годам:</w:t>
            </w:r>
          </w:p>
        </w:tc>
      </w:tr>
      <w:tr w:rsidR="00D374D7" w:rsidRPr="00D374D7" w:rsidTr="009F16B1">
        <w:trPr>
          <w:tblHeader/>
        </w:trPr>
        <w:tc>
          <w:tcPr>
            <w:tcW w:w="264"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18"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389"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2428" w:type="pct"/>
            <w:gridSpan w:val="5"/>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реализации подпрограммы</w:t>
            </w:r>
          </w:p>
        </w:tc>
      </w:tr>
      <w:tr w:rsidR="00D374D7" w:rsidRPr="00D374D7" w:rsidTr="009F16B1">
        <w:trPr>
          <w:tblHeader/>
        </w:trPr>
        <w:tc>
          <w:tcPr>
            <w:tcW w:w="264"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18"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389" w:type="pct"/>
            <w:vMerge/>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510"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2021</w:t>
            </w:r>
          </w:p>
        </w:tc>
        <w:tc>
          <w:tcPr>
            <w:tcW w:w="516"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2022</w:t>
            </w:r>
          </w:p>
        </w:tc>
        <w:tc>
          <w:tcPr>
            <w:tcW w:w="443"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2023</w:t>
            </w:r>
          </w:p>
        </w:tc>
        <w:tc>
          <w:tcPr>
            <w:tcW w:w="442"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2024</w:t>
            </w:r>
          </w:p>
        </w:tc>
        <w:tc>
          <w:tcPr>
            <w:tcW w:w="517"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2025</w:t>
            </w:r>
          </w:p>
        </w:tc>
      </w:tr>
      <w:tr w:rsidR="00D374D7" w:rsidRPr="00D374D7" w:rsidTr="009F16B1">
        <w:trPr>
          <w:tblHeader/>
        </w:trPr>
        <w:tc>
          <w:tcPr>
            <w:tcW w:w="264"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w:t>
            </w:r>
          </w:p>
        </w:tc>
        <w:tc>
          <w:tcPr>
            <w:tcW w:w="1918"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2</w:t>
            </w:r>
          </w:p>
        </w:tc>
        <w:tc>
          <w:tcPr>
            <w:tcW w:w="389"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w:t>
            </w:r>
          </w:p>
        </w:tc>
        <w:tc>
          <w:tcPr>
            <w:tcW w:w="510"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4</w:t>
            </w:r>
          </w:p>
        </w:tc>
        <w:tc>
          <w:tcPr>
            <w:tcW w:w="516" w:type="pct"/>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5</w:t>
            </w:r>
          </w:p>
        </w:tc>
        <w:tc>
          <w:tcPr>
            <w:tcW w:w="443"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6</w:t>
            </w:r>
          </w:p>
        </w:tc>
        <w:tc>
          <w:tcPr>
            <w:tcW w:w="442"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w:t>
            </w:r>
          </w:p>
        </w:tc>
        <w:tc>
          <w:tcPr>
            <w:tcW w:w="517"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w:t>
            </w:r>
          </w:p>
        </w:tc>
      </w:tr>
      <w:tr w:rsidR="00D374D7" w:rsidRPr="00D374D7" w:rsidTr="009F16B1">
        <w:tc>
          <w:tcPr>
            <w:tcW w:w="264" w:type="pct"/>
          </w:tcPr>
          <w:p w:rsidR="00C54545" w:rsidRPr="00D374D7" w:rsidRDefault="00C54545" w:rsidP="00C54545">
            <w:pPr>
              <w:numPr>
                <w:ilvl w:val="0"/>
                <w:numId w:val="16"/>
              </w:numPr>
              <w:autoSpaceDE w:val="0"/>
              <w:autoSpaceDN w:val="0"/>
              <w:adjustRightInd w:val="0"/>
              <w:spacing w:after="0" w:line="240" w:lineRule="auto"/>
              <w:ind w:left="357" w:hanging="357"/>
              <w:contextualSpacing/>
              <w:rPr>
                <w:rFonts w:ascii="Times New Roman" w:eastAsia="Times New Roman" w:hAnsi="Times New Roman" w:cs="Times New Roman"/>
                <w:sz w:val="24"/>
                <w:szCs w:val="24"/>
                <w:lang w:eastAsia="ru-RU"/>
              </w:rPr>
            </w:pPr>
          </w:p>
        </w:tc>
        <w:tc>
          <w:tcPr>
            <w:tcW w:w="1918" w:type="pct"/>
          </w:tcPr>
          <w:p w:rsidR="00C54545" w:rsidRPr="00D374D7" w:rsidRDefault="00C54545" w:rsidP="00C54545">
            <w:pPr>
              <w:autoSpaceDE w:val="0"/>
              <w:autoSpaceDN w:val="0"/>
              <w:adjustRightInd w:val="0"/>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Удельный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организациях </w:t>
            </w:r>
          </w:p>
        </w:tc>
        <w:tc>
          <w:tcPr>
            <w:tcW w:w="389" w:type="pct"/>
            <w:vAlign w:val="center"/>
          </w:tcPr>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b/>
                <w:sz w:val="24"/>
                <w:szCs w:val="24"/>
                <w:lang w:eastAsia="ru-RU"/>
              </w:rPr>
              <w:t>%</w:t>
            </w:r>
          </w:p>
        </w:tc>
        <w:tc>
          <w:tcPr>
            <w:tcW w:w="510" w:type="pct"/>
            <w:vAlign w:val="center"/>
          </w:tcPr>
          <w:p w:rsidR="00C54545" w:rsidRPr="00D374D7" w:rsidRDefault="00C54545" w:rsidP="00C5454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70</w:t>
            </w:r>
          </w:p>
        </w:tc>
        <w:tc>
          <w:tcPr>
            <w:tcW w:w="516" w:type="pct"/>
            <w:vAlign w:val="center"/>
          </w:tcPr>
          <w:p w:rsidR="00C54545" w:rsidRPr="00D374D7" w:rsidRDefault="00C54545" w:rsidP="00C5454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75</w:t>
            </w:r>
          </w:p>
        </w:tc>
        <w:tc>
          <w:tcPr>
            <w:tcW w:w="443" w:type="pct"/>
            <w:vAlign w:val="center"/>
          </w:tcPr>
          <w:p w:rsidR="00C54545" w:rsidRPr="00D374D7" w:rsidRDefault="00C54545" w:rsidP="00C5454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80</w:t>
            </w:r>
          </w:p>
        </w:tc>
        <w:tc>
          <w:tcPr>
            <w:tcW w:w="442" w:type="pct"/>
            <w:vAlign w:val="center"/>
          </w:tcPr>
          <w:p w:rsidR="00C54545" w:rsidRPr="00D374D7" w:rsidRDefault="00C54545" w:rsidP="00C5454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85</w:t>
            </w:r>
          </w:p>
        </w:tc>
        <w:tc>
          <w:tcPr>
            <w:tcW w:w="517" w:type="pct"/>
            <w:vAlign w:val="center"/>
          </w:tcPr>
          <w:p w:rsidR="00C54545" w:rsidRPr="00D374D7" w:rsidRDefault="00C54545" w:rsidP="00C5454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85</w:t>
            </w:r>
          </w:p>
        </w:tc>
      </w:tr>
      <w:tr w:rsidR="00C54545" w:rsidRPr="00D374D7" w:rsidTr="009F16B1">
        <w:tc>
          <w:tcPr>
            <w:tcW w:w="264" w:type="pct"/>
          </w:tcPr>
          <w:p w:rsidR="00C54545" w:rsidRPr="00D374D7" w:rsidRDefault="00C54545" w:rsidP="00C54545">
            <w:pPr>
              <w:numPr>
                <w:ilvl w:val="0"/>
                <w:numId w:val="16"/>
              </w:numPr>
              <w:autoSpaceDE w:val="0"/>
              <w:autoSpaceDN w:val="0"/>
              <w:adjustRightInd w:val="0"/>
              <w:spacing w:after="0" w:line="240" w:lineRule="auto"/>
              <w:ind w:left="357" w:hanging="357"/>
              <w:contextualSpacing/>
              <w:rPr>
                <w:rFonts w:ascii="Times New Roman" w:eastAsia="Times New Roman" w:hAnsi="Times New Roman" w:cs="Times New Roman"/>
                <w:sz w:val="24"/>
                <w:szCs w:val="24"/>
                <w:lang w:eastAsia="ru-RU"/>
              </w:rPr>
            </w:pPr>
          </w:p>
        </w:tc>
        <w:tc>
          <w:tcPr>
            <w:tcW w:w="1918" w:type="pct"/>
          </w:tcPr>
          <w:p w:rsidR="00C54545" w:rsidRPr="00D374D7" w:rsidRDefault="00C54545" w:rsidP="00C54545">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389" w:type="pct"/>
            <w:vAlign w:val="center"/>
          </w:tcPr>
          <w:p w:rsidR="00C54545" w:rsidRPr="00D374D7" w:rsidRDefault="00C54545" w:rsidP="00C54545">
            <w:pPr>
              <w:spacing w:after="0" w:line="240" w:lineRule="auto"/>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p>
        </w:tc>
        <w:tc>
          <w:tcPr>
            <w:tcW w:w="510" w:type="pct"/>
            <w:shd w:val="clear" w:color="auto" w:fill="auto"/>
            <w:vAlign w:val="center"/>
          </w:tcPr>
          <w:p w:rsidR="00C54545" w:rsidRPr="00D374D7" w:rsidRDefault="00C54545" w:rsidP="00C54545">
            <w:pPr>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w:t>
            </w:r>
          </w:p>
        </w:tc>
        <w:tc>
          <w:tcPr>
            <w:tcW w:w="516" w:type="pct"/>
            <w:shd w:val="clear" w:color="auto" w:fill="auto"/>
            <w:vAlign w:val="center"/>
          </w:tcPr>
          <w:p w:rsidR="00C54545" w:rsidRPr="00D374D7" w:rsidRDefault="00C54545" w:rsidP="00C54545">
            <w:pPr>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w:t>
            </w:r>
          </w:p>
        </w:tc>
        <w:tc>
          <w:tcPr>
            <w:tcW w:w="443" w:type="pct"/>
            <w:shd w:val="clear" w:color="auto" w:fill="auto"/>
            <w:vAlign w:val="center"/>
          </w:tcPr>
          <w:p w:rsidR="00C54545" w:rsidRPr="00D374D7" w:rsidRDefault="00C54545" w:rsidP="00C54545">
            <w:pPr>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w:t>
            </w:r>
          </w:p>
        </w:tc>
        <w:tc>
          <w:tcPr>
            <w:tcW w:w="442" w:type="pct"/>
            <w:vAlign w:val="center"/>
          </w:tcPr>
          <w:p w:rsidR="00C54545" w:rsidRPr="00D374D7" w:rsidRDefault="00C54545" w:rsidP="00C54545">
            <w:pPr>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w:t>
            </w:r>
          </w:p>
        </w:tc>
        <w:tc>
          <w:tcPr>
            <w:tcW w:w="517" w:type="pct"/>
            <w:vAlign w:val="center"/>
          </w:tcPr>
          <w:p w:rsidR="00C54545" w:rsidRPr="00D374D7" w:rsidRDefault="00C54545" w:rsidP="00C54545">
            <w:pPr>
              <w:spacing w:after="0" w:line="240" w:lineRule="auto"/>
              <w:ind w:left="-57" w:right="-57"/>
              <w:jc w:val="center"/>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100</w:t>
            </w:r>
          </w:p>
        </w:tc>
      </w:tr>
    </w:tbl>
    <w:p w:rsidR="00C54545" w:rsidRPr="00D374D7" w:rsidRDefault="00C54545" w:rsidP="00C54545">
      <w:pPr>
        <w:spacing w:after="0" w:line="240" w:lineRule="auto"/>
        <w:rPr>
          <w:rFonts w:ascii="Times New Roman" w:eastAsia="Times New Roman" w:hAnsi="Times New Roman" w:cs="Times New Roman"/>
          <w:sz w:val="24"/>
          <w:szCs w:val="24"/>
          <w:lang w:eastAsia="ru-RU"/>
        </w:rPr>
      </w:pPr>
    </w:p>
    <w:p w:rsidR="00C54545" w:rsidRPr="00D374D7" w:rsidRDefault="00C54545" w:rsidP="00C54545">
      <w:pPr>
        <w:spacing w:after="0" w:line="240" w:lineRule="auto"/>
        <w:rPr>
          <w:rFonts w:ascii="Times New Roman" w:eastAsia="Times New Roman" w:hAnsi="Times New Roman" w:cs="Times New Roman"/>
          <w:sz w:val="24"/>
          <w:szCs w:val="24"/>
          <w:lang w:eastAsia="ru-RU"/>
        </w:rPr>
      </w:pPr>
    </w:p>
    <w:p w:rsidR="00C54545" w:rsidRPr="00D374D7" w:rsidRDefault="00C54545" w:rsidP="00C54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54545" w:rsidRPr="00D374D7" w:rsidRDefault="00C54545" w:rsidP="00C54545">
      <w:pPr>
        <w:numPr>
          <w:ilvl w:val="1"/>
          <w:numId w:val="11"/>
        </w:numPr>
        <w:tabs>
          <w:tab w:val="left" w:pos="567"/>
        </w:tabs>
        <w:autoSpaceDE w:val="0"/>
        <w:autoSpaceDN w:val="0"/>
        <w:adjustRightInd w:val="0"/>
        <w:spacing w:after="0" w:line="240" w:lineRule="auto"/>
        <w:ind w:left="709" w:firstLine="567"/>
        <w:contextualSpacing/>
        <w:jc w:val="both"/>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Сроки и этапы реализации подпрограммы</w:t>
      </w:r>
    </w:p>
    <w:p w:rsidR="00C54545" w:rsidRPr="00D374D7" w:rsidRDefault="00C54545" w:rsidP="00C54545">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p>
    <w:p w:rsidR="00C54545" w:rsidRPr="00D374D7" w:rsidRDefault="00C54545" w:rsidP="00C54545">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Сроки реализации подпрограмм</w:t>
      </w:r>
      <w:r w:rsidR="005133F0" w:rsidRPr="00D374D7">
        <w:rPr>
          <w:rFonts w:ascii="Times New Roman" w:eastAsia="Times New Roman" w:hAnsi="Times New Roman" w:cs="Times New Roman"/>
          <w:sz w:val="24"/>
          <w:szCs w:val="24"/>
          <w:lang w:eastAsia="ru-RU"/>
        </w:rPr>
        <w:t>ы 2021 -2025 годы.</w:t>
      </w:r>
    </w:p>
    <w:p w:rsidR="00C54545" w:rsidRPr="00D374D7" w:rsidRDefault="00C54545" w:rsidP="00C5454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545" w:rsidRPr="00D374D7" w:rsidRDefault="00C54545" w:rsidP="00C54545">
      <w:pPr>
        <w:numPr>
          <w:ilvl w:val="0"/>
          <w:numId w:val="1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Объем финансирования подпрограммы</w:t>
      </w:r>
    </w:p>
    <w:p w:rsidR="00C54545" w:rsidRPr="00D374D7" w:rsidRDefault="00C54545" w:rsidP="00C5454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545" w:rsidRPr="00D374D7" w:rsidRDefault="00C54545" w:rsidP="00C5454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659"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1310"/>
        <w:gridCol w:w="1417"/>
        <w:gridCol w:w="1276"/>
        <w:gridCol w:w="1276"/>
        <w:gridCol w:w="850"/>
        <w:gridCol w:w="993"/>
      </w:tblGrid>
      <w:tr w:rsidR="00D374D7" w:rsidRPr="00D374D7" w:rsidTr="00A14AA1">
        <w:tc>
          <w:tcPr>
            <w:tcW w:w="2589" w:type="dxa"/>
            <w:vMerge w:val="restart"/>
            <w:shd w:val="clear" w:color="auto" w:fill="auto"/>
            <w:vAlign w:val="center"/>
          </w:tcPr>
          <w:p w:rsidR="00C54545" w:rsidRPr="00D374D7" w:rsidRDefault="00C54545" w:rsidP="00C54545">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Наименование показателя</w:t>
            </w:r>
          </w:p>
        </w:tc>
        <w:tc>
          <w:tcPr>
            <w:tcW w:w="1310" w:type="dxa"/>
            <w:vMerge w:val="restart"/>
            <w:shd w:val="clear" w:color="auto" w:fill="auto"/>
            <w:vAlign w:val="center"/>
          </w:tcPr>
          <w:p w:rsidR="00C54545" w:rsidRPr="00D374D7" w:rsidRDefault="00C54545" w:rsidP="00C545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Всего</w:t>
            </w:r>
          </w:p>
          <w:p w:rsidR="00C54545" w:rsidRPr="00D374D7" w:rsidRDefault="00C54545" w:rsidP="00C54545">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(тыс. руб.)</w:t>
            </w:r>
          </w:p>
        </w:tc>
        <w:tc>
          <w:tcPr>
            <w:tcW w:w="5812" w:type="dxa"/>
            <w:gridSpan w:val="5"/>
            <w:shd w:val="clear" w:color="auto" w:fill="auto"/>
            <w:vAlign w:val="center"/>
          </w:tcPr>
          <w:p w:rsidR="00C54545" w:rsidRPr="00D374D7" w:rsidRDefault="00C54545" w:rsidP="00C54545">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в том числе по годам</w:t>
            </w:r>
          </w:p>
        </w:tc>
      </w:tr>
      <w:tr w:rsidR="00D374D7" w:rsidRPr="00D374D7" w:rsidTr="002C342C">
        <w:tc>
          <w:tcPr>
            <w:tcW w:w="2589" w:type="dxa"/>
            <w:vMerge/>
            <w:shd w:val="clear" w:color="auto" w:fill="auto"/>
            <w:vAlign w:val="center"/>
          </w:tcPr>
          <w:p w:rsidR="00C54545" w:rsidRPr="00D374D7" w:rsidRDefault="00C54545" w:rsidP="00C54545">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10" w:type="dxa"/>
            <w:vMerge/>
            <w:shd w:val="clear" w:color="auto" w:fill="auto"/>
            <w:vAlign w:val="center"/>
          </w:tcPr>
          <w:p w:rsidR="00C54545" w:rsidRPr="00D374D7" w:rsidRDefault="00C54545" w:rsidP="00C54545">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17" w:type="dxa"/>
            <w:shd w:val="clear" w:color="auto" w:fill="auto"/>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2021</w:t>
            </w:r>
          </w:p>
        </w:tc>
        <w:tc>
          <w:tcPr>
            <w:tcW w:w="1276" w:type="dxa"/>
            <w:shd w:val="clear" w:color="auto" w:fill="auto"/>
            <w:vAlign w:val="center"/>
          </w:tcPr>
          <w:p w:rsidR="00C54545" w:rsidRPr="00D374D7" w:rsidRDefault="00C54545" w:rsidP="00C54545">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2022</w:t>
            </w:r>
          </w:p>
        </w:tc>
        <w:tc>
          <w:tcPr>
            <w:tcW w:w="1276" w:type="dxa"/>
            <w:shd w:val="clear" w:color="auto" w:fill="auto"/>
            <w:vAlign w:val="center"/>
          </w:tcPr>
          <w:p w:rsidR="00C54545" w:rsidRPr="00D374D7" w:rsidRDefault="00C54545" w:rsidP="00C54545">
            <w:pPr>
              <w:autoSpaceDE w:val="0"/>
              <w:autoSpaceDN w:val="0"/>
              <w:adjustRightInd w:val="0"/>
              <w:spacing w:after="0" w:line="240" w:lineRule="auto"/>
              <w:ind w:right="-57"/>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2023</w:t>
            </w:r>
          </w:p>
        </w:tc>
        <w:tc>
          <w:tcPr>
            <w:tcW w:w="850" w:type="dxa"/>
            <w:shd w:val="clear" w:color="auto" w:fill="auto"/>
            <w:vAlign w:val="center"/>
          </w:tcPr>
          <w:p w:rsidR="00C54545" w:rsidRPr="00D374D7" w:rsidRDefault="00C54545" w:rsidP="00C545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2024</w:t>
            </w:r>
          </w:p>
        </w:tc>
        <w:tc>
          <w:tcPr>
            <w:tcW w:w="993" w:type="dxa"/>
            <w:shd w:val="clear" w:color="auto" w:fill="auto"/>
            <w:vAlign w:val="center"/>
          </w:tcPr>
          <w:p w:rsidR="00C54545" w:rsidRPr="00D374D7" w:rsidRDefault="00C54545" w:rsidP="00C545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2025</w:t>
            </w:r>
          </w:p>
        </w:tc>
      </w:tr>
      <w:tr w:rsidR="00D374D7" w:rsidRPr="00D374D7" w:rsidTr="002C342C">
        <w:tc>
          <w:tcPr>
            <w:tcW w:w="2589" w:type="dxa"/>
            <w:shd w:val="clear" w:color="auto" w:fill="auto"/>
          </w:tcPr>
          <w:p w:rsidR="002C342C" w:rsidRPr="00D374D7" w:rsidRDefault="002C342C" w:rsidP="00C54545">
            <w:pPr>
              <w:autoSpaceDE w:val="0"/>
              <w:autoSpaceDN w:val="0"/>
              <w:adjustRightInd w:val="0"/>
              <w:spacing w:after="0" w:line="240" w:lineRule="auto"/>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ВСЕГО </w:t>
            </w:r>
          </w:p>
          <w:p w:rsidR="002C342C" w:rsidRPr="00D374D7" w:rsidRDefault="002C342C" w:rsidP="00C54545">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1310" w:type="dxa"/>
            <w:shd w:val="clear" w:color="auto" w:fill="auto"/>
            <w:vAlign w:val="center"/>
          </w:tcPr>
          <w:p w:rsidR="002C342C" w:rsidRPr="00D374D7" w:rsidRDefault="006817D1"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212287,797</w:t>
            </w:r>
          </w:p>
        </w:tc>
        <w:tc>
          <w:tcPr>
            <w:tcW w:w="1417" w:type="dxa"/>
            <w:shd w:val="clear" w:color="auto" w:fill="auto"/>
            <w:vAlign w:val="center"/>
          </w:tcPr>
          <w:p w:rsidR="002C342C" w:rsidRPr="00D374D7" w:rsidRDefault="002C342C"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51526,84</w:t>
            </w:r>
          </w:p>
        </w:tc>
        <w:tc>
          <w:tcPr>
            <w:tcW w:w="1276" w:type="dxa"/>
            <w:shd w:val="clear" w:color="auto" w:fill="auto"/>
            <w:vAlign w:val="center"/>
          </w:tcPr>
          <w:p w:rsidR="002C342C" w:rsidRPr="00D374D7" w:rsidRDefault="002C342C"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52718,913</w:t>
            </w:r>
          </w:p>
        </w:tc>
        <w:tc>
          <w:tcPr>
            <w:tcW w:w="1276" w:type="dxa"/>
            <w:shd w:val="clear" w:color="auto" w:fill="auto"/>
            <w:vAlign w:val="center"/>
          </w:tcPr>
          <w:p w:rsidR="002C342C" w:rsidRPr="00D374D7" w:rsidRDefault="002C342C" w:rsidP="00C54545">
            <w:pPr>
              <w:spacing w:after="0" w:line="240" w:lineRule="auto"/>
              <w:jc w:val="center"/>
              <w:rPr>
                <w:rFonts w:ascii="Times New Roman" w:eastAsia="Times New Roman" w:hAnsi="Times New Roman" w:cs="Times New Roman"/>
                <w:b/>
                <w:lang w:eastAsia="ru-RU"/>
              </w:rPr>
            </w:pPr>
            <w:r w:rsidRPr="00D374D7">
              <w:rPr>
                <w:rFonts w:ascii="Times New Roman" w:eastAsia="Times New Roman" w:hAnsi="Times New Roman" w:cs="Times New Roman"/>
                <w:b/>
                <w:lang w:eastAsia="ru-RU"/>
              </w:rPr>
              <w:t>53198,112</w:t>
            </w:r>
          </w:p>
        </w:tc>
        <w:tc>
          <w:tcPr>
            <w:tcW w:w="850" w:type="dxa"/>
            <w:shd w:val="clear" w:color="auto" w:fill="auto"/>
          </w:tcPr>
          <w:p w:rsidR="002C342C" w:rsidRPr="00D374D7" w:rsidRDefault="002C342C">
            <w:r w:rsidRPr="00D374D7">
              <w:rPr>
                <w:rFonts w:ascii="Times New Roman" w:eastAsia="Calibri" w:hAnsi="Times New Roman" w:cs="Times New Roman"/>
                <w:b/>
                <w:lang w:eastAsia="ru-RU"/>
              </w:rPr>
              <w:t>27421,966</w:t>
            </w:r>
          </w:p>
        </w:tc>
        <w:tc>
          <w:tcPr>
            <w:tcW w:w="993" w:type="dxa"/>
            <w:shd w:val="clear" w:color="auto" w:fill="auto"/>
          </w:tcPr>
          <w:p w:rsidR="002C342C" w:rsidRPr="00D374D7" w:rsidRDefault="002C342C">
            <w:r w:rsidRPr="00D374D7">
              <w:rPr>
                <w:rFonts w:ascii="Times New Roman" w:eastAsia="Calibri" w:hAnsi="Times New Roman" w:cs="Times New Roman"/>
                <w:b/>
                <w:lang w:eastAsia="ru-RU"/>
              </w:rPr>
              <w:t>27421,966</w:t>
            </w:r>
          </w:p>
        </w:tc>
      </w:tr>
      <w:tr w:rsidR="00D374D7" w:rsidRPr="00D374D7" w:rsidTr="00A14AA1">
        <w:tc>
          <w:tcPr>
            <w:tcW w:w="2589" w:type="dxa"/>
            <w:shd w:val="clear" w:color="auto" w:fill="auto"/>
          </w:tcPr>
          <w:p w:rsidR="00C54545" w:rsidRPr="00D374D7" w:rsidRDefault="00C54545" w:rsidP="00C54545">
            <w:pPr>
              <w:autoSpaceDE w:val="0"/>
              <w:autoSpaceDN w:val="0"/>
              <w:adjustRightInd w:val="0"/>
              <w:spacing w:after="0" w:line="240" w:lineRule="auto"/>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в том числе:</w:t>
            </w:r>
          </w:p>
        </w:tc>
        <w:tc>
          <w:tcPr>
            <w:tcW w:w="7122" w:type="dxa"/>
            <w:gridSpan w:val="6"/>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r>
      <w:tr w:rsidR="00D374D7" w:rsidRPr="00D374D7" w:rsidTr="002C342C">
        <w:trPr>
          <w:trHeight w:val="601"/>
        </w:trPr>
        <w:tc>
          <w:tcPr>
            <w:tcW w:w="2589" w:type="dxa"/>
            <w:shd w:val="clear" w:color="auto" w:fill="auto"/>
          </w:tcPr>
          <w:p w:rsidR="00C54545" w:rsidRPr="00D374D7" w:rsidRDefault="00C54545" w:rsidP="00C54545">
            <w:pPr>
              <w:autoSpaceDE w:val="0"/>
              <w:autoSpaceDN w:val="0"/>
              <w:adjustRightInd w:val="0"/>
              <w:spacing w:after="0" w:line="240" w:lineRule="auto"/>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средства областного бюджета</w:t>
            </w:r>
          </w:p>
        </w:tc>
        <w:tc>
          <w:tcPr>
            <w:tcW w:w="131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75199,472</w:t>
            </w:r>
          </w:p>
        </w:tc>
        <w:tc>
          <w:tcPr>
            <w:tcW w:w="1417"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val="en-US" w:eastAsia="ru-RU"/>
              </w:rPr>
              <w:t>24121</w:t>
            </w:r>
            <w:r w:rsidRPr="00D374D7">
              <w:rPr>
                <w:rFonts w:ascii="Times New Roman" w:eastAsia="Calibri" w:hAnsi="Times New Roman" w:cs="Times New Roman"/>
                <w:lang w:eastAsia="ru-RU"/>
              </w:rPr>
              <w:t>,587</w:t>
            </w:r>
          </w:p>
        </w:tc>
        <w:tc>
          <w:tcPr>
            <w:tcW w:w="1276"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25301,739</w:t>
            </w:r>
          </w:p>
        </w:tc>
        <w:tc>
          <w:tcPr>
            <w:tcW w:w="1276"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25776,146</w:t>
            </w: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p>
        </w:tc>
        <w:tc>
          <w:tcPr>
            <w:tcW w:w="993"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lang w:eastAsia="ru-RU"/>
              </w:rPr>
            </w:pPr>
          </w:p>
        </w:tc>
      </w:tr>
      <w:tr w:rsidR="00D374D7" w:rsidRPr="00D374D7" w:rsidTr="002C342C">
        <w:trPr>
          <w:trHeight w:val="870"/>
        </w:trPr>
        <w:tc>
          <w:tcPr>
            <w:tcW w:w="2589" w:type="dxa"/>
            <w:shd w:val="clear" w:color="auto" w:fill="auto"/>
          </w:tcPr>
          <w:p w:rsidR="002C342C" w:rsidRPr="00D374D7" w:rsidRDefault="002C342C" w:rsidP="00C54545">
            <w:pPr>
              <w:autoSpaceDE w:val="0"/>
              <w:autoSpaceDN w:val="0"/>
              <w:adjustRightInd w:val="0"/>
              <w:spacing w:after="0" w:line="240" w:lineRule="auto"/>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средства бюджета муниципального района «Дзержинский район»</w:t>
            </w:r>
          </w:p>
        </w:tc>
        <w:tc>
          <w:tcPr>
            <w:tcW w:w="1310" w:type="dxa"/>
            <w:shd w:val="clear" w:color="auto" w:fill="auto"/>
            <w:vAlign w:val="center"/>
          </w:tcPr>
          <w:p w:rsidR="002C342C" w:rsidRPr="00D374D7" w:rsidRDefault="006817D1"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137088,325</w:t>
            </w:r>
          </w:p>
        </w:tc>
        <w:tc>
          <w:tcPr>
            <w:tcW w:w="1417" w:type="dxa"/>
            <w:shd w:val="clear" w:color="auto" w:fill="auto"/>
            <w:vAlign w:val="center"/>
          </w:tcPr>
          <w:p w:rsidR="002C342C" w:rsidRPr="00D374D7" w:rsidRDefault="002C342C"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27405,253</w:t>
            </w:r>
          </w:p>
        </w:tc>
        <w:tc>
          <w:tcPr>
            <w:tcW w:w="1276" w:type="dxa"/>
            <w:shd w:val="clear" w:color="auto" w:fill="auto"/>
            <w:vAlign w:val="center"/>
          </w:tcPr>
          <w:p w:rsidR="002C342C" w:rsidRPr="00D374D7" w:rsidRDefault="002C342C"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27417,174</w:t>
            </w:r>
          </w:p>
        </w:tc>
        <w:tc>
          <w:tcPr>
            <w:tcW w:w="1276" w:type="dxa"/>
            <w:shd w:val="clear" w:color="auto" w:fill="auto"/>
            <w:vAlign w:val="center"/>
          </w:tcPr>
          <w:p w:rsidR="002C342C" w:rsidRPr="00D374D7" w:rsidRDefault="002C342C" w:rsidP="00C54545">
            <w:pPr>
              <w:spacing w:after="0" w:line="240" w:lineRule="auto"/>
              <w:jc w:val="center"/>
              <w:rPr>
                <w:rFonts w:ascii="Times New Roman" w:eastAsia="Calibri" w:hAnsi="Times New Roman" w:cs="Times New Roman"/>
                <w:lang w:eastAsia="ru-RU"/>
              </w:rPr>
            </w:pPr>
            <w:r w:rsidRPr="00D374D7">
              <w:rPr>
                <w:rFonts w:ascii="Times New Roman" w:eastAsia="Calibri" w:hAnsi="Times New Roman" w:cs="Times New Roman"/>
                <w:lang w:eastAsia="ru-RU"/>
              </w:rPr>
              <w:t>27421,966</w:t>
            </w:r>
          </w:p>
        </w:tc>
        <w:tc>
          <w:tcPr>
            <w:tcW w:w="850" w:type="dxa"/>
            <w:shd w:val="clear" w:color="auto" w:fill="auto"/>
          </w:tcPr>
          <w:p w:rsidR="002C342C" w:rsidRPr="00D374D7" w:rsidRDefault="002C342C">
            <w:r w:rsidRPr="00D374D7">
              <w:rPr>
                <w:rFonts w:ascii="Times New Roman" w:eastAsia="Calibri" w:hAnsi="Times New Roman" w:cs="Times New Roman"/>
                <w:b/>
                <w:lang w:eastAsia="ru-RU"/>
              </w:rPr>
              <w:t>27421,966</w:t>
            </w:r>
          </w:p>
        </w:tc>
        <w:tc>
          <w:tcPr>
            <w:tcW w:w="993" w:type="dxa"/>
            <w:shd w:val="clear" w:color="auto" w:fill="auto"/>
          </w:tcPr>
          <w:p w:rsidR="002C342C" w:rsidRPr="00D374D7" w:rsidRDefault="002C342C">
            <w:r w:rsidRPr="00D374D7">
              <w:rPr>
                <w:rFonts w:ascii="Times New Roman" w:eastAsia="Calibri" w:hAnsi="Times New Roman" w:cs="Times New Roman"/>
                <w:b/>
                <w:lang w:eastAsia="ru-RU"/>
              </w:rPr>
              <w:t>27421,966</w:t>
            </w:r>
          </w:p>
        </w:tc>
      </w:tr>
    </w:tbl>
    <w:p w:rsidR="00C54545" w:rsidRPr="00D374D7" w:rsidRDefault="00C54545" w:rsidP="00C5454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545" w:rsidRPr="00D374D7" w:rsidRDefault="00C54545" w:rsidP="00C545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545" w:rsidRPr="00D374D7" w:rsidRDefault="00C54545" w:rsidP="00C54545">
      <w:pPr>
        <w:numPr>
          <w:ilvl w:val="0"/>
          <w:numId w:val="1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Механизм реализации подпрограммы</w:t>
      </w:r>
    </w:p>
    <w:p w:rsidR="00C54545" w:rsidRPr="00D374D7" w:rsidRDefault="00C54545" w:rsidP="00C5454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54545" w:rsidRPr="00D374D7" w:rsidRDefault="00C54545" w:rsidP="00C54545">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Общее руководство, контроль и мониторинг за ходом реализации подпрограммы осуществляет отдел образования администрации Дзержинского района (далее – отдел). В реализации отдельных мероприятий подпрограммы принимают участие муниципальные образовательные  организации, подведомственные отделу.</w:t>
      </w:r>
    </w:p>
    <w:p w:rsidR="00C54545" w:rsidRPr="00D374D7" w:rsidRDefault="00C54545" w:rsidP="00C54545">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Ответственные за реализацию отдельных мероприятий подпрограммы несут ответственность за своевременную и полную реализацию программных мероприятий.</w:t>
      </w:r>
    </w:p>
    <w:p w:rsidR="00C54545" w:rsidRPr="00D374D7" w:rsidRDefault="00C54545" w:rsidP="00C54545">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Механизм реализации подпрограммы определяется отделом, который является заказчиком подпрограммы,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«Дзержинский район», обеспечивающие выполнение подпрограммы в соответствии с действующим законодательством.</w:t>
      </w:r>
    </w:p>
    <w:p w:rsidR="00C54545" w:rsidRPr="00D374D7" w:rsidRDefault="00C54545" w:rsidP="00C54545">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Предоставление средств муниципальному району «Дзержинский район» из областного бюджета осуществляется в порядке и на условиях, утверждаемых постановлением Правительства Калужской области.</w:t>
      </w:r>
    </w:p>
    <w:p w:rsidR="00C54545" w:rsidRPr="00D374D7" w:rsidRDefault="00C54545" w:rsidP="00C54545">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областного бюджета обеспечивается за счет:</w:t>
      </w:r>
    </w:p>
    <w:p w:rsidR="00C54545" w:rsidRPr="00D374D7" w:rsidRDefault="00C54545" w:rsidP="00C54545">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исключения возможности нецелевого использования бюджетных средств;</w:t>
      </w:r>
    </w:p>
    <w:p w:rsidR="00C54545" w:rsidRPr="00D374D7" w:rsidRDefault="00C54545" w:rsidP="00C54545">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прозрачности использования бюджетных средств;</w:t>
      </w:r>
    </w:p>
    <w:p w:rsidR="00C54545" w:rsidRPr="00D374D7" w:rsidRDefault="00C54545" w:rsidP="00C54545">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адресного предоставления бюджетных средств.</w:t>
      </w:r>
    </w:p>
    <w:p w:rsidR="00C54545" w:rsidRPr="00D374D7" w:rsidRDefault="00C54545" w:rsidP="00C54545">
      <w:pPr>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 подпрограммы.</w:t>
      </w:r>
    </w:p>
    <w:p w:rsidR="004E7C9D" w:rsidRPr="00D374D7" w:rsidRDefault="004E7C9D" w:rsidP="004E7C9D">
      <w:pPr>
        <w:spacing w:after="0" w:line="240" w:lineRule="auto"/>
        <w:rPr>
          <w:rFonts w:ascii="Times New Roman" w:eastAsia="Times New Roman" w:hAnsi="Times New Roman" w:cs="Times New Roman"/>
          <w:b/>
          <w:sz w:val="24"/>
          <w:szCs w:val="24"/>
          <w:lang w:eastAsia="ru-RU"/>
        </w:rPr>
      </w:pPr>
    </w:p>
    <w:p w:rsidR="00C54545" w:rsidRPr="00D374D7" w:rsidRDefault="00C54545" w:rsidP="004E7C9D">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5. Перечень программных мероприятий подпрограммы</w:t>
      </w:r>
    </w:p>
    <w:p w:rsidR="00C54545" w:rsidRPr="00D374D7" w:rsidRDefault="00C54545" w:rsidP="004E7C9D">
      <w:pPr>
        <w:spacing w:after="0" w:line="240" w:lineRule="auto"/>
        <w:jc w:val="center"/>
        <w:rPr>
          <w:rFonts w:ascii="Times New Roman" w:eastAsia="Times New Roman" w:hAnsi="Times New Roman" w:cs="Times New Roman"/>
          <w:b/>
          <w:sz w:val="24"/>
          <w:szCs w:val="24"/>
          <w:lang w:eastAsia="ru-RU"/>
        </w:rPr>
      </w:pPr>
      <w:r w:rsidRPr="00D374D7">
        <w:rPr>
          <w:rFonts w:ascii="Times New Roman" w:eastAsia="Times New Roman" w:hAnsi="Times New Roman" w:cs="Times New Roman"/>
          <w:b/>
          <w:sz w:val="24"/>
          <w:szCs w:val="24"/>
          <w:lang w:eastAsia="ru-RU"/>
        </w:rPr>
        <w:t>«Создание условий получения качественного образования»</w:t>
      </w:r>
    </w:p>
    <w:p w:rsidR="00C54545" w:rsidRPr="00D374D7" w:rsidRDefault="00C54545" w:rsidP="00C54545">
      <w:pPr>
        <w:spacing w:after="0" w:line="240" w:lineRule="auto"/>
        <w:jc w:val="center"/>
        <w:rPr>
          <w:rFonts w:ascii="Times New Roman" w:eastAsia="Times New Roman" w:hAnsi="Times New Roman" w:cs="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275"/>
        <w:gridCol w:w="1134"/>
        <w:gridCol w:w="426"/>
        <w:gridCol w:w="850"/>
        <w:gridCol w:w="284"/>
        <w:gridCol w:w="142"/>
        <w:gridCol w:w="850"/>
        <w:gridCol w:w="993"/>
        <w:gridCol w:w="141"/>
        <w:gridCol w:w="142"/>
        <w:gridCol w:w="709"/>
        <w:gridCol w:w="850"/>
      </w:tblGrid>
      <w:tr w:rsidR="00D374D7" w:rsidRPr="00D374D7" w:rsidTr="009F16B1">
        <w:trPr>
          <w:trHeight w:val="640"/>
        </w:trPr>
        <w:tc>
          <w:tcPr>
            <w:tcW w:w="568" w:type="dxa"/>
            <w:vMerge w:val="restart"/>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 </w:t>
            </w:r>
            <w:proofErr w:type="gramStart"/>
            <w:r w:rsidRPr="00D374D7">
              <w:rPr>
                <w:rFonts w:ascii="Times New Roman" w:eastAsia="Calibri" w:hAnsi="Times New Roman" w:cs="Times New Roman"/>
                <w:b/>
                <w:sz w:val="24"/>
                <w:szCs w:val="24"/>
                <w:lang w:eastAsia="ru-RU"/>
              </w:rPr>
              <w:t>п</w:t>
            </w:r>
            <w:proofErr w:type="gramEnd"/>
            <w:r w:rsidRPr="00D374D7">
              <w:rPr>
                <w:rFonts w:ascii="Times New Roman" w:eastAsia="Calibri" w:hAnsi="Times New Roman" w:cs="Times New Roman"/>
                <w:b/>
                <w:sz w:val="24"/>
                <w:szCs w:val="24"/>
                <w:lang w:val="en-US" w:eastAsia="ru-RU"/>
              </w:rPr>
              <w:t>/</w:t>
            </w:r>
            <w:r w:rsidRPr="00D374D7">
              <w:rPr>
                <w:rFonts w:ascii="Times New Roman" w:eastAsia="Calibri" w:hAnsi="Times New Roman" w:cs="Times New Roman"/>
                <w:b/>
                <w:sz w:val="24"/>
                <w:szCs w:val="24"/>
                <w:lang w:eastAsia="ru-RU"/>
              </w:rPr>
              <w:t>п</w:t>
            </w:r>
          </w:p>
        </w:tc>
        <w:tc>
          <w:tcPr>
            <w:tcW w:w="2268" w:type="dxa"/>
            <w:vMerge w:val="restart"/>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Наименование мероприятия</w:t>
            </w:r>
          </w:p>
        </w:tc>
        <w:tc>
          <w:tcPr>
            <w:tcW w:w="1275" w:type="dxa"/>
            <w:vMerge w:val="restart"/>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Источники финансирования</w:t>
            </w:r>
          </w:p>
        </w:tc>
        <w:tc>
          <w:tcPr>
            <w:tcW w:w="1560" w:type="dxa"/>
            <w:gridSpan w:val="2"/>
            <w:vMerge w:val="restart"/>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Сумма расходов, всего</w:t>
            </w:r>
          </w:p>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(тыс. руб.)</w:t>
            </w:r>
          </w:p>
        </w:tc>
        <w:tc>
          <w:tcPr>
            <w:tcW w:w="4961" w:type="dxa"/>
            <w:gridSpan w:val="9"/>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В том числе по годам реализации подпрограммы</w:t>
            </w:r>
          </w:p>
        </w:tc>
      </w:tr>
      <w:tr w:rsidR="00D374D7" w:rsidRPr="00D374D7" w:rsidTr="009F16B1">
        <w:trPr>
          <w:trHeight w:val="460"/>
        </w:trPr>
        <w:tc>
          <w:tcPr>
            <w:tcW w:w="568" w:type="dxa"/>
            <w:vMerge/>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2268" w:type="dxa"/>
            <w:vMerge/>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275" w:type="dxa"/>
            <w:vMerge/>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560" w:type="dxa"/>
            <w:gridSpan w:val="2"/>
            <w:vMerge/>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2021</w:t>
            </w: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2022</w:t>
            </w: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2023</w:t>
            </w:r>
          </w:p>
        </w:tc>
        <w:tc>
          <w:tcPr>
            <w:tcW w:w="851"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2024</w:t>
            </w: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2025</w:t>
            </w:r>
          </w:p>
        </w:tc>
      </w:tr>
      <w:tr w:rsidR="00D374D7" w:rsidRPr="00D374D7" w:rsidTr="00014D1E">
        <w:trPr>
          <w:trHeight w:val="460"/>
        </w:trPr>
        <w:tc>
          <w:tcPr>
            <w:tcW w:w="10632" w:type="dxa"/>
            <w:gridSpan w:val="14"/>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Направление </w:t>
            </w:r>
            <w:r w:rsidRPr="00D374D7">
              <w:rPr>
                <w:rFonts w:ascii="Times New Roman" w:eastAsia="Calibri" w:hAnsi="Times New Roman" w:cs="Times New Roman"/>
                <w:b/>
                <w:sz w:val="24"/>
                <w:szCs w:val="24"/>
                <w:lang w:val="en-US" w:eastAsia="ru-RU"/>
              </w:rPr>
              <w:t>I</w:t>
            </w:r>
            <w:r w:rsidRPr="00D374D7">
              <w:rPr>
                <w:rFonts w:ascii="Times New Roman" w:eastAsia="Calibri" w:hAnsi="Times New Roman" w:cs="Times New Roman"/>
                <w:b/>
                <w:sz w:val="24"/>
                <w:szCs w:val="24"/>
                <w:lang w:eastAsia="ru-RU"/>
              </w:rPr>
              <w:t>. «Ремонтные работы и повышение уровня комплексной безопасности образовательных организаций»</w:t>
            </w:r>
          </w:p>
        </w:tc>
      </w:tr>
      <w:tr w:rsidR="00D374D7" w:rsidRPr="00D374D7" w:rsidTr="009F16B1">
        <w:trPr>
          <w:trHeight w:val="1876"/>
        </w:trPr>
        <w:tc>
          <w:tcPr>
            <w:tcW w:w="568" w:type="dxa"/>
            <w:vMerge w:val="restart"/>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val="en-US" w:eastAsia="ru-RU"/>
              </w:rPr>
            </w:pPr>
            <w:r w:rsidRPr="00D374D7">
              <w:rPr>
                <w:rFonts w:ascii="Times New Roman" w:eastAsia="Calibri" w:hAnsi="Times New Roman" w:cs="Times New Roman"/>
                <w:sz w:val="24"/>
                <w:szCs w:val="24"/>
                <w:lang w:eastAsia="ru-RU"/>
              </w:rPr>
              <w:t>1.</w:t>
            </w:r>
          </w:p>
        </w:tc>
        <w:tc>
          <w:tcPr>
            <w:tcW w:w="2268" w:type="dxa"/>
            <w:vMerge w:val="restart"/>
            <w:shd w:val="clear" w:color="auto" w:fill="auto"/>
          </w:tcPr>
          <w:p w:rsidR="00C54545" w:rsidRPr="00D374D7" w:rsidRDefault="00C54545" w:rsidP="00C54545">
            <w:pPr>
              <w:spacing w:after="0" w:line="240" w:lineRule="auto"/>
              <w:rPr>
                <w:rFonts w:ascii="Times New Roman" w:eastAsia="Calibri" w:hAnsi="Times New Roman" w:cs="Times New Roman"/>
                <w:sz w:val="24"/>
                <w:szCs w:val="24"/>
                <w:vertAlign w:val="superscript"/>
                <w:lang w:eastAsia="ru-RU"/>
              </w:rPr>
            </w:pPr>
            <w:r w:rsidRPr="00D374D7">
              <w:rPr>
                <w:rFonts w:ascii="Times New Roman" w:eastAsia="Calibri" w:hAnsi="Times New Roman" w:cs="Times New Roman"/>
                <w:sz w:val="24"/>
                <w:szCs w:val="24"/>
                <w:lang w:eastAsia="ru-RU"/>
              </w:rPr>
              <w:t>Повышение уровня технического состояния зданий и сооружений, повышение уровня комплексной безопасности в образовательных ор</w:t>
            </w:r>
            <w:r w:rsidR="00DC609F" w:rsidRPr="00D374D7">
              <w:rPr>
                <w:rFonts w:ascii="Times New Roman" w:eastAsia="Calibri" w:hAnsi="Times New Roman" w:cs="Times New Roman"/>
                <w:sz w:val="24"/>
                <w:szCs w:val="24"/>
                <w:lang w:eastAsia="ru-RU"/>
              </w:rPr>
              <w:t>ганизациях Дзержинского района</w:t>
            </w:r>
            <w:r w:rsidR="00775E31" w:rsidRPr="00D374D7">
              <w:rPr>
                <w:rFonts w:ascii="Times New Roman" w:eastAsia="Calibri" w:hAnsi="Times New Roman" w:cs="Times New Roman"/>
                <w:sz w:val="24"/>
                <w:szCs w:val="24"/>
                <w:vertAlign w:val="superscript"/>
                <w:lang w:eastAsia="ru-RU"/>
              </w:rPr>
              <w:t>*</w:t>
            </w:r>
          </w:p>
          <w:p w:rsidR="00C54545" w:rsidRPr="00D374D7" w:rsidRDefault="00C54545" w:rsidP="00C54545">
            <w:pPr>
              <w:spacing w:after="0" w:line="240" w:lineRule="auto"/>
              <w:rPr>
                <w:rFonts w:ascii="Times New Roman" w:eastAsia="Calibri" w:hAnsi="Times New Roman" w:cs="Times New Roman"/>
                <w:sz w:val="24"/>
                <w:szCs w:val="24"/>
                <w:lang w:eastAsia="ru-RU"/>
              </w:rPr>
            </w:pP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средства</w:t>
            </w:r>
          </w:p>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областного бюджета</w:t>
            </w:r>
          </w:p>
        </w:tc>
        <w:tc>
          <w:tcPr>
            <w:tcW w:w="1560"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1"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r>
      <w:tr w:rsidR="00D374D7" w:rsidRPr="00D374D7" w:rsidTr="009F16B1">
        <w:trPr>
          <w:trHeight w:val="1180"/>
        </w:trPr>
        <w:tc>
          <w:tcPr>
            <w:tcW w:w="568" w:type="dxa"/>
            <w:vMerge/>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2268" w:type="dxa"/>
            <w:vMerge/>
            <w:shd w:val="clear" w:color="auto" w:fill="auto"/>
          </w:tcPr>
          <w:p w:rsidR="00C54545" w:rsidRPr="00D374D7" w:rsidRDefault="00C54545" w:rsidP="00C54545">
            <w:pPr>
              <w:spacing w:after="0" w:line="240" w:lineRule="auto"/>
              <w:rPr>
                <w:rFonts w:ascii="Times New Roman" w:eastAsia="Calibri" w:hAnsi="Times New Roman" w:cs="Times New Roman"/>
                <w:sz w:val="24"/>
                <w:szCs w:val="24"/>
                <w:lang w:eastAsia="ru-RU"/>
              </w:rPr>
            </w:pP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бюджет МР «Дзержинский район»</w:t>
            </w:r>
          </w:p>
          <w:p w:rsidR="00C54545" w:rsidRPr="00D374D7" w:rsidRDefault="00C54545" w:rsidP="00C54545">
            <w:pPr>
              <w:autoSpaceDE w:val="0"/>
              <w:autoSpaceDN w:val="0"/>
              <w:adjustRightInd w:val="0"/>
              <w:spacing w:after="0" w:line="240" w:lineRule="auto"/>
              <w:rPr>
                <w:rFonts w:ascii="Times New Roman" w:eastAsia="Calibri" w:hAnsi="Times New Roman" w:cs="Times New Roman"/>
                <w:sz w:val="24"/>
                <w:szCs w:val="24"/>
                <w:lang w:eastAsia="ru-RU"/>
              </w:rPr>
            </w:pPr>
          </w:p>
          <w:p w:rsidR="00C54545" w:rsidRPr="00D374D7" w:rsidRDefault="00C54545" w:rsidP="00C54545">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1"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r>
      <w:tr w:rsidR="00D374D7" w:rsidRPr="00D374D7" w:rsidTr="009F16B1">
        <w:trPr>
          <w:trHeight w:val="554"/>
        </w:trPr>
        <w:tc>
          <w:tcPr>
            <w:tcW w:w="568" w:type="dxa"/>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2268"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ИТОГО</w:t>
            </w: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560"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851"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r>
      <w:tr w:rsidR="00D374D7" w:rsidRPr="00D374D7" w:rsidTr="00014D1E">
        <w:trPr>
          <w:trHeight w:val="554"/>
        </w:trPr>
        <w:tc>
          <w:tcPr>
            <w:tcW w:w="10632" w:type="dxa"/>
            <w:gridSpan w:val="14"/>
            <w:shd w:val="clear" w:color="auto" w:fill="auto"/>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Направление </w:t>
            </w:r>
            <w:r w:rsidRPr="00D374D7">
              <w:rPr>
                <w:rFonts w:ascii="Times New Roman" w:eastAsia="Calibri" w:hAnsi="Times New Roman" w:cs="Times New Roman"/>
                <w:b/>
                <w:sz w:val="24"/>
                <w:szCs w:val="24"/>
                <w:lang w:val="en-US" w:eastAsia="ru-RU"/>
              </w:rPr>
              <w:t>II</w:t>
            </w:r>
            <w:r w:rsidRPr="00D374D7">
              <w:rPr>
                <w:rFonts w:ascii="Times New Roman" w:eastAsia="Calibri" w:hAnsi="Times New Roman" w:cs="Times New Roman"/>
                <w:b/>
                <w:sz w:val="24"/>
                <w:szCs w:val="24"/>
                <w:lang w:eastAsia="ru-RU"/>
              </w:rPr>
              <w:t>. «Материальное стимулирование работников образования»</w:t>
            </w:r>
          </w:p>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r>
      <w:tr w:rsidR="00D374D7" w:rsidRPr="00D374D7" w:rsidTr="009F16B1">
        <w:trPr>
          <w:trHeight w:val="554"/>
        </w:trPr>
        <w:tc>
          <w:tcPr>
            <w:tcW w:w="568" w:type="dxa"/>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w:t>
            </w:r>
          </w:p>
        </w:tc>
        <w:tc>
          <w:tcPr>
            <w:tcW w:w="2268" w:type="dxa"/>
            <w:shd w:val="clear" w:color="auto" w:fill="auto"/>
          </w:tcPr>
          <w:p w:rsidR="00C54545" w:rsidRPr="00D374D7" w:rsidRDefault="00C54545" w:rsidP="00C54545">
            <w:pPr>
              <w:autoSpaceDE w:val="0"/>
              <w:autoSpaceDN w:val="0"/>
              <w:adjustRightInd w:val="0"/>
              <w:spacing w:after="0" w:line="240" w:lineRule="auto"/>
              <w:rPr>
                <w:rFonts w:ascii="Times New Roman" w:eastAsia="Calibri" w:hAnsi="Times New Roman" w:cs="Times New Roman"/>
                <w:sz w:val="24"/>
                <w:szCs w:val="24"/>
                <w:vertAlign w:val="superscript"/>
                <w:lang w:eastAsia="ru-RU"/>
              </w:rPr>
            </w:pPr>
            <w:r w:rsidRPr="00D374D7">
              <w:rPr>
                <w:rFonts w:ascii="Times New Roman" w:eastAsia="Calibri" w:hAnsi="Times New Roman" w:cs="Times New Roman"/>
                <w:sz w:val="24"/>
                <w:szCs w:val="24"/>
                <w:lang w:eastAsia="ru-RU"/>
              </w:rPr>
              <w:t>Материальное стимулир</w:t>
            </w:r>
            <w:r w:rsidR="00775E31" w:rsidRPr="00D374D7">
              <w:rPr>
                <w:rFonts w:ascii="Times New Roman" w:eastAsia="Calibri" w:hAnsi="Times New Roman" w:cs="Times New Roman"/>
                <w:sz w:val="24"/>
                <w:szCs w:val="24"/>
                <w:lang w:eastAsia="ru-RU"/>
              </w:rPr>
              <w:t>ование работников образование</w:t>
            </w:r>
            <w:r w:rsidR="00775E31" w:rsidRPr="00D374D7">
              <w:rPr>
                <w:rFonts w:ascii="Times New Roman" w:eastAsia="Calibri" w:hAnsi="Times New Roman" w:cs="Times New Roman"/>
                <w:sz w:val="24"/>
                <w:szCs w:val="24"/>
                <w:vertAlign w:val="superscript"/>
                <w:lang w:eastAsia="ru-RU"/>
              </w:rPr>
              <w:t>**</w:t>
            </w: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бюджет МР «Дзержинский район»</w:t>
            </w:r>
          </w:p>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560" w:type="dxa"/>
            <w:gridSpan w:val="2"/>
            <w:shd w:val="clear" w:color="auto" w:fill="auto"/>
            <w:vAlign w:val="center"/>
          </w:tcPr>
          <w:p w:rsidR="00C54545" w:rsidRPr="00D374D7" w:rsidRDefault="002C342C"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1830</w:t>
            </w:r>
            <w:r w:rsidR="00C54545" w:rsidRPr="00D374D7">
              <w:rPr>
                <w:rFonts w:ascii="Times New Roman" w:eastAsia="Calibri" w:hAnsi="Times New Roman" w:cs="Times New Roman"/>
                <w:sz w:val="24"/>
                <w:szCs w:val="24"/>
                <w:lang w:eastAsia="ru-RU"/>
              </w:rPr>
              <w:t>,00</w:t>
            </w: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366,00</w:t>
            </w:r>
          </w:p>
        </w:tc>
        <w:tc>
          <w:tcPr>
            <w:tcW w:w="992"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366,00</w:t>
            </w:r>
          </w:p>
        </w:tc>
        <w:tc>
          <w:tcPr>
            <w:tcW w:w="993"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366,00</w:t>
            </w:r>
          </w:p>
        </w:tc>
        <w:tc>
          <w:tcPr>
            <w:tcW w:w="992" w:type="dxa"/>
            <w:gridSpan w:val="3"/>
            <w:shd w:val="clear" w:color="auto" w:fill="auto"/>
            <w:vAlign w:val="center"/>
          </w:tcPr>
          <w:p w:rsidR="00C54545" w:rsidRPr="00D374D7" w:rsidRDefault="002C342C"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366,00</w:t>
            </w:r>
          </w:p>
        </w:tc>
        <w:tc>
          <w:tcPr>
            <w:tcW w:w="850" w:type="dxa"/>
            <w:shd w:val="clear" w:color="auto" w:fill="auto"/>
          </w:tcPr>
          <w:p w:rsidR="002C342C" w:rsidRPr="00D374D7" w:rsidRDefault="002C342C" w:rsidP="00C54545">
            <w:pPr>
              <w:spacing w:after="0" w:line="240" w:lineRule="auto"/>
              <w:rPr>
                <w:rFonts w:ascii="Times New Roman" w:eastAsia="Times New Roman" w:hAnsi="Times New Roman" w:cs="Times New Roman"/>
                <w:sz w:val="24"/>
                <w:szCs w:val="24"/>
                <w:lang w:eastAsia="ru-RU"/>
              </w:rPr>
            </w:pPr>
          </w:p>
          <w:p w:rsidR="002C342C" w:rsidRPr="00D374D7" w:rsidRDefault="002C342C" w:rsidP="00C54545">
            <w:pPr>
              <w:spacing w:after="0" w:line="240" w:lineRule="auto"/>
              <w:rPr>
                <w:rFonts w:ascii="Times New Roman" w:eastAsia="Times New Roman" w:hAnsi="Times New Roman" w:cs="Times New Roman"/>
                <w:sz w:val="24"/>
                <w:szCs w:val="24"/>
                <w:lang w:eastAsia="ru-RU"/>
              </w:rPr>
            </w:pPr>
          </w:p>
          <w:p w:rsidR="008D1FB9" w:rsidRPr="00D374D7" w:rsidRDefault="008D1FB9" w:rsidP="00C54545">
            <w:pPr>
              <w:spacing w:after="0" w:line="240" w:lineRule="auto"/>
              <w:rPr>
                <w:rFonts w:ascii="Times New Roman" w:eastAsia="Times New Roman" w:hAnsi="Times New Roman" w:cs="Times New Roman"/>
                <w:sz w:val="24"/>
                <w:szCs w:val="24"/>
                <w:lang w:eastAsia="ru-RU"/>
              </w:rPr>
            </w:pPr>
          </w:p>
          <w:p w:rsidR="00C54545" w:rsidRPr="00D374D7" w:rsidRDefault="002C342C" w:rsidP="002C342C">
            <w:pPr>
              <w:spacing w:after="0" w:line="240" w:lineRule="auto"/>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366,0</w:t>
            </w:r>
          </w:p>
        </w:tc>
      </w:tr>
      <w:tr w:rsidR="00D374D7" w:rsidRPr="00D374D7" w:rsidTr="009F16B1">
        <w:trPr>
          <w:trHeight w:val="554"/>
        </w:trPr>
        <w:tc>
          <w:tcPr>
            <w:tcW w:w="568" w:type="dxa"/>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2268"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ИТОГО</w:t>
            </w: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p>
        </w:tc>
        <w:tc>
          <w:tcPr>
            <w:tcW w:w="1560" w:type="dxa"/>
            <w:gridSpan w:val="2"/>
            <w:shd w:val="clear" w:color="auto" w:fill="auto"/>
            <w:vAlign w:val="center"/>
          </w:tcPr>
          <w:p w:rsidR="00C54545" w:rsidRPr="00D374D7" w:rsidRDefault="00C54545" w:rsidP="002C342C">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1</w:t>
            </w:r>
            <w:r w:rsidR="002C342C" w:rsidRPr="00D374D7">
              <w:rPr>
                <w:rFonts w:ascii="Times New Roman" w:eastAsia="Calibri" w:hAnsi="Times New Roman" w:cs="Times New Roman"/>
                <w:b/>
                <w:sz w:val="24"/>
                <w:szCs w:val="24"/>
                <w:lang w:eastAsia="ru-RU"/>
              </w:rPr>
              <w:t>830</w:t>
            </w:r>
            <w:r w:rsidRPr="00D374D7">
              <w:rPr>
                <w:rFonts w:ascii="Times New Roman" w:eastAsia="Calibri" w:hAnsi="Times New Roman" w:cs="Times New Roman"/>
                <w:b/>
                <w:sz w:val="24"/>
                <w:szCs w:val="24"/>
                <w:lang w:eastAsia="ru-RU"/>
              </w:rPr>
              <w:t>,00</w:t>
            </w: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366,00</w:t>
            </w:r>
          </w:p>
        </w:tc>
        <w:tc>
          <w:tcPr>
            <w:tcW w:w="992"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366,00</w:t>
            </w:r>
          </w:p>
        </w:tc>
        <w:tc>
          <w:tcPr>
            <w:tcW w:w="993"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366,00</w:t>
            </w:r>
          </w:p>
        </w:tc>
        <w:tc>
          <w:tcPr>
            <w:tcW w:w="992" w:type="dxa"/>
            <w:gridSpan w:val="3"/>
            <w:shd w:val="clear" w:color="auto" w:fill="auto"/>
            <w:vAlign w:val="center"/>
          </w:tcPr>
          <w:p w:rsidR="00C54545" w:rsidRPr="00D374D7" w:rsidRDefault="002C342C"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366,00</w:t>
            </w:r>
          </w:p>
        </w:tc>
        <w:tc>
          <w:tcPr>
            <w:tcW w:w="850" w:type="dxa"/>
            <w:shd w:val="clear" w:color="auto" w:fill="auto"/>
            <w:vAlign w:val="center"/>
          </w:tcPr>
          <w:p w:rsidR="00C54545" w:rsidRPr="00D374D7" w:rsidRDefault="002C342C"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366,0</w:t>
            </w:r>
          </w:p>
        </w:tc>
      </w:tr>
      <w:tr w:rsidR="00D374D7" w:rsidRPr="00D374D7" w:rsidTr="00014D1E">
        <w:trPr>
          <w:trHeight w:val="554"/>
        </w:trPr>
        <w:tc>
          <w:tcPr>
            <w:tcW w:w="10632" w:type="dxa"/>
            <w:gridSpan w:val="14"/>
            <w:shd w:val="clear" w:color="auto" w:fill="auto"/>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Направление </w:t>
            </w:r>
            <w:r w:rsidRPr="00D374D7">
              <w:rPr>
                <w:rFonts w:ascii="Times New Roman" w:eastAsia="Calibri" w:hAnsi="Times New Roman" w:cs="Times New Roman"/>
                <w:b/>
                <w:sz w:val="24"/>
                <w:szCs w:val="24"/>
                <w:lang w:val="en-US" w:eastAsia="ru-RU"/>
              </w:rPr>
              <w:t>III</w:t>
            </w:r>
            <w:r w:rsidRPr="00D374D7">
              <w:rPr>
                <w:rFonts w:ascii="Times New Roman" w:eastAsia="Calibri" w:hAnsi="Times New Roman" w:cs="Times New Roman"/>
                <w:b/>
                <w:sz w:val="24"/>
                <w:szCs w:val="24"/>
                <w:lang w:eastAsia="ru-RU"/>
              </w:rPr>
              <w:t>. «Совершенствование организации школьного питания»</w:t>
            </w:r>
          </w:p>
        </w:tc>
      </w:tr>
      <w:tr w:rsidR="00D374D7" w:rsidRPr="00D374D7" w:rsidTr="002216CE">
        <w:trPr>
          <w:trHeight w:val="554"/>
        </w:trPr>
        <w:tc>
          <w:tcPr>
            <w:tcW w:w="568" w:type="dxa"/>
            <w:shd w:val="clear" w:color="auto" w:fill="auto"/>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lastRenderedPageBreak/>
              <w:t>3.</w:t>
            </w:r>
          </w:p>
        </w:tc>
        <w:tc>
          <w:tcPr>
            <w:tcW w:w="2268" w:type="dxa"/>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b/>
                <w:sz w:val="24"/>
                <w:szCs w:val="24"/>
                <w:vertAlign w:val="superscript"/>
                <w:lang w:eastAsia="ru-RU"/>
              </w:rPr>
            </w:pPr>
            <w:r w:rsidRPr="00D374D7">
              <w:rPr>
                <w:rFonts w:ascii="Times New Roman" w:eastAsia="Calibri" w:hAnsi="Times New Roman" w:cs="Times New Roman"/>
                <w:sz w:val="24"/>
                <w:szCs w:val="24"/>
                <w:lang w:eastAsia="ru-RU"/>
              </w:rPr>
              <w:t>Совершенствование организации школьного питания</w:t>
            </w:r>
            <w:r w:rsidRPr="00D374D7">
              <w:rPr>
                <w:rFonts w:ascii="Times New Roman" w:eastAsia="Calibri" w:hAnsi="Times New Roman" w:cs="Times New Roman"/>
                <w:sz w:val="24"/>
                <w:szCs w:val="24"/>
                <w:vertAlign w:val="superscript"/>
                <w:lang w:eastAsia="ru-RU"/>
              </w:rPr>
              <w:t>***</w:t>
            </w:r>
          </w:p>
        </w:tc>
        <w:tc>
          <w:tcPr>
            <w:tcW w:w="1275" w:type="dxa"/>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sz w:val="24"/>
                <w:szCs w:val="24"/>
                <w:lang w:eastAsia="ru-RU"/>
              </w:rPr>
              <w:t>бюджет МР «Дзержинский район»</w:t>
            </w:r>
          </w:p>
        </w:tc>
        <w:tc>
          <w:tcPr>
            <w:tcW w:w="1134" w:type="dxa"/>
            <w:shd w:val="clear" w:color="auto" w:fill="auto"/>
          </w:tcPr>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112507,00</w:t>
            </w:r>
          </w:p>
        </w:tc>
        <w:tc>
          <w:tcPr>
            <w:tcW w:w="1276" w:type="dxa"/>
            <w:gridSpan w:val="2"/>
            <w:shd w:val="clear" w:color="auto" w:fill="auto"/>
          </w:tcPr>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22501,40</w:t>
            </w:r>
          </w:p>
        </w:tc>
        <w:tc>
          <w:tcPr>
            <w:tcW w:w="1276" w:type="dxa"/>
            <w:gridSpan w:val="3"/>
            <w:shd w:val="clear" w:color="auto" w:fill="auto"/>
          </w:tcPr>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22501,40</w:t>
            </w:r>
          </w:p>
        </w:tc>
        <w:tc>
          <w:tcPr>
            <w:tcW w:w="1134" w:type="dxa"/>
            <w:gridSpan w:val="2"/>
            <w:shd w:val="clear" w:color="auto" w:fill="auto"/>
          </w:tcPr>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jc w:val="center"/>
              <w:rPr>
                <w:rFonts w:ascii="Times New Roman" w:eastAsia="Calibri" w:hAnsi="Times New Roman" w:cs="Times New Roman"/>
                <w:sz w:val="20"/>
                <w:szCs w:val="20"/>
                <w:lang w:eastAsia="ru-RU"/>
              </w:rPr>
            </w:pPr>
          </w:p>
          <w:p w:rsidR="00117355" w:rsidRPr="00D374D7" w:rsidRDefault="00117355" w:rsidP="00C54545">
            <w:pPr>
              <w:spacing w:after="0" w:line="240" w:lineRule="auto"/>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22501,40</w:t>
            </w:r>
          </w:p>
        </w:tc>
        <w:tc>
          <w:tcPr>
            <w:tcW w:w="851" w:type="dxa"/>
            <w:gridSpan w:val="2"/>
            <w:shd w:val="clear" w:color="auto" w:fill="auto"/>
          </w:tcPr>
          <w:p w:rsidR="00117355" w:rsidRPr="00D374D7" w:rsidRDefault="00117355" w:rsidP="003C3FBC">
            <w:pPr>
              <w:spacing w:after="0" w:line="240" w:lineRule="auto"/>
              <w:jc w:val="center"/>
              <w:rPr>
                <w:rFonts w:ascii="Times New Roman" w:eastAsia="Calibri" w:hAnsi="Times New Roman" w:cs="Times New Roman"/>
                <w:sz w:val="20"/>
                <w:szCs w:val="20"/>
                <w:lang w:eastAsia="ru-RU"/>
              </w:rPr>
            </w:pPr>
          </w:p>
          <w:p w:rsidR="00117355" w:rsidRPr="00D374D7" w:rsidRDefault="00117355" w:rsidP="003C3FBC">
            <w:pPr>
              <w:spacing w:after="0" w:line="240" w:lineRule="auto"/>
              <w:jc w:val="center"/>
              <w:rPr>
                <w:rFonts w:ascii="Times New Roman" w:eastAsia="Calibri" w:hAnsi="Times New Roman" w:cs="Times New Roman"/>
                <w:sz w:val="20"/>
                <w:szCs w:val="20"/>
                <w:lang w:eastAsia="ru-RU"/>
              </w:rPr>
            </w:pPr>
          </w:p>
          <w:p w:rsidR="00117355" w:rsidRPr="00D374D7" w:rsidRDefault="00117355" w:rsidP="003C3FBC">
            <w:pPr>
              <w:spacing w:after="0" w:line="240" w:lineRule="auto"/>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22501,40</w:t>
            </w:r>
          </w:p>
        </w:tc>
        <w:tc>
          <w:tcPr>
            <w:tcW w:w="850" w:type="dxa"/>
            <w:shd w:val="clear" w:color="auto" w:fill="auto"/>
          </w:tcPr>
          <w:p w:rsidR="00117355" w:rsidRPr="00D374D7" w:rsidRDefault="00117355" w:rsidP="003C3FBC">
            <w:pPr>
              <w:spacing w:after="0" w:line="240" w:lineRule="auto"/>
              <w:jc w:val="center"/>
              <w:rPr>
                <w:rFonts w:ascii="Times New Roman" w:eastAsia="Calibri" w:hAnsi="Times New Roman" w:cs="Times New Roman"/>
                <w:sz w:val="20"/>
                <w:szCs w:val="20"/>
                <w:lang w:eastAsia="ru-RU"/>
              </w:rPr>
            </w:pPr>
          </w:p>
          <w:p w:rsidR="00117355" w:rsidRPr="00D374D7" w:rsidRDefault="00117355" w:rsidP="003C3FBC">
            <w:pPr>
              <w:spacing w:after="0" w:line="240" w:lineRule="auto"/>
              <w:jc w:val="center"/>
              <w:rPr>
                <w:rFonts w:ascii="Times New Roman" w:eastAsia="Calibri" w:hAnsi="Times New Roman" w:cs="Times New Roman"/>
                <w:sz w:val="20"/>
                <w:szCs w:val="20"/>
                <w:lang w:eastAsia="ru-RU"/>
              </w:rPr>
            </w:pPr>
          </w:p>
          <w:p w:rsidR="00117355" w:rsidRPr="00D374D7" w:rsidRDefault="00117355" w:rsidP="003C3FBC">
            <w:pPr>
              <w:spacing w:after="0" w:line="240" w:lineRule="auto"/>
              <w:rPr>
                <w:rFonts w:ascii="Calibri" w:eastAsia="Times New Roman" w:hAnsi="Calibri" w:cs="Times New Roman"/>
                <w:lang w:eastAsia="ru-RU"/>
              </w:rPr>
            </w:pPr>
            <w:r w:rsidRPr="00D374D7">
              <w:rPr>
                <w:rFonts w:ascii="Times New Roman" w:eastAsia="Calibri" w:hAnsi="Times New Roman" w:cs="Times New Roman"/>
                <w:sz w:val="24"/>
                <w:szCs w:val="24"/>
                <w:lang w:eastAsia="ru-RU"/>
              </w:rPr>
              <w:t>22501,40</w:t>
            </w:r>
          </w:p>
        </w:tc>
      </w:tr>
      <w:tr w:rsidR="00D374D7" w:rsidRPr="00D374D7" w:rsidTr="002216CE">
        <w:trPr>
          <w:trHeight w:val="554"/>
        </w:trPr>
        <w:tc>
          <w:tcPr>
            <w:tcW w:w="568" w:type="dxa"/>
            <w:vMerge w:val="restart"/>
            <w:shd w:val="clear" w:color="auto" w:fill="auto"/>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4.</w:t>
            </w:r>
          </w:p>
        </w:tc>
        <w:tc>
          <w:tcPr>
            <w:tcW w:w="2268" w:type="dxa"/>
            <w:vMerge w:val="restart"/>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vertAlign w:val="superscript"/>
                <w:lang w:eastAsia="ru-RU"/>
              </w:rPr>
            </w:pPr>
            <w:proofErr w:type="gramStart"/>
            <w:r w:rsidRPr="00D374D7">
              <w:rPr>
                <w:rFonts w:ascii="Times New Roman" w:eastAsia="Calibri"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D374D7">
              <w:rPr>
                <w:rFonts w:ascii="Times New Roman" w:eastAsia="Calibri" w:hAnsi="Times New Roman" w:cs="Times New Roman"/>
                <w:sz w:val="24"/>
                <w:szCs w:val="24"/>
                <w:vertAlign w:val="superscript"/>
                <w:lang w:eastAsia="ru-RU"/>
              </w:rPr>
              <w:t>****</w:t>
            </w:r>
            <w:proofErr w:type="gramEnd"/>
          </w:p>
        </w:tc>
        <w:tc>
          <w:tcPr>
            <w:tcW w:w="1275" w:type="dxa"/>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бюджет МР «Дзержинский район»</w:t>
            </w:r>
          </w:p>
        </w:tc>
        <w:tc>
          <w:tcPr>
            <w:tcW w:w="1134" w:type="dxa"/>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1280,325</w:t>
            </w:r>
          </w:p>
        </w:tc>
        <w:tc>
          <w:tcPr>
            <w:tcW w:w="1276" w:type="dxa"/>
            <w:gridSpan w:val="2"/>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243,653</w:t>
            </w:r>
          </w:p>
        </w:tc>
        <w:tc>
          <w:tcPr>
            <w:tcW w:w="1276" w:type="dxa"/>
            <w:gridSpan w:val="3"/>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255,574</w:t>
            </w:r>
          </w:p>
        </w:tc>
        <w:tc>
          <w:tcPr>
            <w:tcW w:w="1134" w:type="dxa"/>
            <w:gridSpan w:val="2"/>
            <w:shd w:val="clear" w:color="auto" w:fill="auto"/>
            <w:vAlign w:val="center"/>
          </w:tcPr>
          <w:p w:rsidR="00117355" w:rsidRPr="00D374D7" w:rsidRDefault="0011735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260,366</w:t>
            </w:r>
          </w:p>
        </w:tc>
        <w:tc>
          <w:tcPr>
            <w:tcW w:w="851" w:type="dxa"/>
            <w:gridSpan w:val="2"/>
            <w:shd w:val="clear" w:color="auto" w:fill="auto"/>
            <w:vAlign w:val="center"/>
          </w:tcPr>
          <w:p w:rsidR="00117355" w:rsidRPr="00D374D7" w:rsidRDefault="00117355" w:rsidP="003C3FBC">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260,366</w:t>
            </w:r>
          </w:p>
        </w:tc>
        <w:tc>
          <w:tcPr>
            <w:tcW w:w="850" w:type="dxa"/>
            <w:shd w:val="clear" w:color="auto" w:fill="auto"/>
            <w:vAlign w:val="center"/>
          </w:tcPr>
          <w:p w:rsidR="00117355" w:rsidRPr="00D374D7" w:rsidRDefault="00117355" w:rsidP="003C3FBC">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260,366</w:t>
            </w:r>
          </w:p>
        </w:tc>
      </w:tr>
      <w:tr w:rsidR="00D374D7" w:rsidRPr="00D374D7" w:rsidTr="002216CE">
        <w:trPr>
          <w:trHeight w:val="554"/>
        </w:trPr>
        <w:tc>
          <w:tcPr>
            <w:tcW w:w="568" w:type="dxa"/>
            <w:vMerge/>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2268" w:type="dxa"/>
            <w:vMerge/>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 xml:space="preserve">областной бюджет </w:t>
            </w:r>
          </w:p>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134"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75199,472</w:t>
            </w:r>
          </w:p>
        </w:tc>
        <w:tc>
          <w:tcPr>
            <w:tcW w:w="1276"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val="en-US" w:eastAsia="ru-RU"/>
              </w:rPr>
              <w:t>24121</w:t>
            </w:r>
            <w:r w:rsidRPr="00D374D7">
              <w:rPr>
                <w:rFonts w:ascii="Times New Roman" w:eastAsia="Calibri" w:hAnsi="Times New Roman" w:cs="Times New Roman"/>
                <w:sz w:val="24"/>
                <w:szCs w:val="24"/>
                <w:lang w:eastAsia="ru-RU"/>
              </w:rPr>
              <w:t>,587</w:t>
            </w: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25301,739</w:t>
            </w: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25776,146</w:t>
            </w:r>
          </w:p>
        </w:tc>
        <w:tc>
          <w:tcPr>
            <w:tcW w:w="851"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r>
      <w:tr w:rsidR="00D374D7" w:rsidRPr="00D374D7" w:rsidTr="002216CE">
        <w:trPr>
          <w:trHeight w:val="554"/>
        </w:trPr>
        <w:tc>
          <w:tcPr>
            <w:tcW w:w="568" w:type="dxa"/>
            <w:shd w:val="clear" w:color="auto" w:fill="auto"/>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2268"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b/>
                <w:sz w:val="24"/>
                <w:szCs w:val="24"/>
                <w:lang w:eastAsia="ru-RU"/>
              </w:rPr>
              <w:t>ИТОГО</w:t>
            </w:r>
          </w:p>
        </w:tc>
        <w:tc>
          <w:tcPr>
            <w:tcW w:w="1275" w:type="dxa"/>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sz w:val="24"/>
                <w:szCs w:val="24"/>
                <w:lang w:eastAsia="ru-RU"/>
              </w:rPr>
            </w:pPr>
          </w:p>
        </w:tc>
        <w:tc>
          <w:tcPr>
            <w:tcW w:w="1134" w:type="dxa"/>
            <w:shd w:val="clear" w:color="auto" w:fill="auto"/>
            <w:vAlign w:val="center"/>
          </w:tcPr>
          <w:p w:rsidR="00C54545" w:rsidRPr="00D374D7" w:rsidRDefault="00ED0D10"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188986,797</w:t>
            </w:r>
          </w:p>
        </w:tc>
        <w:tc>
          <w:tcPr>
            <w:tcW w:w="1276"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46866,64</w:t>
            </w:r>
          </w:p>
        </w:tc>
        <w:tc>
          <w:tcPr>
            <w:tcW w:w="1276" w:type="dxa"/>
            <w:gridSpan w:val="3"/>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48058,713</w:t>
            </w:r>
          </w:p>
        </w:tc>
        <w:tc>
          <w:tcPr>
            <w:tcW w:w="1134" w:type="dxa"/>
            <w:gridSpan w:val="2"/>
            <w:shd w:val="clear" w:color="auto" w:fill="auto"/>
            <w:vAlign w:val="center"/>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48537,912</w:t>
            </w:r>
          </w:p>
        </w:tc>
        <w:tc>
          <w:tcPr>
            <w:tcW w:w="851" w:type="dxa"/>
            <w:gridSpan w:val="2"/>
            <w:shd w:val="clear" w:color="auto" w:fill="auto"/>
            <w:vAlign w:val="center"/>
          </w:tcPr>
          <w:p w:rsidR="00C54545" w:rsidRPr="00D374D7" w:rsidRDefault="00ED0D10"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22761,766</w:t>
            </w:r>
          </w:p>
        </w:tc>
        <w:tc>
          <w:tcPr>
            <w:tcW w:w="850" w:type="dxa"/>
            <w:shd w:val="clear" w:color="auto" w:fill="auto"/>
            <w:vAlign w:val="center"/>
          </w:tcPr>
          <w:p w:rsidR="00C54545" w:rsidRPr="00D374D7" w:rsidRDefault="00ED0D10"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22761,766</w:t>
            </w:r>
          </w:p>
        </w:tc>
      </w:tr>
      <w:tr w:rsidR="00D374D7" w:rsidRPr="00D374D7" w:rsidTr="00014D1E">
        <w:trPr>
          <w:trHeight w:val="554"/>
        </w:trPr>
        <w:tc>
          <w:tcPr>
            <w:tcW w:w="10632" w:type="dxa"/>
            <w:gridSpan w:val="14"/>
            <w:shd w:val="clear" w:color="auto" w:fill="auto"/>
          </w:tcPr>
          <w:p w:rsidR="00C54545" w:rsidRPr="00D374D7" w:rsidRDefault="00C54545"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 xml:space="preserve">Направление </w:t>
            </w:r>
            <w:r w:rsidRPr="00D374D7">
              <w:rPr>
                <w:rFonts w:ascii="Times New Roman" w:eastAsia="Calibri" w:hAnsi="Times New Roman" w:cs="Times New Roman"/>
                <w:b/>
                <w:sz w:val="24"/>
                <w:szCs w:val="24"/>
                <w:lang w:val="en-US" w:eastAsia="ru-RU"/>
              </w:rPr>
              <w:t>IV</w:t>
            </w:r>
            <w:r w:rsidRPr="00D374D7">
              <w:rPr>
                <w:rFonts w:ascii="Times New Roman" w:eastAsia="Calibri" w:hAnsi="Times New Roman" w:cs="Times New Roman"/>
                <w:b/>
                <w:sz w:val="24"/>
                <w:szCs w:val="24"/>
                <w:lang w:eastAsia="ru-RU"/>
              </w:rPr>
              <w:t>.   «Обеспечение деятельности органа управления образованием»</w:t>
            </w:r>
          </w:p>
        </w:tc>
      </w:tr>
      <w:tr w:rsidR="00D374D7" w:rsidRPr="00D374D7" w:rsidTr="009F16B1">
        <w:trPr>
          <w:trHeight w:val="554"/>
        </w:trPr>
        <w:tc>
          <w:tcPr>
            <w:tcW w:w="568" w:type="dxa"/>
            <w:shd w:val="clear" w:color="auto" w:fill="auto"/>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5.</w:t>
            </w:r>
          </w:p>
        </w:tc>
        <w:tc>
          <w:tcPr>
            <w:tcW w:w="2268" w:type="dxa"/>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sz w:val="24"/>
                <w:szCs w:val="24"/>
                <w:lang w:eastAsia="ru-RU"/>
              </w:rPr>
              <w:t>Деятельность органа управления образованием</w:t>
            </w:r>
          </w:p>
        </w:tc>
        <w:tc>
          <w:tcPr>
            <w:tcW w:w="1275" w:type="dxa"/>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sz w:val="24"/>
                <w:szCs w:val="24"/>
                <w:lang w:eastAsia="ru-RU"/>
              </w:rPr>
              <w:t>бюджет МР «Дзержинский район»</w:t>
            </w:r>
          </w:p>
        </w:tc>
        <w:tc>
          <w:tcPr>
            <w:tcW w:w="1134" w:type="dxa"/>
            <w:shd w:val="clear" w:color="auto" w:fill="auto"/>
            <w:vAlign w:val="center"/>
          </w:tcPr>
          <w:p w:rsidR="00EB2239" w:rsidRPr="00D374D7" w:rsidRDefault="00230E4A"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21471,0</w:t>
            </w:r>
          </w:p>
        </w:tc>
        <w:tc>
          <w:tcPr>
            <w:tcW w:w="1276" w:type="dxa"/>
            <w:gridSpan w:val="2"/>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4294,2</w:t>
            </w:r>
          </w:p>
        </w:tc>
        <w:tc>
          <w:tcPr>
            <w:tcW w:w="1276" w:type="dxa"/>
            <w:gridSpan w:val="3"/>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4294,2</w:t>
            </w:r>
          </w:p>
        </w:tc>
        <w:tc>
          <w:tcPr>
            <w:tcW w:w="1276" w:type="dxa"/>
            <w:gridSpan w:val="3"/>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sz w:val="24"/>
                <w:szCs w:val="24"/>
                <w:lang w:eastAsia="ru-RU"/>
              </w:rPr>
              <w:t>4294,2</w:t>
            </w:r>
          </w:p>
        </w:tc>
        <w:tc>
          <w:tcPr>
            <w:tcW w:w="709" w:type="dxa"/>
            <w:shd w:val="clear" w:color="auto" w:fill="auto"/>
          </w:tcPr>
          <w:p w:rsidR="00EB2239" w:rsidRPr="00D374D7" w:rsidRDefault="00EB2239">
            <w:pPr>
              <w:rPr>
                <w:rFonts w:ascii="Times New Roman" w:eastAsia="Calibri" w:hAnsi="Times New Roman" w:cs="Times New Roman"/>
                <w:sz w:val="24"/>
                <w:szCs w:val="24"/>
                <w:lang w:eastAsia="ru-RU"/>
              </w:rPr>
            </w:pPr>
          </w:p>
          <w:p w:rsidR="00EB2239" w:rsidRPr="00D374D7" w:rsidRDefault="00EB2239">
            <w:r w:rsidRPr="00D374D7">
              <w:rPr>
                <w:rFonts w:ascii="Times New Roman" w:eastAsia="Calibri" w:hAnsi="Times New Roman" w:cs="Times New Roman"/>
                <w:sz w:val="24"/>
                <w:szCs w:val="24"/>
                <w:lang w:eastAsia="ru-RU"/>
              </w:rPr>
              <w:t>4294,2</w:t>
            </w:r>
          </w:p>
        </w:tc>
        <w:tc>
          <w:tcPr>
            <w:tcW w:w="850" w:type="dxa"/>
            <w:shd w:val="clear" w:color="auto" w:fill="auto"/>
          </w:tcPr>
          <w:p w:rsidR="00EB2239" w:rsidRPr="00D374D7" w:rsidRDefault="00EB2239">
            <w:pPr>
              <w:rPr>
                <w:rFonts w:ascii="Times New Roman" w:eastAsia="Calibri" w:hAnsi="Times New Roman" w:cs="Times New Roman"/>
                <w:sz w:val="24"/>
                <w:szCs w:val="24"/>
                <w:lang w:eastAsia="ru-RU"/>
              </w:rPr>
            </w:pPr>
          </w:p>
          <w:p w:rsidR="00EB2239" w:rsidRPr="00D374D7" w:rsidRDefault="00EB2239">
            <w:r w:rsidRPr="00D374D7">
              <w:rPr>
                <w:rFonts w:ascii="Times New Roman" w:eastAsia="Calibri" w:hAnsi="Times New Roman" w:cs="Times New Roman"/>
                <w:sz w:val="24"/>
                <w:szCs w:val="24"/>
                <w:lang w:eastAsia="ru-RU"/>
              </w:rPr>
              <w:t>4294,2</w:t>
            </w:r>
          </w:p>
        </w:tc>
      </w:tr>
      <w:tr w:rsidR="00D374D7" w:rsidRPr="00D374D7" w:rsidTr="005E2C34">
        <w:trPr>
          <w:trHeight w:val="554"/>
        </w:trPr>
        <w:tc>
          <w:tcPr>
            <w:tcW w:w="568" w:type="dxa"/>
            <w:shd w:val="clear" w:color="auto" w:fill="auto"/>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p>
        </w:tc>
        <w:tc>
          <w:tcPr>
            <w:tcW w:w="2268" w:type="dxa"/>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r w:rsidRPr="00D374D7">
              <w:rPr>
                <w:rFonts w:ascii="Times New Roman" w:eastAsia="Calibri" w:hAnsi="Times New Roman" w:cs="Times New Roman"/>
                <w:b/>
                <w:sz w:val="24"/>
                <w:szCs w:val="24"/>
                <w:lang w:eastAsia="ru-RU"/>
              </w:rPr>
              <w:t>ИТОГО</w:t>
            </w:r>
          </w:p>
        </w:tc>
        <w:tc>
          <w:tcPr>
            <w:tcW w:w="1275" w:type="dxa"/>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sz w:val="24"/>
                <w:szCs w:val="24"/>
                <w:lang w:eastAsia="ru-RU"/>
              </w:rPr>
            </w:pPr>
          </w:p>
        </w:tc>
        <w:tc>
          <w:tcPr>
            <w:tcW w:w="1134" w:type="dxa"/>
            <w:shd w:val="clear" w:color="auto" w:fill="auto"/>
            <w:vAlign w:val="center"/>
          </w:tcPr>
          <w:p w:rsidR="00EB2239" w:rsidRPr="00D374D7" w:rsidRDefault="00230E4A"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21471,0</w:t>
            </w:r>
          </w:p>
        </w:tc>
        <w:tc>
          <w:tcPr>
            <w:tcW w:w="1276" w:type="dxa"/>
            <w:gridSpan w:val="2"/>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4294,2</w:t>
            </w:r>
          </w:p>
        </w:tc>
        <w:tc>
          <w:tcPr>
            <w:tcW w:w="1276" w:type="dxa"/>
            <w:gridSpan w:val="3"/>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4294,2</w:t>
            </w:r>
          </w:p>
        </w:tc>
        <w:tc>
          <w:tcPr>
            <w:tcW w:w="1276" w:type="dxa"/>
            <w:gridSpan w:val="3"/>
            <w:shd w:val="clear" w:color="auto" w:fill="auto"/>
            <w:vAlign w:val="center"/>
          </w:tcPr>
          <w:p w:rsidR="00EB2239" w:rsidRPr="00D374D7" w:rsidRDefault="00EB2239" w:rsidP="00C54545">
            <w:pPr>
              <w:spacing w:after="0" w:line="240" w:lineRule="auto"/>
              <w:jc w:val="center"/>
              <w:rPr>
                <w:rFonts w:ascii="Times New Roman" w:eastAsia="Calibri" w:hAnsi="Times New Roman" w:cs="Times New Roman"/>
                <w:b/>
                <w:sz w:val="24"/>
                <w:szCs w:val="24"/>
                <w:lang w:eastAsia="ru-RU"/>
              </w:rPr>
            </w:pPr>
            <w:r w:rsidRPr="00D374D7">
              <w:rPr>
                <w:rFonts w:ascii="Times New Roman" w:eastAsia="Calibri" w:hAnsi="Times New Roman" w:cs="Times New Roman"/>
                <w:b/>
                <w:sz w:val="24"/>
                <w:szCs w:val="24"/>
                <w:lang w:eastAsia="ru-RU"/>
              </w:rPr>
              <w:t>4294,2</w:t>
            </w:r>
          </w:p>
        </w:tc>
        <w:tc>
          <w:tcPr>
            <w:tcW w:w="709" w:type="dxa"/>
            <w:shd w:val="clear" w:color="auto" w:fill="auto"/>
          </w:tcPr>
          <w:p w:rsidR="00EB2239" w:rsidRPr="00D374D7" w:rsidRDefault="00EB2239">
            <w:pPr>
              <w:rPr>
                <w:rFonts w:ascii="Times New Roman" w:eastAsia="Calibri" w:hAnsi="Times New Roman" w:cs="Times New Roman"/>
                <w:sz w:val="24"/>
                <w:szCs w:val="24"/>
                <w:lang w:eastAsia="ru-RU"/>
              </w:rPr>
            </w:pPr>
          </w:p>
          <w:p w:rsidR="00EB2239" w:rsidRPr="00D374D7" w:rsidRDefault="00EB2239">
            <w:r w:rsidRPr="00D374D7">
              <w:rPr>
                <w:rFonts w:ascii="Times New Roman" w:eastAsia="Calibri" w:hAnsi="Times New Roman" w:cs="Times New Roman"/>
                <w:sz w:val="24"/>
                <w:szCs w:val="24"/>
                <w:lang w:eastAsia="ru-RU"/>
              </w:rPr>
              <w:t>4294,2</w:t>
            </w:r>
          </w:p>
        </w:tc>
        <w:tc>
          <w:tcPr>
            <w:tcW w:w="850" w:type="dxa"/>
            <w:shd w:val="clear" w:color="auto" w:fill="auto"/>
          </w:tcPr>
          <w:p w:rsidR="00EB2239" w:rsidRPr="00D374D7" w:rsidRDefault="00EB2239">
            <w:pPr>
              <w:rPr>
                <w:rFonts w:ascii="Times New Roman" w:eastAsia="Calibri" w:hAnsi="Times New Roman" w:cs="Times New Roman"/>
                <w:sz w:val="24"/>
                <w:szCs w:val="24"/>
                <w:lang w:eastAsia="ru-RU"/>
              </w:rPr>
            </w:pPr>
          </w:p>
          <w:p w:rsidR="00EB2239" w:rsidRPr="00D374D7" w:rsidRDefault="00EB2239">
            <w:r w:rsidRPr="00D374D7">
              <w:rPr>
                <w:rFonts w:ascii="Times New Roman" w:eastAsia="Calibri" w:hAnsi="Times New Roman" w:cs="Times New Roman"/>
                <w:sz w:val="24"/>
                <w:szCs w:val="24"/>
                <w:lang w:eastAsia="ru-RU"/>
              </w:rPr>
              <w:t>4294,2</w:t>
            </w:r>
          </w:p>
        </w:tc>
      </w:tr>
    </w:tbl>
    <w:p w:rsidR="00C54545" w:rsidRPr="00D374D7" w:rsidRDefault="00C54545" w:rsidP="00C54545">
      <w:pPr>
        <w:spacing w:after="0" w:line="240" w:lineRule="auto"/>
        <w:jc w:val="both"/>
        <w:rPr>
          <w:rFonts w:ascii="Times New Roman" w:eastAsia="Times New Roman" w:hAnsi="Times New Roman" w:cs="Times New Roman"/>
          <w:sz w:val="24"/>
          <w:szCs w:val="24"/>
          <w:lang w:eastAsia="ru-RU"/>
        </w:rPr>
      </w:pPr>
    </w:p>
    <w:p w:rsidR="00C54545" w:rsidRPr="00D374D7" w:rsidRDefault="00C54545" w:rsidP="00C54545">
      <w:pPr>
        <w:spacing w:after="0" w:line="240" w:lineRule="auto"/>
        <w:jc w:val="both"/>
        <w:rPr>
          <w:rFonts w:ascii="Times New Roman" w:eastAsia="Times New Roman" w:hAnsi="Times New Roman" w:cs="Times New Roman"/>
          <w:sz w:val="24"/>
          <w:szCs w:val="24"/>
          <w:lang w:eastAsia="ru-RU"/>
        </w:rPr>
      </w:pPr>
    </w:p>
    <w:p w:rsidR="00C54545" w:rsidRPr="00D374D7" w:rsidRDefault="00775E31" w:rsidP="00C54545">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00C54545" w:rsidRPr="00D374D7">
        <w:rPr>
          <w:rFonts w:ascii="Times New Roman" w:eastAsia="Times New Roman" w:hAnsi="Times New Roman" w:cs="Times New Roman"/>
          <w:sz w:val="24"/>
          <w:szCs w:val="24"/>
          <w:lang w:eastAsia="ru-RU"/>
        </w:rPr>
        <w:t xml:space="preserve">      Расшифровка мероприятий:</w:t>
      </w:r>
    </w:p>
    <w:p w:rsidR="00C54545" w:rsidRPr="00D374D7" w:rsidRDefault="00C54545" w:rsidP="00C54545">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ab/>
        <w:t>–</w:t>
      </w:r>
      <w:r w:rsidRPr="00D374D7">
        <w:rPr>
          <w:rFonts w:ascii="Times New Roman" w:eastAsia="Times New Roman" w:hAnsi="Times New Roman" w:cs="Times New Roman"/>
          <w:sz w:val="24"/>
          <w:szCs w:val="24"/>
          <w:lang w:eastAsia="ru-RU"/>
        </w:rPr>
        <w:tab/>
        <w:t>укрепление или восстановление фундаментов, межэтажных и чердачных перекрытий, замена полов, ремонт фасадов зданий, в том числе утепление фасадов;</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замена крыш или конструктивных элементов крыш и кровельных покрытий, изменение конструкции крыш;</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замена оконных и дверных заполнений;</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капитальный ремонт внутренних систем отопления, в том числе с установкой систем автоматического регулирования потребления тепловой энергии и использованием современных материалов и оборудования;</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капитальный ремонт наружных сетей теплоснабжения и оборудования теплоснабжающих объектов;</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капитальный ремонт внутренней системы водоснабжения и водоотведения, в том числе с установкой </w:t>
      </w:r>
      <w:proofErr w:type="gramStart"/>
      <w:r w:rsidRPr="00D374D7">
        <w:rPr>
          <w:rFonts w:ascii="Times New Roman" w:eastAsia="Times New Roman" w:hAnsi="Times New Roman" w:cs="Times New Roman"/>
          <w:sz w:val="24"/>
          <w:szCs w:val="24"/>
          <w:lang w:eastAsia="ru-RU"/>
        </w:rPr>
        <w:t>систем регулирования уровня потребления воды</w:t>
      </w:r>
      <w:proofErr w:type="gramEnd"/>
      <w:r w:rsidRPr="00D374D7">
        <w:rPr>
          <w:rFonts w:ascii="Times New Roman" w:eastAsia="Times New Roman" w:hAnsi="Times New Roman" w:cs="Times New Roman"/>
          <w:sz w:val="24"/>
          <w:szCs w:val="24"/>
          <w:lang w:eastAsia="ru-RU"/>
        </w:rPr>
        <w:t>;</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капитальный ремонт наружных сетей водоснабжения и водоотведения;</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капитальный ремонт электрических сетей, в том числе с внедрением систем автоматического регулирования потребления электроэнергии и энергосберегающих осветительных приборов;</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замена вентиляционного и иного оборудования на </w:t>
      </w:r>
      <w:proofErr w:type="gramStart"/>
      <w:r w:rsidRPr="00D374D7">
        <w:rPr>
          <w:rFonts w:ascii="Times New Roman" w:eastAsia="Times New Roman" w:hAnsi="Times New Roman" w:cs="Times New Roman"/>
          <w:sz w:val="24"/>
          <w:szCs w:val="24"/>
          <w:lang w:eastAsia="ru-RU"/>
        </w:rPr>
        <w:t>высокотехнологичное</w:t>
      </w:r>
      <w:proofErr w:type="gramEnd"/>
      <w:r w:rsidRPr="00D374D7">
        <w:rPr>
          <w:rFonts w:ascii="Times New Roman" w:eastAsia="Times New Roman" w:hAnsi="Times New Roman" w:cs="Times New Roman"/>
          <w:sz w:val="24"/>
          <w:szCs w:val="24"/>
          <w:lang w:eastAsia="ru-RU"/>
        </w:rPr>
        <w:t xml:space="preserve"> и энергосберегающее;</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обследование зданий и изготовление проектно-сметной документации;</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благоустройство дворовых территорий (замощение, асфальтирование, озеленение, устройство ограждений); </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lastRenderedPageBreak/>
        <w:t>оборудование детских, спортивных (кроме стадионов) и хозяйственно-бытовых площадок.</w:t>
      </w:r>
    </w:p>
    <w:p w:rsidR="00C54545" w:rsidRPr="00D374D7" w:rsidRDefault="00C54545" w:rsidP="00C54545">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ab/>
        <w:t>–</w:t>
      </w:r>
      <w:r w:rsidRPr="00D374D7">
        <w:rPr>
          <w:rFonts w:ascii="Times New Roman" w:eastAsia="Times New Roman" w:hAnsi="Times New Roman" w:cs="Times New Roman"/>
          <w:sz w:val="24"/>
          <w:szCs w:val="24"/>
          <w:lang w:eastAsia="ru-RU"/>
        </w:rPr>
        <w:tab/>
        <w:t>приобретение и монтаж современных систем автоматической пожарной сигнализации и систем оповещения при пожаре;</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приобретение и монтаж оборудования по выводу сигнала систем автоматической пожарной сигнализации на центральный пульт 01;</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устранение неисправностей электросетей и электрооборудования;</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оборудование путей эвакуации;</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монтаж систем пожарного водоснабжения;</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оборудование аварийного освещения зданий.</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изготовление и установка ограждения по периметру образовательных организаций;</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обеспечение освещения территории;</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приобретение и монтаж систем охранного видеонаблюдения;</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приобретение и монтаж оборудования кнопки экстренного вызова полиции; </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приобретение и монтаж систем контроля и управления доступом;</w:t>
      </w:r>
    </w:p>
    <w:p w:rsidR="00C54545" w:rsidRPr="00D374D7" w:rsidRDefault="00C54545" w:rsidP="00C54545">
      <w:pPr>
        <w:numPr>
          <w:ilvl w:val="0"/>
          <w:numId w:val="15"/>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C54545" w:rsidRPr="00D374D7" w:rsidRDefault="00C54545" w:rsidP="00C54545">
      <w:pPr>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C54545" w:rsidRPr="00D374D7" w:rsidRDefault="00775E31" w:rsidP="00C5454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00C54545" w:rsidRPr="00D374D7">
        <w:rPr>
          <w:rFonts w:ascii="Times New Roman" w:eastAsia="Times New Roman" w:hAnsi="Times New Roman" w:cs="Times New Roman"/>
          <w:sz w:val="24"/>
          <w:szCs w:val="24"/>
          <w:lang w:eastAsia="ru-RU"/>
        </w:rPr>
        <w:t xml:space="preserve">        - выплата премий Дзержинского районного собрания;</w:t>
      </w:r>
    </w:p>
    <w:p w:rsidR="00C54545" w:rsidRPr="00D374D7" w:rsidRDefault="00C54545" w:rsidP="00C5454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конкурсы профессионального мастерства;</w:t>
      </w:r>
    </w:p>
    <w:p w:rsidR="00C54545" w:rsidRPr="00D374D7" w:rsidRDefault="00C54545" w:rsidP="00C5454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обновление районной Доски почета работников образования.  </w:t>
      </w:r>
    </w:p>
    <w:p w:rsidR="00C54545" w:rsidRPr="00D374D7" w:rsidRDefault="00C54545" w:rsidP="00C5454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4545" w:rsidRPr="00D374D7" w:rsidRDefault="00775E31" w:rsidP="00C54545">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w:t>
      </w:r>
      <w:r w:rsidR="00C54545" w:rsidRPr="00D374D7">
        <w:rPr>
          <w:rFonts w:ascii="Times New Roman" w:eastAsia="Times New Roman" w:hAnsi="Times New Roman" w:cs="Times New Roman"/>
          <w:sz w:val="24"/>
          <w:szCs w:val="24"/>
          <w:lang w:eastAsia="ru-RU"/>
        </w:rPr>
        <w:tab/>
        <w:t xml:space="preserve">            </w:t>
      </w:r>
    </w:p>
    <w:p w:rsidR="00C54545" w:rsidRPr="00D374D7" w:rsidRDefault="00C54545" w:rsidP="00C54545">
      <w:pPr>
        <w:suppressAutoHyphen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бюджет муниципального района «Дзержинский район»: </w:t>
      </w:r>
    </w:p>
    <w:p w:rsidR="00C60E7A" w:rsidRPr="00D374D7" w:rsidRDefault="00C60E7A" w:rsidP="00C54545">
      <w:pPr>
        <w:suppressAutoHyphens/>
        <w:spacing w:after="0" w:line="240" w:lineRule="auto"/>
        <w:jc w:val="both"/>
        <w:rPr>
          <w:rFonts w:ascii="Times New Roman" w:eastAsia="Times New Roman" w:hAnsi="Times New Roman" w:cs="Times New Roman"/>
          <w:sz w:val="24"/>
          <w:szCs w:val="24"/>
          <w:lang w:eastAsia="ru-RU"/>
        </w:rPr>
      </w:pPr>
    </w:p>
    <w:p w:rsidR="00C54545" w:rsidRPr="00D374D7" w:rsidRDefault="00C54545" w:rsidP="00C54545">
      <w:pPr>
        <w:suppressAutoHyphen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обеспечение  2 раза в неделю обучающихся общеобразовательных организаций района молоком  и (или) молочными продуктами;</w:t>
      </w:r>
    </w:p>
    <w:p w:rsidR="00C54545" w:rsidRPr="00D374D7" w:rsidRDefault="00C54545" w:rsidP="00C54545">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удешевление школьного питания ежедневно на каждого ученика (</w:t>
      </w:r>
      <w:r w:rsidR="00014D1E" w:rsidRPr="00D374D7">
        <w:rPr>
          <w:rFonts w:ascii="Times New Roman" w:eastAsia="Times New Roman" w:hAnsi="Times New Roman" w:cs="Times New Roman"/>
          <w:sz w:val="24"/>
          <w:szCs w:val="24"/>
          <w:lang w:eastAsia="ru-RU"/>
        </w:rPr>
        <w:t>15</w:t>
      </w:r>
      <w:r w:rsidRPr="00D374D7">
        <w:rPr>
          <w:rFonts w:ascii="Times New Roman" w:eastAsia="Times New Roman" w:hAnsi="Times New Roman" w:cs="Times New Roman"/>
          <w:sz w:val="24"/>
          <w:szCs w:val="24"/>
          <w:lang w:eastAsia="ru-RU"/>
        </w:rPr>
        <w:t xml:space="preserve"> руб.);</w:t>
      </w:r>
    </w:p>
    <w:p w:rsidR="00775E31" w:rsidRPr="00D374D7" w:rsidRDefault="00C54545" w:rsidP="00775E31">
      <w:pPr>
        <w:suppressAutoHyphens/>
        <w:spacing w:after="0" w:line="240" w:lineRule="auto"/>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xml:space="preserve">            - средства на питание детей из малоимущих и многодетных семей, детей инвалидов и детей с ограниченными возможностями здоровья -</w:t>
      </w:r>
      <w:r w:rsidR="00014D1E" w:rsidRPr="00D374D7">
        <w:rPr>
          <w:rFonts w:ascii="Times New Roman" w:eastAsia="Times New Roman" w:hAnsi="Times New Roman" w:cs="Times New Roman"/>
          <w:sz w:val="24"/>
          <w:szCs w:val="24"/>
          <w:lang w:eastAsia="ru-RU"/>
        </w:rPr>
        <w:t>19</w:t>
      </w:r>
      <w:r w:rsidRPr="00D374D7">
        <w:rPr>
          <w:rFonts w:ascii="Times New Roman" w:eastAsia="Times New Roman" w:hAnsi="Times New Roman" w:cs="Times New Roman"/>
          <w:sz w:val="24"/>
          <w:szCs w:val="24"/>
          <w:lang w:eastAsia="ru-RU"/>
        </w:rPr>
        <w:t xml:space="preserve"> руб</w:t>
      </w:r>
      <w:r w:rsidR="00014D1E" w:rsidRPr="00D374D7">
        <w:rPr>
          <w:rFonts w:ascii="Times New Roman" w:eastAsia="Times New Roman" w:hAnsi="Times New Roman" w:cs="Times New Roman"/>
          <w:sz w:val="24"/>
          <w:szCs w:val="24"/>
          <w:lang w:eastAsia="ru-RU"/>
        </w:rPr>
        <w:t>.</w:t>
      </w:r>
    </w:p>
    <w:p w:rsidR="00C60E7A" w:rsidRPr="00D374D7" w:rsidRDefault="00C60E7A" w:rsidP="00775E31">
      <w:pPr>
        <w:suppressAutoHyphens/>
        <w:spacing w:after="0" w:line="240" w:lineRule="auto"/>
        <w:jc w:val="both"/>
        <w:rPr>
          <w:rFonts w:ascii="Times New Roman" w:eastAsia="Times New Roman" w:hAnsi="Times New Roman" w:cs="Times New Roman"/>
          <w:sz w:val="24"/>
          <w:szCs w:val="24"/>
          <w:lang w:eastAsia="ru-RU"/>
        </w:rPr>
      </w:pPr>
    </w:p>
    <w:p w:rsidR="00C54545" w:rsidRPr="00D374D7" w:rsidRDefault="00775E31" w:rsidP="00775E31">
      <w:pPr>
        <w:tabs>
          <w:tab w:val="left" w:pos="1340"/>
        </w:tabs>
        <w:rPr>
          <w:rFonts w:ascii="Times New Roman" w:eastAsia="Times New Roman" w:hAnsi="Times New Roman" w:cs="Times New Roman"/>
          <w:sz w:val="24"/>
          <w:szCs w:val="24"/>
          <w:lang w:eastAsia="ru-RU"/>
        </w:rPr>
      </w:pPr>
      <w:r w:rsidRPr="00D374D7">
        <w:t xml:space="preserve"> </w:t>
      </w:r>
      <w:r w:rsidRPr="00D374D7">
        <w:rPr>
          <w:rFonts w:ascii="Times New Roman" w:eastAsia="Times New Roman" w:hAnsi="Times New Roman" w:cs="Times New Roman"/>
          <w:sz w:val="24"/>
          <w:szCs w:val="24"/>
          <w:lang w:eastAsia="ru-RU"/>
        </w:rPr>
        <w:t>****     областной бюджет и бюджет муниципального района «Дзержинский район» (</w:t>
      </w:r>
      <w:proofErr w:type="spellStart"/>
      <w:r w:rsidRPr="00D374D7">
        <w:rPr>
          <w:rFonts w:ascii="Times New Roman" w:eastAsia="Times New Roman" w:hAnsi="Times New Roman" w:cs="Times New Roman"/>
          <w:sz w:val="24"/>
          <w:szCs w:val="24"/>
          <w:lang w:eastAsia="ru-RU"/>
        </w:rPr>
        <w:t>софинансирование</w:t>
      </w:r>
      <w:proofErr w:type="spellEnd"/>
      <w:r w:rsidRPr="00D374D7">
        <w:rPr>
          <w:rFonts w:ascii="Times New Roman" w:eastAsia="Times New Roman" w:hAnsi="Times New Roman" w:cs="Times New Roman"/>
          <w:sz w:val="24"/>
          <w:szCs w:val="24"/>
          <w:lang w:eastAsia="ru-RU"/>
        </w:rPr>
        <w:t>):</w:t>
      </w:r>
    </w:p>
    <w:p w:rsidR="00775E31" w:rsidRPr="00D374D7" w:rsidRDefault="00775E31" w:rsidP="00775E31">
      <w:pPr>
        <w:suppressAutoHyphens/>
        <w:spacing w:after="0" w:line="240" w:lineRule="auto"/>
        <w:ind w:firstLine="709"/>
        <w:jc w:val="both"/>
        <w:rPr>
          <w:rFonts w:ascii="Times New Roman" w:eastAsia="Times New Roman" w:hAnsi="Times New Roman" w:cs="Times New Roman"/>
          <w:sz w:val="24"/>
          <w:szCs w:val="24"/>
          <w:lang w:eastAsia="ru-RU"/>
        </w:rPr>
      </w:pPr>
      <w:r w:rsidRPr="00D374D7">
        <w:rPr>
          <w:rFonts w:ascii="Times New Roman" w:eastAsia="Times New Roman" w:hAnsi="Times New Roman" w:cs="Times New Roman"/>
          <w:sz w:val="24"/>
          <w:szCs w:val="24"/>
          <w:lang w:eastAsia="ru-RU"/>
        </w:rPr>
        <w:t>-  о</w:t>
      </w:r>
      <w:r w:rsidRPr="00D374D7">
        <w:rPr>
          <w:rFonts w:ascii="Times New Roman" w:eastAsia="Calibri" w:hAnsi="Times New Roman" w:cs="Times New Roman"/>
          <w:sz w:val="24"/>
          <w:szCs w:val="24"/>
          <w:lang w:eastAsia="ru-RU"/>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(1-4 классы -61,4 руб.);</w:t>
      </w:r>
    </w:p>
    <w:p w:rsidR="00775E31" w:rsidRPr="00D374D7" w:rsidRDefault="00775E31" w:rsidP="00775E31">
      <w:pPr>
        <w:tabs>
          <w:tab w:val="left" w:pos="1340"/>
        </w:tabs>
      </w:pPr>
    </w:p>
    <w:sectPr w:rsidR="00775E31" w:rsidRPr="00D374D7" w:rsidSect="00A14AA1">
      <w:pgSz w:w="11906" w:h="16838"/>
      <w:pgMar w:top="709" w:right="991"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B9"/>
    <w:multiLevelType w:val="multilevel"/>
    <w:tmpl w:val="D092EFEE"/>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119C9"/>
    <w:multiLevelType w:val="hybridMultilevel"/>
    <w:tmpl w:val="3B0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33675"/>
    <w:multiLevelType w:val="hybridMultilevel"/>
    <w:tmpl w:val="331E5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521F2"/>
    <w:multiLevelType w:val="hybridMultilevel"/>
    <w:tmpl w:val="F850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094E"/>
    <w:multiLevelType w:val="hybridMultilevel"/>
    <w:tmpl w:val="47005F14"/>
    <w:lvl w:ilvl="0" w:tplc="23E681C4">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F8271D"/>
    <w:multiLevelType w:val="hybridMultilevel"/>
    <w:tmpl w:val="C9E26DD8"/>
    <w:lvl w:ilvl="0" w:tplc="5218B446">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74B3B"/>
    <w:multiLevelType w:val="hybridMultilevel"/>
    <w:tmpl w:val="28C6BD20"/>
    <w:lvl w:ilvl="0" w:tplc="81BEE97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5782C36"/>
    <w:multiLevelType w:val="hybridMultilevel"/>
    <w:tmpl w:val="ACB63472"/>
    <w:lvl w:ilvl="0" w:tplc="CCE2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027584"/>
    <w:multiLevelType w:val="hybridMultilevel"/>
    <w:tmpl w:val="146CCA76"/>
    <w:lvl w:ilvl="0" w:tplc="DD72D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254154D"/>
    <w:multiLevelType w:val="hybridMultilevel"/>
    <w:tmpl w:val="9B80160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4009AC"/>
    <w:multiLevelType w:val="hybridMultilevel"/>
    <w:tmpl w:val="965CF0F0"/>
    <w:lvl w:ilvl="0" w:tplc="CB8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DC15A6"/>
    <w:multiLevelType w:val="hybridMultilevel"/>
    <w:tmpl w:val="6AD040BC"/>
    <w:lvl w:ilvl="0" w:tplc="FAAC4130">
      <w:start w:val="1"/>
      <w:numFmt w:val="decimal"/>
      <w:lvlText w:val="%1."/>
      <w:lvlJc w:val="left"/>
      <w:pPr>
        <w:ind w:left="643" w:hanging="360"/>
      </w:pPr>
    </w:lvl>
    <w:lvl w:ilvl="1" w:tplc="04190019">
      <w:start w:val="1"/>
      <w:numFmt w:val="decimal"/>
      <w:lvlText w:val="%2."/>
      <w:lvlJc w:val="left"/>
      <w:pPr>
        <w:tabs>
          <w:tab w:val="num" w:pos="1439"/>
        </w:tabs>
        <w:ind w:left="143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13">
    <w:nsid w:val="72266CB9"/>
    <w:multiLevelType w:val="hybridMultilevel"/>
    <w:tmpl w:val="8188E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285544"/>
    <w:multiLevelType w:val="multilevel"/>
    <w:tmpl w:val="A948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
  </w:num>
  <w:num w:numId="5">
    <w:abstractNumId w:val="2"/>
  </w:num>
  <w:num w:numId="6">
    <w:abstractNumId w:val="13"/>
  </w:num>
  <w:num w:numId="7">
    <w:abstractNumId w:val="6"/>
  </w:num>
  <w:num w:numId="8">
    <w:abstractNumId w:val="15"/>
  </w:num>
  <w:num w:numId="9">
    <w:abstractNumId w:val="14"/>
  </w:num>
  <w:num w:numId="10">
    <w:abstractNumId w:val="7"/>
  </w:num>
  <w:num w:numId="11">
    <w:abstractNumId w:val="16"/>
  </w:num>
  <w:num w:numId="12">
    <w:abstractNumId w:val="4"/>
  </w:num>
  <w:num w:numId="13">
    <w:abstractNumId w:val="11"/>
  </w:num>
  <w:num w:numId="14">
    <w:abstractNumId w:val="3"/>
  </w:num>
  <w:num w:numId="15">
    <w:abstractNumId w:val="8"/>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E9"/>
    <w:rsid w:val="0001098F"/>
    <w:rsid w:val="00014D1E"/>
    <w:rsid w:val="000307CF"/>
    <w:rsid w:val="000355F3"/>
    <w:rsid w:val="000572E3"/>
    <w:rsid w:val="000C00E9"/>
    <w:rsid w:val="00117355"/>
    <w:rsid w:val="001B7AD9"/>
    <w:rsid w:val="001C28C1"/>
    <w:rsid w:val="002020E9"/>
    <w:rsid w:val="002216CE"/>
    <w:rsid w:val="00230E4A"/>
    <w:rsid w:val="00270098"/>
    <w:rsid w:val="002872C3"/>
    <w:rsid w:val="00290B02"/>
    <w:rsid w:val="002C342C"/>
    <w:rsid w:val="00317666"/>
    <w:rsid w:val="00415CA7"/>
    <w:rsid w:val="004B224C"/>
    <w:rsid w:val="004C22E5"/>
    <w:rsid w:val="004E7C9D"/>
    <w:rsid w:val="005133F0"/>
    <w:rsid w:val="00544E75"/>
    <w:rsid w:val="00544FD2"/>
    <w:rsid w:val="00576206"/>
    <w:rsid w:val="005B11A6"/>
    <w:rsid w:val="005C3AC9"/>
    <w:rsid w:val="006338C8"/>
    <w:rsid w:val="00646068"/>
    <w:rsid w:val="006576D1"/>
    <w:rsid w:val="0067565F"/>
    <w:rsid w:val="006817D1"/>
    <w:rsid w:val="006B5999"/>
    <w:rsid w:val="00775E31"/>
    <w:rsid w:val="007B7AAE"/>
    <w:rsid w:val="007E2526"/>
    <w:rsid w:val="00892DA1"/>
    <w:rsid w:val="008D13E5"/>
    <w:rsid w:val="008D1FB9"/>
    <w:rsid w:val="008F2AAA"/>
    <w:rsid w:val="009231DB"/>
    <w:rsid w:val="009554CE"/>
    <w:rsid w:val="009E6CEC"/>
    <w:rsid w:val="009F16B1"/>
    <w:rsid w:val="009F19D4"/>
    <w:rsid w:val="009F77EC"/>
    <w:rsid w:val="00A14AA1"/>
    <w:rsid w:val="00A472AC"/>
    <w:rsid w:val="00A571DE"/>
    <w:rsid w:val="00A64D1C"/>
    <w:rsid w:val="00AA33F5"/>
    <w:rsid w:val="00AE0F3C"/>
    <w:rsid w:val="00B0356C"/>
    <w:rsid w:val="00B247E4"/>
    <w:rsid w:val="00BD4457"/>
    <w:rsid w:val="00C006EE"/>
    <w:rsid w:val="00C033B3"/>
    <w:rsid w:val="00C54545"/>
    <w:rsid w:val="00C60E7A"/>
    <w:rsid w:val="00C80CC4"/>
    <w:rsid w:val="00CA00D2"/>
    <w:rsid w:val="00CC35AB"/>
    <w:rsid w:val="00CF1737"/>
    <w:rsid w:val="00CF5314"/>
    <w:rsid w:val="00D218C4"/>
    <w:rsid w:val="00D374D7"/>
    <w:rsid w:val="00DA1CB6"/>
    <w:rsid w:val="00DA58EA"/>
    <w:rsid w:val="00DC609F"/>
    <w:rsid w:val="00DD2D4D"/>
    <w:rsid w:val="00EB2239"/>
    <w:rsid w:val="00EC70FF"/>
    <w:rsid w:val="00ED0D10"/>
    <w:rsid w:val="00FC2D32"/>
    <w:rsid w:val="00FD0B1E"/>
    <w:rsid w:val="00FE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ратегия,No Spacing1"/>
    <w:link w:val="a4"/>
    <w:uiPriority w:val="1"/>
    <w:qFormat/>
    <w:rsid w:val="00FC2D32"/>
    <w:pPr>
      <w:spacing w:after="0" w:line="240" w:lineRule="auto"/>
    </w:pPr>
    <w:rPr>
      <w:rFonts w:eastAsia="Times New Roman"/>
      <w:lang w:eastAsia="ru-RU"/>
    </w:rPr>
  </w:style>
  <w:style w:type="character" w:customStyle="1" w:styleId="a4">
    <w:name w:val="Без интервала Знак"/>
    <w:aliases w:val="Стратегия Знак,No Spacing1 Знак"/>
    <w:basedOn w:val="a0"/>
    <w:link w:val="a3"/>
    <w:uiPriority w:val="1"/>
    <w:locked/>
    <w:rsid w:val="00FC2D32"/>
    <w:rPr>
      <w:rFonts w:eastAsia="Times New Roman"/>
      <w:lang w:eastAsia="ru-RU"/>
    </w:rPr>
  </w:style>
  <w:style w:type="paragraph" w:styleId="a5">
    <w:name w:val="List Paragraph"/>
    <w:basedOn w:val="a"/>
    <w:uiPriority w:val="34"/>
    <w:qFormat/>
    <w:rsid w:val="00B0356C"/>
    <w:pPr>
      <w:ind w:left="720"/>
      <w:contextualSpacing/>
    </w:pPr>
  </w:style>
  <w:style w:type="paragraph" w:styleId="a6">
    <w:name w:val="Balloon Text"/>
    <w:basedOn w:val="a"/>
    <w:link w:val="a7"/>
    <w:uiPriority w:val="99"/>
    <w:semiHidden/>
    <w:unhideWhenUsed/>
    <w:rsid w:val="00D374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ратегия,No Spacing1"/>
    <w:link w:val="a4"/>
    <w:uiPriority w:val="1"/>
    <w:qFormat/>
    <w:rsid w:val="00FC2D32"/>
    <w:pPr>
      <w:spacing w:after="0" w:line="240" w:lineRule="auto"/>
    </w:pPr>
    <w:rPr>
      <w:rFonts w:eastAsia="Times New Roman"/>
      <w:lang w:eastAsia="ru-RU"/>
    </w:rPr>
  </w:style>
  <w:style w:type="character" w:customStyle="1" w:styleId="a4">
    <w:name w:val="Без интервала Знак"/>
    <w:aliases w:val="Стратегия Знак,No Spacing1 Знак"/>
    <w:basedOn w:val="a0"/>
    <w:link w:val="a3"/>
    <w:uiPriority w:val="1"/>
    <w:locked/>
    <w:rsid w:val="00FC2D32"/>
    <w:rPr>
      <w:rFonts w:eastAsia="Times New Roman"/>
      <w:lang w:eastAsia="ru-RU"/>
    </w:rPr>
  </w:style>
  <w:style w:type="paragraph" w:styleId="a5">
    <w:name w:val="List Paragraph"/>
    <w:basedOn w:val="a"/>
    <w:uiPriority w:val="34"/>
    <w:qFormat/>
    <w:rsid w:val="00B0356C"/>
    <w:pPr>
      <w:ind w:left="720"/>
      <w:contextualSpacing/>
    </w:pPr>
  </w:style>
  <w:style w:type="paragraph" w:styleId="a6">
    <w:name w:val="Balloon Text"/>
    <w:basedOn w:val="a"/>
    <w:link w:val="a7"/>
    <w:uiPriority w:val="99"/>
    <w:semiHidden/>
    <w:unhideWhenUsed/>
    <w:rsid w:val="00D374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C3B4-347E-446C-91B1-953E6D7B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14906</Words>
  <Characters>84968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2021-02-17T10:54:00Z</dcterms:created>
  <dcterms:modified xsi:type="dcterms:W3CDTF">2021-02-17T10:54:00Z</dcterms:modified>
</cp:coreProperties>
</file>