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C3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52C33">
        <w:rPr>
          <w:rFonts w:ascii="Times New Roman" w:hAnsi="Times New Roman" w:cs="Times New Roman"/>
          <w:b/>
          <w:sz w:val="24"/>
          <w:szCs w:val="24"/>
        </w:rPr>
        <w:t xml:space="preserve"> А Л У Ж С К А Я     О Б  Л А С Т Ь</w:t>
      </w:r>
    </w:p>
    <w:p w:rsidR="00552C33" w:rsidRPr="00552C33" w:rsidRDefault="00552C33" w:rsidP="007C4616">
      <w:pPr>
        <w:tabs>
          <w:tab w:val="left" w:pos="1932"/>
          <w:tab w:val="center" w:pos="4677"/>
        </w:tabs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ab/>
      </w:r>
      <w:r w:rsidRPr="00552C33">
        <w:rPr>
          <w:rFonts w:ascii="Times New Roman" w:hAnsi="Times New Roman" w:cs="Times New Roman"/>
          <w:b/>
          <w:sz w:val="24"/>
          <w:szCs w:val="24"/>
        </w:rPr>
        <w:tab/>
        <w:t>АДМИНИСТРАЦИЯ</w:t>
      </w: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МУНИЦИПАЛЬНОЕ ОБРАЗОВАНИЕ  СЕЛЬСКОЕ ПОСЕЛЕНИЕ</w:t>
      </w: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C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2C3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rPr>
          <w:rFonts w:ascii="Times New Roman" w:hAnsi="Times New Roman" w:cs="Times New Roman"/>
          <w:sz w:val="24"/>
          <w:szCs w:val="24"/>
        </w:rPr>
      </w:pPr>
    </w:p>
    <w:p w:rsidR="00552C33" w:rsidRPr="00315B5B" w:rsidRDefault="00315B5B" w:rsidP="007C4616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15B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6E">
        <w:rPr>
          <w:rFonts w:ascii="Times New Roman" w:hAnsi="Times New Roman" w:cs="Times New Roman"/>
          <w:b/>
          <w:sz w:val="24"/>
          <w:szCs w:val="24"/>
        </w:rPr>
        <w:t>13 марта 2020</w:t>
      </w:r>
      <w:r w:rsidR="00552C33" w:rsidRPr="00315B5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</w:t>
      </w:r>
      <w:r w:rsidR="00FA35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52C33" w:rsidRPr="00315B5B">
        <w:rPr>
          <w:rFonts w:ascii="Times New Roman" w:hAnsi="Times New Roman" w:cs="Times New Roman"/>
          <w:b/>
          <w:sz w:val="24"/>
          <w:szCs w:val="24"/>
        </w:rPr>
        <w:t xml:space="preserve">        №  </w:t>
      </w:r>
      <w:r w:rsidR="00FA356E">
        <w:rPr>
          <w:rFonts w:ascii="Times New Roman" w:hAnsi="Times New Roman" w:cs="Times New Roman"/>
          <w:b/>
          <w:sz w:val="24"/>
          <w:szCs w:val="24"/>
        </w:rPr>
        <w:t>35</w:t>
      </w: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52C33" w:rsidRPr="00552C33" w:rsidTr="00B86ABC">
        <w:trPr>
          <w:trHeight w:val="1077"/>
        </w:trPr>
        <w:tc>
          <w:tcPr>
            <w:tcW w:w="4928" w:type="dxa"/>
            <w:hideMark/>
          </w:tcPr>
          <w:p w:rsidR="00552C33" w:rsidRPr="00552C33" w:rsidRDefault="00552C33" w:rsidP="00B86ABC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муниципальную программу «Формирование </w:t>
            </w:r>
            <w:r w:rsidR="00B86AB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5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омфортной  городской среды в муниципальном образовании сельского поселения                            «Село Дворцы» </w:t>
            </w:r>
          </w:p>
        </w:tc>
      </w:tr>
    </w:tbl>
    <w:p w:rsidR="00552C33" w:rsidRPr="00552C33" w:rsidRDefault="00552C33" w:rsidP="007C4616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B86ABC">
        <w:rPr>
          <w:rFonts w:ascii="Times New Roman" w:hAnsi="Times New Roman" w:cs="Times New Roman"/>
          <w:color w:val="000000"/>
          <w:spacing w:val="1"/>
          <w:sz w:val="24"/>
          <w:szCs w:val="24"/>
        </w:rPr>
        <w:t>связи с актуализацией адресного перечня дворовых территорий многоквартирных домов и общественных территорий, подлежащих благоустройству  на территории МО СП «Село Дворцы»</w:t>
      </w:r>
      <w:r w:rsidR="00B86ABC" w:rsidRPr="00B86ABC">
        <w:t xml:space="preserve"> </w:t>
      </w:r>
      <w:r w:rsidR="00B86ABC" w:rsidRPr="00B86ABC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период с 2019 года по 2024 годы</w:t>
      </w:r>
      <w:r w:rsidR="002E53DB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B86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в </w:t>
      </w:r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</w:t>
      </w:r>
      <w:r w:rsidR="00EC23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п. 11 приложения № 15</w:t>
      </w:r>
      <w:r w:rsidR="00B86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23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соответствии </w:t>
      </w:r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 стать</w:t>
      </w:r>
      <w:r w:rsidR="00315B5B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>й 179 Бюджетного кодекса РФ</w:t>
      </w:r>
      <w:proofErr w:type="gramEnd"/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proofErr w:type="gramStart"/>
      <w:r w:rsidRPr="00552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Федеральным законом от 06 октября 2003 года №131-Ф3 «Об общих принципах организации местного </w:t>
      </w:r>
      <w:r w:rsidRPr="00552C33"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самоуправления в Российской Федерации»,</w:t>
      </w:r>
      <w:r w:rsidRPr="00552C3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руководствуясь положениями Паспорта приоритетного проекта </w:t>
      </w:r>
      <w:r w:rsidRPr="00552C33">
        <w:rPr>
          <w:rFonts w:ascii="Times New Roman" w:hAnsi="Times New Roman" w:cs="Times New Roman"/>
          <w:bCs/>
          <w:color w:val="000000"/>
          <w:sz w:val="24"/>
          <w:szCs w:val="24"/>
        </w:rPr>
        <w:t>«Формирование комфортной городской среды», утвержденного президиумом Совета  при  Президенте Российской Федерации по стратегическому развитию и приоритетным проектам (протокол 21.11.2016г №10), на основании Устава муниципального образования сельского поселения «Село Дворцы»:</w:t>
      </w:r>
      <w:proofErr w:type="gramEnd"/>
    </w:p>
    <w:p w:rsidR="00552C33" w:rsidRPr="00552C33" w:rsidRDefault="00552C33" w:rsidP="007C4616">
      <w:pPr>
        <w:spacing w:after="0" w:line="0" w:lineRule="atLeast"/>
        <w:ind w:right="28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2C33" w:rsidRPr="00552C33" w:rsidRDefault="00552C33" w:rsidP="002E53DB">
      <w:pPr>
        <w:spacing w:after="0" w:line="0" w:lineRule="atLeast"/>
        <w:ind w:right="282" w:firstLine="708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E53DB">
        <w:rPr>
          <w:rFonts w:ascii="Times New Roman" w:hAnsi="Times New Roman" w:cs="Times New Roman"/>
          <w:b/>
          <w:sz w:val="24"/>
          <w:szCs w:val="24"/>
        </w:rPr>
        <w:t>Ю</w:t>
      </w:r>
      <w:r w:rsidRPr="00552C33">
        <w:rPr>
          <w:rFonts w:ascii="Times New Roman" w:hAnsi="Times New Roman" w:cs="Times New Roman"/>
          <w:b/>
          <w:sz w:val="24"/>
          <w:szCs w:val="24"/>
        </w:rPr>
        <w:t>:</w:t>
      </w:r>
    </w:p>
    <w:p w:rsidR="00552C33" w:rsidRPr="00552C33" w:rsidRDefault="00552C33" w:rsidP="007C4616">
      <w:pPr>
        <w:spacing w:after="0" w:line="0" w:lineRule="atLeast"/>
        <w:ind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2C33" w:rsidRPr="00552C33" w:rsidRDefault="00552C33" w:rsidP="007C4616">
      <w:pPr>
        <w:numPr>
          <w:ilvl w:val="0"/>
          <w:numId w:val="1"/>
        </w:numPr>
        <w:spacing w:after="0" w:line="0" w:lineRule="atLeast"/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C33">
        <w:rPr>
          <w:rFonts w:ascii="Times New Roman" w:hAnsi="Times New Roman" w:cs="Times New Roman"/>
          <w:sz w:val="24"/>
          <w:szCs w:val="24"/>
        </w:rPr>
        <w:t xml:space="preserve">Внести изменения в  муниципальную  программу «Формирование комфортной городской среды в </w:t>
      </w:r>
      <w:r w:rsidR="00334A4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552C33">
        <w:rPr>
          <w:rFonts w:ascii="Times New Roman" w:hAnsi="Times New Roman" w:cs="Times New Roman"/>
          <w:sz w:val="24"/>
          <w:szCs w:val="24"/>
        </w:rPr>
        <w:t>сельско</w:t>
      </w:r>
      <w:r w:rsidR="00334A4A">
        <w:rPr>
          <w:rFonts w:ascii="Times New Roman" w:hAnsi="Times New Roman" w:cs="Times New Roman"/>
          <w:sz w:val="24"/>
          <w:szCs w:val="24"/>
        </w:rPr>
        <w:t>го</w:t>
      </w:r>
      <w:r w:rsidRPr="00552C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4A4A">
        <w:rPr>
          <w:rFonts w:ascii="Times New Roman" w:hAnsi="Times New Roman" w:cs="Times New Roman"/>
          <w:sz w:val="24"/>
          <w:szCs w:val="24"/>
        </w:rPr>
        <w:t>я</w:t>
      </w:r>
      <w:r w:rsidRPr="00552C33">
        <w:rPr>
          <w:rFonts w:ascii="Times New Roman" w:hAnsi="Times New Roman" w:cs="Times New Roman"/>
          <w:sz w:val="24"/>
          <w:szCs w:val="24"/>
        </w:rPr>
        <w:t xml:space="preserve"> «Село Дворцы» </w:t>
      </w:r>
      <w:r w:rsidRPr="002E53DB">
        <w:rPr>
          <w:rFonts w:ascii="Times New Roman" w:hAnsi="Times New Roman" w:cs="Times New Roman"/>
          <w:sz w:val="24"/>
          <w:szCs w:val="24"/>
        </w:rPr>
        <w:t>на 2019-2024 годы</w:t>
      </w:r>
      <w:r w:rsidRPr="00552C33">
        <w:rPr>
          <w:rFonts w:ascii="Times New Roman" w:hAnsi="Times New Roman" w:cs="Times New Roman"/>
          <w:sz w:val="24"/>
          <w:szCs w:val="24"/>
        </w:rPr>
        <w:t xml:space="preserve">», утвержденную </w:t>
      </w:r>
      <w:r w:rsidR="00334A4A">
        <w:rPr>
          <w:rFonts w:ascii="Times New Roman" w:hAnsi="Times New Roman" w:cs="Times New Roman"/>
          <w:sz w:val="24"/>
          <w:szCs w:val="24"/>
        </w:rPr>
        <w:t>п</w:t>
      </w:r>
      <w:r w:rsidRPr="00552C3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МО СП «Село Дворцы»  от </w:t>
      </w:r>
      <w:r w:rsidR="00B86ABC">
        <w:rPr>
          <w:rFonts w:ascii="Times New Roman" w:hAnsi="Times New Roman" w:cs="Times New Roman"/>
          <w:sz w:val="24"/>
          <w:szCs w:val="24"/>
        </w:rPr>
        <w:t>14.11.2019</w:t>
      </w:r>
      <w:r w:rsidR="00EC23F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2C33">
        <w:rPr>
          <w:rFonts w:ascii="Times New Roman" w:hAnsi="Times New Roman" w:cs="Times New Roman"/>
          <w:sz w:val="24"/>
          <w:szCs w:val="24"/>
        </w:rPr>
        <w:t xml:space="preserve"> №</w:t>
      </w:r>
      <w:r w:rsidR="00B86ABC">
        <w:rPr>
          <w:rFonts w:ascii="Times New Roman" w:hAnsi="Times New Roman" w:cs="Times New Roman"/>
          <w:sz w:val="24"/>
          <w:szCs w:val="24"/>
        </w:rPr>
        <w:t xml:space="preserve"> 137</w:t>
      </w:r>
      <w:r w:rsidR="00EC23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2C33">
        <w:rPr>
          <w:rFonts w:ascii="Times New Roman" w:hAnsi="Times New Roman" w:cs="Times New Roman"/>
          <w:sz w:val="24"/>
          <w:szCs w:val="24"/>
        </w:rPr>
        <w:t xml:space="preserve">, и изложить в новой редакции в соответствии с приложением к настоящему </w:t>
      </w:r>
      <w:r w:rsidR="00334A4A">
        <w:rPr>
          <w:rFonts w:ascii="Times New Roman" w:hAnsi="Times New Roman" w:cs="Times New Roman"/>
          <w:sz w:val="24"/>
          <w:szCs w:val="24"/>
        </w:rPr>
        <w:t>п</w:t>
      </w:r>
      <w:r w:rsidRPr="00552C33">
        <w:rPr>
          <w:rFonts w:ascii="Times New Roman" w:hAnsi="Times New Roman" w:cs="Times New Roman"/>
          <w:sz w:val="24"/>
          <w:szCs w:val="24"/>
        </w:rPr>
        <w:t>остановлению (прилагается)</w:t>
      </w:r>
      <w:r w:rsidR="00B86ABC">
        <w:rPr>
          <w:rFonts w:ascii="Times New Roman" w:hAnsi="Times New Roman" w:cs="Times New Roman"/>
          <w:sz w:val="24"/>
          <w:szCs w:val="24"/>
        </w:rPr>
        <w:t>.</w:t>
      </w:r>
      <w:r w:rsidRPr="00552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33" w:rsidRPr="00552C33" w:rsidRDefault="00961F41" w:rsidP="00961F41">
      <w:pPr>
        <w:spacing w:after="0" w:line="0" w:lineRule="atLeast"/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2C33" w:rsidRPr="00552C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</w:t>
      </w:r>
      <w:r w:rsidR="00334A4A">
        <w:rPr>
          <w:rFonts w:ascii="Times New Roman" w:hAnsi="Times New Roman" w:cs="Times New Roman"/>
          <w:sz w:val="24"/>
          <w:szCs w:val="24"/>
        </w:rPr>
        <w:t xml:space="preserve"> </w:t>
      </w:r>
      <w:r w:rsidR="00B86A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C33" w:rsidRPr="00552C33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34A4A" w:rsidRPr="00334A4A" w:rsidRDefault="00334A4A" w:rsidP="00334A4A">
      <w:pPr>
        <w:spacing w:after="0" w:line="0" w:lineRule="atLeast"/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2C33" w:rsidRPr="00552C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61F41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961F4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</w:t>
      </w:r>
      <w:r w:rsidRPr="00334A4A">
        <w:rPr>
          <w:rFonts w:ascii="Times New Roman" w:hAnsi="Times New Roman" w:cs="Times New Roman"/>
          <w:sz w:val="24"/>
          <w:szCs w:val="24"/>
        </w:rPr>
        <w:t xml:space="preserve"> странице администрации                   МО СП «Село Дворцы» сайта администрации МР «Дзержинский район», </w:t>
      </w:r>
    </w:p>
    <w:p w:rsidR="00334A4A" w:rsidRDefault="00334A4A" w:rsidP="00334A4A">
      <w:pPr>
        <w:spacing w:after="0" w:line="0" w:lineRule="atLeast"/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A4A">
        <w:rPr>
          <w:rFonts w:ascii="Times New Roman" w:hAnsi="Times New Roman" w:cs="Times New Roman"/>
          <w:sz w:val="24"/>
          <w:szCs w:val="24"/>
        </w:rPr>
        <w:t xml:space="preserve">     по адресу в сети интернет</w:t>
      </w:r>
      <w:r w:rsidR="00961F41">
        <w:rPr>
          <w:rFonts w:ascii="Times New Roman" w:hAnsi="Times New Roman" w:cs="Times New Roman"/>
          <w:sz w:val="24"/>
          <w:szCs w:val="24"/>
        </w:rPr>
        <w:t>:</w:t>
      </w:r>
    </w:p>
    <w:p w:rsidR="00334A4A" w:rsidRDefault="00E52062" w:rsidP="00334A4A">
      <w:pPr>
        <w:spacing w:after="0" w:line="0" w:lineRule="atLeas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4A4A" w:rsidRPr="002314F9">
          <w:rPr>
            <w:rStyle w:val="a3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http://www.admkondrovo.ru/administration/gorodskie_i_selskie_poseleniya_dzerzhinskogo_rayon/selskoe_poselenie_selo_dvortsy/programma_formirovanie_komfortnoy_gorodskoy_sredy_/programma__formirovanie_komfortnoy__gorodskoy_sred/</w:t>
        </w:r>
      </w:hyperlink>
    </w:p>
    <w:p w:rsidR="00334A4A" w:rsidRPr="00552C33" w:rsidRDefault="00334A4A" w:rsidP="00334A4A">
      <w:pPr>
        <w:spacing w:after="0" w:line="0" w:lineRule="atLeast"/>
        <w:ind w:left="284" w:right="28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5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C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4A4A" w:rsidRPr="00552C33" w:rsidRDefault="00334A4A" w:rsidP="007C4616">
      <w:pPr>
        <w:spacing w:after="0" w:line="0" w:lineRule="atLeast"/>
        <w:ind w:left="284" w:right="282" w:hanging="284"/>
        <w:rPr>
          <w:rFonts w:ascii="Times New Roman" w:hAnsi="Times New Roman" w:cs="Times New Roman"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52C33" w:rsidRPr="00552C33" w:rsidRDefault="00552C33" w:rsidP="007C4616">
      <w:pPr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C23F4" w:rsidRDefault="00552C33" w:rsidP="007C4616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52C3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C23F4">
        <w:rPr>
          <w:rFonts w:ascii="Times New Roman" w:hAnsi="Times New Roman" w:cs="Times New Roman"/>
          <w:b/>
          <w:sz w:val="24"/>
          <w:szCs w:val="24"/>
        </w:rPr>
        <w:t>а</w:t>
      </w:r>
      <w:r w:rsidRPr="00552C33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6B2199" w:rsidRDefault="00EC23F4" w:rsidP="007C4616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  <w:r w:rsidR="00552C33" w:rsidRPr="00552C3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1F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52C33" w:rsidRPr="00552C33">
        <w:rPr>
          <w:rFonts w:ascii="Times New Roman" w:hAnsi="Times New Roman" w:cs="Times New Roman"/>
          <w:b/>
          <w:sz w:val="24"/>
          <w:szCs w:val="24"/>
        </w:rPr>
        <w:t xml:space="preserve"> Т.А. Кузьмичук</w:t>
      </w:r>
    </w:p>
    <w:p w:rsidR="000B326D" w:rsidRDefault="000B326D" w:rsidP="007C4616">
      <w:pPr>
        <w:spacing w:after="0" w:line="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0B326D" w:rsidRPr="000B326D" w:rsidRDefault="00961F41" w:rsidP="007C4616">
      <w:pPr>
        <w:spacing w:after="0" w:line="0" w:lineRule="atLeast"/>
        <w:ind w:left="4253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№</w:t>
      </w:r>
      <w:r w:rsidR="008E2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к п</w:t>
      </w:r>
      <w:r w:rsidR="000B326D" w:rsidRPr="000B326D">
        <w:rPr>
          <w:rFonts w:ascii="Times New Roman" w:hAnsi="Times New Roman" w:cs="Times New Roman"/>
        </w:rPr>
        <w:t xml:space="preserve">остановлению </w:t>
      </w:r>
      <w:r w:rsidR="0048205B">
        <w:rPr>
          <w:rFonts w:ascii="Times New Roman" w:hAnsi="Times New Roman" w:cs="Times New Roman"/>
        </w:rPr>
        <w:t xml:space="preserve">администрации  </w:t>
      </w:r>
      <w:r>
        <w:rPr>
          <w:rFonts w:ascii="Times New Roman" w:hAnsi="Times New Roman" w:cs="Times New Roman"/>
        </w:rPr>
        <w:t xml:space="preserve">МО СП «Село Дворцы» </w:t>
      </w:r>
      <w:r w:rsidR="0048205B">
        <w:rPr>
          <w:rFonts w:ascii="Times New Roman" w:hAnsi="Times New Roman" w:cs="Times New Roman"/>
        </w:rPr>
        <w:t xml:space="preserve">от </w:t>
      </w:r>
      <w:r w:rsidR="008E2271">
        <w:rPr>
          <w:rFonts w:ascii="Times New Roman" w:hAnsi="Times New Roman" w:cs="Times New Roman"/>
        </w:rPr>
        <w:t>13.03.2020</w:t>
      </w:r>
      <w:r w:rsidR="0048205B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8E2271">
        <w:rPr>
          <w:rFonts w:ascii="Times New Roman" w:hAnsi="Times New Roman" w:cs="Times New Roman"/>
        </w:rPr>
        <w:t xml:space="preserve">35                </w:t>
      </w:r>
      <w:r w:rsidR="0048205B">
        <w:rPr>
          <w:rFonts w:ascii="Times New Roman" w:hAnsi="Times New Roman" w:cs="Times New Roman"/>
        </w:rPr>
        <w:t xml:space="preserve"> </w:t>
      </w:r>
      <w:r w:rsidR="00EC23F4">
        <w:rPr>
          <w:rFonts w:ascii="Times New Roman" w:hAnsi="Times New Roman" w:cs="Times New Roman"/>
        </w:rPr>
        <w:t>«</w:t>
      </w:r>
      <w:r w:rsidR="000B326D" w:rsidRPr="000B326D">
        <w:rPr>
          <w:rFonts w:ascii="Times New Roman" w:hAnsi="Times New Roman" w:cs="Times New Roman"/>
        </w:rPr>
        <w:t>О внесении изменений в муниципальную программу «Формирование комфортной городской среды в муниципальном образовании сельское  поселение</w:t>
      </w:r>
      <w:r>
        <w:rPr>
          <w:rFonts w:ascii="Times New Roman" w:hAnsi="Times New Roman" w:cs="Times New Roman"/>
        </w:rPr>
        <w:t xml:space="preserve"> </w:t>
      </w:r>
      <w:r w:rsidR="000B326D" w:rsidRPr="000B326D">
        <w:rPr>
          <w:rFonts w:ascii="Times New Roman" w:hAnsi="Times New Roman" w:cs="Times New Roman"/>
        </w:rPr>
        <w:t>«Село Дворцы»</w:t>
      </w:r>
    </w:p>
    <w:p w:rsidR="000B326D" w:rsidRPr="000B326D" w:rsidRDefault="000B326D" w:rsidP="007C4616">
      <w:pPr>
        <w:spacing w:after="0" w:line="0" w:lineRule="atLeast"/>
        <w:ind w:right="282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B326D" w:rsidRPr="0091691D" w:rsidRDefault="000B326D" w:rsidP="007C4616">
      <w:pPr>
        <w:spacing w:after="0" w:line="0" w:lineRule="atLeast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91691D">
        <w:rPr>
          <w:rFonts w:ascii="Times New Roman" w:eastAsia="Calibri" w:hAnsi="Times New Roman" w:cs="Times New Roman"/>
          <w:b/>
          <w:sz w:val="24"/>
          <w:szCs w:val="24"/>
        </w:rPr>
        <w:t>рограмма</w:t>
      </w:r>
    </w:p>
    <w:p w:rsidR="000B326D" w:rsidRPr="0091691D" w:rsidRDefault="000B326D" w:rsidP="007C4616">
      <w:pPr>
        <w:spacing w:after="0" w:line="0" w:lineRule="atLeast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</w:rPr>
        <w:t>«Формирование комфортной городской среды в муниципальном образовании сельское поселение «Село Дворцы»</w:t>
      </w:r>
    </w:p>
    <w:p w:rsidR="000B326D" w:rsidRPr="000B326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0B326D" w:rsidRPr="0091691D" w:rsidRDefault="000B326D" w:rsidP="007C461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24A13">
        <w:rPr>
          <w:rFonts w:ascii="Times New Roman" w:eastAsia="Calibri" w:hAnsi="Times New Roman" w:cs="Times New Roman"/>
          <w:b/>
          <w:sz w:val="24"/>
          <w:szCs w:val="24"/>
        </w:rPr>
        <w:t>аспорт программы</w:t>
      </w:r>
    </w:p>
    <w:p w:rsidR="000B326D" w:rsidRPr="000B326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92"/>
      </w:tblGrid>
      <w:tr w:rsidR="000B326D" w:rsidRPr="000B326D" w:rsidTr="000B326D">
        <w:trPr>
          <w:trHeight w:val="83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Наименование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1B4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Формирование комфортной городской среды </w:t>
            </w:r>
            <w:r w:rsidR="001B48FA" w:rsidRPr="001B48FA">
              <w:rPr>
                <w:rFonts w:ascii="Times New Roman" w:eastAsia="Calibri" w:hAnsi="Times New Roman" w:cs="Times New Roman"/>
              </w:rPr>
              <w:t xml:space="preserve">в муниципальном образовании сельского поселения                            «Село Дворцы» </w:t>
            </w:r>
            <w:r w:rsidRPr="000B326D">
              <w:rPr>
                <w:rFonts w:ascii="Times New Roman" w:eastAsia="Calibri" w:hAnsi="Times New Roman" w:cs="Times New Roman"/>
              </w:rPr>
              <w:t xml:space="preserve">(далее – </w:t>
            </w:r>
            <w:r w:rsidR="00493D3D">
              <w:rPr>
                <w:rFonts w:ascii="Times New Roman" w:eastAsia="Calibri" w:hAnsi="Times New Roman" w:cs="Times New Roman"/>
              </w:rPr>
              <w:t>П</w:t>
            </w:r>
            <w:r w:rsidRPr="000B326D">
              <w:rPr>
                <w:rFonts w:ascii="Times New Roman" w:eastAsia="Calibri" w:hAnsi="Times New Roman" w:cs="Times New Roman"/>
              </w:rPr>
              <w:t>рограмма)</w:t>
            </w:r>
          </w:p>
        </w:tc>
      </w:tr>
      <w:tr w:rsidR="000B326D" w:rsidRPr="000B326D" w:rsidTr="000B326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1B4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Глава администрации муниципального образования сельское поселение «Село Дворцы» </w:t>
            </w:r>
          </w:p>
        </w:tc>
      </w:tr>
      <w:tr w:rsidR="000B326D" w:rsidRPr="000B326D" w:rsidTr="000B326D">
        <w:trPr>
          <w:trHeight w:val="76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Администрация муниципального образования сельское поселение «Село Дворцы»</w:t>
            </w:r>
          </w:p>
        </w:tc>
      </w:tr>
      <w:tr w:rsidR="000B326D" w:rsidRPr="000B326D" w:rsidTr="000B326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Цели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Повышение уровня благоустройства нуждающихся в благоустройстве территорий общего пользования сельского поселения «Село Дворцы»  и  дворовых территорий многоквартирных домов</w:t>
            </w:r>
          </w:p>
        </w:tc>
      </w:tr>
      <w:tr w:rsidR="000B326D" w:rsidRPr="000B326D" w:rsidTr="000B326D">
        <w:trPr>
          <w:trHeight w:val="151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Задачи 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spacing w:after="0" w:line="0" w:lineRule="atLeast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  <w:color w:val="000000"/>
              </w:rPr>
              <w:t>1. Повышение уровня благоустройства</w:t>
            </w:r>
            <w:r w:rsidR="00BE4BDD">
              <w:rPr>
                <w:rFonts w:ascii="Times New Roman" w:eastAsia="Calibri" w:hAnsi="Times New Roman" w:cs="Times New Roman"/>
                <w:color w:val="000000"/>
              </w:rPr>
              <w:t xml:space="preserve"> общественных территорий, а также</w:t>
            </w:r>
            <w:r w:rsidRPr="000B326D">
              <w:rPr>
                <w:rFonts w:ascii="Times New Roman" w:eastAsia="Calibri" w:hAnsi="Times New Roman" w:cs="Times New Roman"/>
                <w:color w:val="000000"/>
              </w:rPr>
              <w:t xml:space="preserve"> дворовых территорий многоквартирных жилых домов и проездов к дворовым территориям.</w:t>
            </w: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  <w:color w:val="000000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 поселения «Село Дворцы».</w:t>
            </w:r>
          </w:p>
        </w:tc>
      </w:tr>
      <w:tr w:rsidR="000B326D" w:rsidRPr="000B326D" w:rsidTr="000B326D">
        <w:trPr>
          <w:trHeight w:val="23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6D" w:rsidRPr="000B326D" w:rsidTr="000B326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Целевые индикаторы и показатели  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Доля благоустроенных </w:t>
            </w:r>
            <w:r w:rsidR="00BE4BDD">
              <w:rPr>
                <w:rFonts w:ascii="Times New Roman" w:eastAsia="Calibri" w:hAnsi="Times New Roman" w:cs="Times New Roman"/>
              </w:rPr>
              <w:t xml:space="preserve">общественных и </w:t>
            </w:r>
            <w:r w:rsidRPr="000B326D">
              <w:rPr>
                <w:rFonts w:ascii="Times New Roman" w:eastAsia="Calibri" w:hAnsi="Times New Roman" w:cs="Times New Roman"/>
              </w:rPr>
              <w:t xml:space="preserve">дворовых территорий </w:t>
            </w:r>
            <w:r w:rsidR="00BE4BDD">
              <w:rPr>
                <w:rFonts w:ascii="Times New Roman" w:eastAsia="Calibri" w:hAnsi="Times New Roman" w:cs="Times New Roman"/>
              </w:rPr>
              <w:t>многоквартирных домов</w:t>
            </w:r>
            <w:r w:rsidRPr="000B326D">
              <w:rPr>
                <w:rFonts w:ascii="Times New Roman" w:eastAsia="Calibri" w:hAnsi="Times New Roman" w:cs="Times New Roman"/>
              </w:rPr>
              <w:t xml:space="preserve"> общего количества  </w:t>
            </w:r>
            <w:r w:rsidR="00BE4BDD">
              <w:rPr>
                <w:rFonts w:ascii="Times New Roman" w:eastAsia="Calibri" w:hAnsi="Times New Roman" w:cs="Times New Roman"/>
              </w:rPr>
              <w:t xml:space="preserve">общественных и </w:t>
            </w:r>
            <w:r w:rsidRPr="000B326D">
              <w:rPr>
                <w:rFonts w:ascii="Times New Roman" w:eastAsia="Calibri" w:hAnsi="Times New Roman" w:cs="Times New Roman"/>
              </w:rPr>
              <w:t>дворовых территорий и проездов к дворовым территориям</w:t>
            </w:r>
            <w:r w:rsidR="003F3B38">
              <w:rPr>
                <w:rFonts w:ascii="Times New Roman" w:eastAsia="Calibri" w:hAnsi="Times New Roman" w:cs="Times New Roman"/>
              </w:rPr>
              <w:t>, нуждающихся в благоустройстве</w:t>
            </w:r>
          </w:p>
        </w:tc>
      </w:tr>
      <w:tr w:rsidR="000B326D" w:rsidRPr="000B326D" w:rsidTr="000B326D"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6D" w:rsidRPr="000B326D" w:rsidTr="000B326D"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6D" w:rsidRPr="000B326D" w:rsidTr="000B326D"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6D" w:rsidRPr="000B326D" w:rsidTr="00EC23F4">
        <w:trPr>
          <w:trHeight w:val="23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6D" w:rsidRPr="000B326D" w:rsidTr="000B326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hAnsi="Times New Roman" w:cs="Times New Roman"/>
                <w:color w:val="000000"/>
              </w:rPr>
              <w:t xml:space="preserve">Срок реализации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6D" w:rsidRPr="000B326D" w:rsidRDefault="000B326D" w:rsidP="007C4616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B326D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B326D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0B326D" w:rsidRPr="000B326D" w:rsidTr="000B326D">
        <w:trPr>
          <w:trHeight w:val="44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lastRenderedPageBreak/>
              <w:t xml:space="preserve">Объёмы и источники финансового обеспечения программы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4372CB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CB">
              <w:rPr>
                <w:rFonts w:ascii="Times New Roman" w:eastAsia="Calibri" w:hAnsi="Times New Roman" w:cs="Times New Roman"/>
              </w:rPr>
              <w:t xml:space="preserve">Общий объем финансирования программы на все годы составляет   </w:t>
            </w:r>
            <w:r w:rsidR="00632150" w:rsidRPr="00632150">
              <w:rPr>
                <w:rFonts w:ascii="Times New Roman" w:eastAsia="Calibri" w:hAnsi="Times New Roman" w:cs="Times New Roman"/>
                <w:b/>
              </w:rPr>
              <w:t xml:space="preserve">20 466 304,18 </w:t>
            </w:r>
            <w:r w:rsidR="00807541" w:rsidRPr="0063215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372CB">
              <w:rPr>
                <w:rFonts w:ascii="Times New Roman" w:eastAsia="Calibri" w:hAnsi="Times New Roman" w:cs="Times New Roman"/>
              </w:rPr>
              <w:t xml:space="preserve">рублей, </w:t>
            </w:r>
          </w:p>
          <w:p w:rsidR="000B326D" w:rsidRPr="004372CB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4372CB">
              <w:rPr>
                <w:rFonts w:ascii="Times New Roman" w:eastAsia="Calibri" w:hAnsi="Times New Roman" w:cs="Times New Roman"/>
              </w:rPr>
              <w:t>Из них:</w:t>
            </w:r>
          </w:p>
          <w:p w:rsidR="000B326D" w:rsidRPr="004372CB" w:rsidRDefault="000A4FB6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средства федерального </w:t>
            </w:r>
            <w:r w:rsidR="00DB5BE8" w:rsidRPr="004372CB">
              <w:rPr>
                <w:rFonts w:ascii="Times New Roman" w:eastAsia="Calibri" w:hAnsi="Times New Roman" w:cs="Times New Roman"/>
              </w:rPr>
              <w:t xml:space="preserve">и областного бюджета – </w:t>
            </w:r>
            <w:r w:rsidR="00632150">
              <w:rPr>
                <w:rFonts w:ascii="Times New Roman" w:eastAsia="Calibri" w:hAnsi="Times New Roman" w:cs="Times New Roman"/>
                <w:b/>
              </w:rPr>
              <w:t xml:space="preserve">16 730 977,68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0B326D" w:rsidRPr="004372CB" w:rsidRDefault="000A4FB6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средства местного </w:t>
            </w:r>
            <w:r w:rsidR="000B326D" w:rsidRPr="002E53DB">
              <w:rPr>
                <w:rFonts w:ascii="Times New Roman" w:eastAsia="Calibri" w:hAnsi="Times New Roman" w:cs="Times New Roman"/>
              </w:rPr>
              <w:t xml:space="preserve">бюджета – </w:t>
            </w:r>
            <w:r w:rsidR="002E53DB">
              <w:rPr>
                <w:rFonts w:ascii="Times New Roman" w:eastAsia="Calibri" w:hAnsi="Times New Roman" w:cs="Times New Roman"/>
                <w:b/>
              </w:rPr>
              <w:t>3 735 326,50</w:t>
            </w:r>
            <w:r w:rsidR="004372CB" w:rsidRPr="004372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0B326D" w:rsidRPr="000B326D" w:rsidRDefault="000A4FB6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средства, собранные </w:t>
            </w:r>
            <w:r w:rsidR="000B326D" w:rsidRPr="000B326D">
              <w:rPr>
                <w:rFonts w:ascii="Times New Roman" w:eastAsia="Calibri" w:hAnsi="Times New Roman" w:cs="Times New Roman"/>
              </w:rPr>
              <w:t xml:space="preserve">по инициативе местных граждан – </w:t>
            </w:r>
            <w:r w:rsidR="00DB5BE8" w:rsidRPr="000A4FB6">
              <w:rPr>
                <w:rFonts w:ascii="Times New Roman" w:eastAsia="Calibri" w:hAnsi="Times New Roman" w:cs="Times New Roman"/>
                <w:b/>
              </w:rPr>
              <w:t>0</w:t>
            </w:r>
            <w:r w:rsidR="000B326D" w:rsidRPr="000B326D"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0B326D" w:rsidRPr="0091691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0B326D">
              <w:rPr>
                <w:rFonts w:ascii="Times New Roman" w:eastAsia="Calibri" w:hAnsi="Times New Roman" w:cs="Times New Roman"/>
              </w:rPr>
              <w:t>Из них:</w:t>
            </w:r>
          </w:p>
          <w:p w:rsidR="000B326D" w:rsidRPr="0091691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0B326D">
              <w:rPr>
                <w:rFonts w:ascii="Times New Roman" w:eastAsia="Calibri" w:hAnsi="Times New Roman" w:cs="Times New Roman"/>
                <w:b/>
              </w:rPr>
              <w:t>На 2019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всего </w:t>
            </w:r>
            <w:r w:rsidRPr="000A4FB6">
              <w:rPr>
                <w:rFonts w:ascii="Times New Roman" w:eastAsia="Calibri" w:hAnsi="Times New Roman" w:cs="Times New Roman"/>
                <w:b/>
              </w:rPr>
              <w:t>4 097 615,76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0B326D" w:rsidRP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>
              <w:rPr>
                <w:rFonts w:ascii="Times New Roman" w:eastAsia="Calibri" w:hAnsi="Times New Roman" w:cs="Times New Roman"/>
              </w:rPr>
              <w:t xml:space="preserve">средства федерального и областного бюджета </w:t>
            </w:r>
            <w:r w:rsidR="00171EBE">
              <w:rPr>
                <w:rFonts w:ascii="Times New Roman" w:eastAsia="Calibri" w:hAnsi="Times New Roman" w:cs="Times New Roman"/>
              </w:rPr>
              <w:t>-</w:t>
            </w:r>
            <w:r w:rsidR="000B326D" w:rsidRPr="000A4FB6">
              <w:rPr>
                <w:rFonts w:ascii="Times New Roman" w:eastAsia="Calibri" w:hAnsi="Times New Roman" w:cs="Times New Roman"/>
                <w:b/>
              </w:rPr>
              <w:t>3 725 105,76</w:t>
            </w:r>
            <w:r w:rsidR="000B326D">
              <w:rPr>
                <w:rFonts w:ascii="Times New Roman" w:eastAsia="Calibri" w:hAnsi="Times New Roman" w:cs="Times New Roma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B326D" w:rsidRP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0B326D">
              <w:rPr>
                <w:rFonts w:ascii="Times New Roman" w:eastAsia="Calibri" w:hAnsi="Times New Roman" w:cs="Times New Roman"/>
              </w:rPr>
              <w:t>обязательные средства местн</w:t>
            </w:r>
            <w:r>
              <w:rPr>
                <w:rFonts w:ascii="Times New Roman" w:eastAsia="Calibri" w:hAnsi="Times New Roman" w:cs="Times New Roman"/>
              </w:rPr>
              <w:t xml:space="preserve">ого  бюджета -                               </w:t>
            </w:r>
            <w:r w:rsidRPr="000A4FB6">
              <w:rPr>
                <w:rFonts w:ascii="Times New Roman" w:eastAsia="Calibri" w:hAnsi="Times New Roman" w:cs="Times New Roman"/>
                <w:b/>
              </w:rPr>
              <w:t>372</w:t>
            </w:r>
            <w:r w:rsidR="002E53DB">
              <w:rPr>
                <w:rFonts w:ascii="Times New Roman" w:eastAsia="Calibri" w:hAnsi="Times New Roman" w:cs="Times New Roman"/>
                <w:b/>
              </w:rPr>
              <w:t> </w:t>
            </w:r>
            <w:r w:rsidRPr="000A4FB6">
              <w:rPr>
                <w:rFonts w:ascii="Times New Roman" w:eastAsia="Calibri" w:hAnsi="Times New Roman" w:cs="Times New Roman"/>
                <w:b/>
              </w:rPr>
              <w:t>510</w:t>
            </w:r>
            <w:r w:rsidR="002E53DB">
              <w:rPr>
                <w:rFonts w:ascii="Times New Roman" w:eastAsia="Calibri" w:hAnsi="Times New Roman" w:cs="Times New Roman"/>
                <w:b/>
              </w:rPr>
              <w:t>,00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B326D" w:rsidRPr="00391001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391001">
              <w:rPr>
                <w:rFonts w:ascii="Times New Roman" w:eastAsia="Calibri" w:hAnsi="Times New Roman" w:cs="Times New Roman"/>
                <w:b/>
              </w:rPr>
              <w:t>На 2020 год</w:t>
            </w:r>
            <w:r w:rsidRPr="00391001">
              <w:rPr>
                <w:rFonts w:ascii="Times New Roman" w:eastAsia="Calibri" w:hAnsi="Times New Roman" w:cs="Times New Roman"/>
              </w:rPr>
              <w:t>: всего</w:t>
            </w:r>
            <w:r w:rsidR="00E345AB">
              <w:rPr>
                <w:rFonts w:ascii="Times New Roman" w:eastAsia="Calibri" w:hAnsi="Times New Roman" w:cs="Times New Roman"/>
              </w:rPr>
              <w:t xml:space="preserve">  </w:t>
            </w:r>
            <w:r w:rsidR="00535CE5">
              <w:rPr>
                <w:rFonts w:ascii="Times New Roman" w:eastAsia="Calibri" w:hAnsi="Times New Roman" w:cs="Times New Roman"/>
                <w:b/>
              </w:rPr>
              <w:t>5 013 884,42</w:t>
            </w:r>
            <w:r w:rsidR="00E345AB">
              <w:rPr>
                <w:rFonts w:ascii="Times New Roman" w:eastAsia="Calibri" w:hAnsi="Times New Roman" w:cs="Times New Roman"/>
              </w:rPr>
              <w:t xml:space="preserve"> </w:t>
            </w:r>
            <w:r w:rsidRPr="00391001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0B326D" w:rsidRPr="00391001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391001">
              <w:rPr>
                <w:rFonts w:ascii="Times New Roman" w:eastAsia="Calibri" w:hAnsi="Times New Roman" w:cs="Times New Roman"/>
              </w:rPr>
              <w:t>средства федерального и областного бюджета</w:t>
            </w:r>
            <w:r>
              <w:rPr>
                <w:rFonts w:ascii="Times New Roman" w:eastAsia="Calibri" w:hAnsi="Times New Roman" w:cs="Times New Roman"/>
              </w:rPr>
              <w:t xml:space="preserve"> -                           </w:t>
            </w:r>
            <w:r w:rsidR="006C5686" w:rsidRPr="00632150">
              <w:rPr>
                <w:rFonts w:ascii="Times New Roman" w:eastAsia="Calibri" w:hAnsi="Times New Roman" w:cs="Times New Roman"/>
                <w:b/>
              </w:rPr>
              <w:t>2 683 287,92</w:t>
            </w:r>
            <w:r w:rsidR="000B326D" w:rsidRPr="00391001">
              <w:rPr>
                <w:rFonts w:ascii="Times New Roman" w:eastAsia="Calibri" w:hAnsi="Times New Roman" w:cs="Times New Roma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B326D" w:rsidRPr="00391001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391001">
              <w:rPr>
                <w:rFonts w:ascii="Times New Roman" w:eastAsia="Calibri" w:hAnsi="Times New Roman" w:cs="Times New Roman"/>
              </w:rPr>
              <w:t xml:space="preserve">обязательные средства </w:t>
            </w:r>
            <w:r w:rsidR="00BF5F3A" w:rsidRPr="00391001">
              <w:rPr>
                <w:rFonts w:ascii="Times New Roman" w:eastAsia="Calibri" w:hAnsi="Times New Roman" w:cs="Times New Roman"/>
              </w:rPr>
              <w:t>местного  бюджета  -</w:t>
            </w:r>
            <w:r w:rsidR="00535CE5">
              <w:rPr>
                <w:rFonts w:ascii="Times New Roman" w:eastAsia="Calibri" w:hAnsi="Times New Roman" w:cs="Times New Roman"/>
              </w:rPr>
              <w:t xml:space="preserve"> </w:t>
            </w:r>
            <w:r w:rsidR="00535CE5" w:rsidRPr="00632150">
              <w:rPr>
                <w:rFonts w:ascii="Times New Roman" w:eastAsia="Calibri" w:hAnsi="Times New Roman" w:cs="Times New Roman"/>
                <w:b/>
              </w:rPr>
              <w:t>2 330 596,50</w:t>
            </w:r>
            <w:r w:rsidR="00535CE5" w:rsidRPr="00535CE5">
              <w:rPr>
                <w:rFonts w:ascii="Times New Roman" w:eastAsia="Calibri" w:hAnsi="Times New Roman" w:cs="Times New Roman"/>
              </w:rPr>
              <w:t xml:space="preserve"> </w:t>
            </w:r>
            <w:r w:rsidR="000B326D" w:rsidRPr="00391001">
              <w:rPr>
                <w:rFonts w:ascii="Times New Roman" w:eastAsia="Calibri" w:hAnsi="Times New Roman" w:cs="Times New Roman"/>
              </w:rPr>
              <w:t xml:space="preserve">рублей.  </w:t>
            </w:r>
          </w:p>
          <w:p w:rsid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BF5F3A" w:rsidRP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2021</w:t>
            </w:r>
            <w:r w:rsidRPr="000B326D">
              <w:rPr>
                <w:rFonts w:ascii="Times New Roman" w:eastAsia="Calibri" w:hAnsi="Times New Roman" w:cs="Times New Roman"/>
                <w:b/>
              </w:rPr>
              <w:t xml:space="preserve">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</w:t>
            </w:r>
            <w:r w:rsidR="00E345AB">
              <w:rPr>
                <w:rFonts w:ascii="Times New Roman" w:eastAsia="Calibri" w:hAnsi="Times New Roman" w:cs="Times New Roman"/>
              </w:rPr>
              <w:t>всего</w:t>
            </w:r>
            <w:r w:rsidR="00E345AB">
              <w:rPr>
                <w:rFonts w:ascii="Times New Roman" w:eastAsia="Calibri" w:hAnsi="Times New Roman" w:cs="Times New Roman"/>
                <w:b/>
              </w:rPr>
              <w:t xml:space="preserve"> 3 174 804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,00</w:t>
            </w:r>
            <w:r w:rsidR="00BF5F3A" w:rsidRPr="000B326D">
              <w:rPr>
                <w:rFonts w:ascii="Times New Roman" w:eastAsia="Calibri" w:hAnsi="Times New Roman" w:cs="Times New Roman"/>
              </w:rPr>
              <w:t>рублей</w:t>
            </w:r>
          </w:p>
          <w:p w:rsidR="00BF5F3A" w:rsidRP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BF5F3A">
              <w:rPr>
                <w:rFonts w:ascii="Times New Roman" w:eastAsia="Calibri" w:hAnsi="Times New Roman" w:cs="Times New Roman"/>
              </w:rPr>
              <w:t>средства федерального и областного бюджета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="00E345AB">
              <w:rPr>
                <w:rFonts w:ascii="Times New Roman" w:eastAsia="Calibri" w:hAnsi="Times New Roman" w:cs="Times New Roman"/>
              </w:rPr>
              <w:t xml:space="preserve"> 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2</w:t>
            </w:r>
            <w:r w:rsidR="00E345AB">
              <w:rPr>
                <w:rFonts w:ascii="Times New Roman" w:eastAsia="Calibri" w:hAnsi="Times New Roman" w:cs="Times New Roman"/>
                <w:b/>
              </w:rPr>
              <w:t> 886 184,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00</w:t>
            </w:r>
            <w:r w:rsidR="00BF5F3A">
              <w:rPr>
                <w:rFonts w:ascii="Times New Roman" w:eastAsia="Calibri" w:hAnsi="Times New Roman" w:cs="Times New Roma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F5F3A" w:rsidRP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BF5F3A" w:rsidRPr="000B326D">
              <w:rPr>
                <w:rFonts w:ascii="Times New Roman" w:eastAsia="Calibri" w:hAnsi="Times New Roman" w:cs="Times New Roman"/>
              </w:rPr>
              <w:t xml:space="preserve">обязательные средства </w:t>
            </w:r>
            <w:r w:rsidR="00BF5F3A">
              <w:rPr>
                <w:rFonts w:ascii="Times New Roman" w:eastAsia="Calibri" w:hAnsi="Times New Roman" w:cs="Times New Roman"/>
              </w:rPr>
              <w:t xml:space="preserve">местного  бюджета  -  </w:t>
            </w:r>
            <w:r w:rsidR="00E345AB" w:rsidRPr="00E345AB">
              <w:rPr>
                <w:rFonts w:ascii="Times New Roman" w:eastAsia="Calibri" w:hAnsi="Times New Roman" w:cs="Times New Roman"/>
                <w:b/>
              </w:rPr>
              <w:t>288 620,0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0B326D" w:rsidRP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2022</w:t>
            </w:r>
            <w:r w:rsidRPr="000B326D">
              <w:rPr>
                <w:rFonts w:ascii="Times New Roman" w:eastAsia="Calibri" w:hAnsi="Times New Roman" w:cs="Times New Roman"/>
                <w:b/>
              </w:rPr>
              <w:t xml:space="preserve">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всего 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2 090 000,00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0B326D" w:rsidRP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>
              <w:rPr>
                <w:rFonts w:ascii="Times New Roman" w:eastAsia="Calibri" w:hAnsi="Times New Roman" w:cs="Times New Roman"/>
              </w:rPr>
              <w:t xml:space="preserve">средства федерального и областного бюджета 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1 900 000,0</w:t>
            </w:r>
            <w:r w:rsidR="00E345AB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0B326D">
              <w:rPr>
                <w:rFonts w:ascii="Times New Roman" w:eastAsia="Calibri" w:hAnsi="Times New Roman" w:cs="Times New Roman"/>
              </w:rPr>
              <w:t>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0B326D">
              <w:rPr>
                <w:rFonts w:ascii="Times New Roman" w:eastAsia="Calibri" w:hAnsi="Times New Roman" w:cs="Times New Roman"/>
              </w:rPr>
              <w:t xml:space="preserve">обязательные средства местного  бюджета  -  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190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000</w:t>
            </w:r>
            <w:r w:rsidRPr="000A4FB6">
              <w:rPr>
                <w:rFonts w:ascii="Times New Roman" w:eastAsia="Calibri" w:hAnsi="Times New Roman" w:cs="Times New Roman"/>
                <w:b/>
              </w:rPr>
              <w:t>,00</w:t>
            </w:r>
            <w:r>
              <w:rPr>
                <w:rFonts w:ascii="Times New Roman" w:eastAsia="Calibri" w:hAnsi="Times New Roman" w:cs="Times New Roman"/>
              </w:rPr>
              <w:t xml:space="preserve"> рублей;</w:t>
            </w:r>
          </w:p>
          <w:p w:rsidR="000B326D" w:rsidRP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0B326D" w:rsidRPr="004372CB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4372CB">
              <w:rPr>
                <w:rFonts w:ascii="Times New Roman" w:eastAsia="Calibri" w:hAnsi="Times New Roman" w:cs="Times New Roman"/>
                <w:b/>
              </w:rPr>
              <w:t>На 2023 год</w:t>
            </w:r>
            <w:r w:rsidRPr="004372CB">
              <w:rPr>
                <w:rFonts w:ascii="Times New Roman" w:eastAsia="Calibri" w:hAnsi="Times New Roman" w:cs="Times New Roman"/>
              </w:rPr>
              <w:t xml:space="preserve">: всего </w:t>
            </w:r>
            <w:r w:rsidR="00391001" w:rsidRPr="000A4FB6">
              <w:rPr>
                <w:rFonts w:ascii="Times New Roman" w:eastAsia="Calibri" w:hAnsi="Times New Roman" w:cs="Times New Roman"/>
                <w:b/>
              </w:rPr>
              <w:t>4 0</w:t>
            </w:r>
            <w:r w:rsidR="000269FB" w:rsidRPr="000A4FB6">
              <w:rPr>
                <w:rFonts w:ascii="Times New Roman" w:eastAsia="Calibri" w:hAnsi="Times New Roman" w:cs="Times New Roman"/>
                <w:b/>
              </w:rPr>
              <w:t>00 000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,00</w:t>
            </w:r>
            <w:r w:rsidRPr="004372CB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0B326D" w:rsidRPr="004372CB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средства федерального и областного бюджета </w:t>
            </w:r>
            <w:r>
              <w:rPr>
                <w:rFonts w:ascii="Times New Roman" w:eastAsia="Calibri" w:hAnsi="Times New Roman" w:cs="Times New Roman"/>
              </w:rPr>
              <w:t xml:space="preserve">-                    </w:t>
            </w:r>
            <w:r w:rsidR="0019688C" w:rsidRPr="000A4FB6">
              <w:rPr>
                <w:rFonts w:ascii="Times New Roman" w:eastAsia="Calibri" w:hAnsi="Times New Roman" w:cs="Times New Roman"/>
                <w:b/>
              </w:rPr>
              <w:t>3</w:t>
            </w:r>
            <w:r w:rsidR="00391001" w:rsidRPr="000A4FB6">
              <w:rPr>
                <w:rFonts w:ascii="Times New Roman" w:eastAsia="Calibri" w:hAnsi="Times New Roman" w:cs="Times New Roman"/>
                <w:b/>
              </w:rPr>
              <w:t xml:space="preserve"> 636 </w:t>
            </w:r>
            <w:r w:rsidR="004372CB" w:rsidRPr="000A4FB6">
              <w:rPr>
                <w:rFonts w:ascii="Times New Roman" w:eastAsia="Calibri" w:hAnsi="Times New Roman" w:cs="Times New Roman"/>
                <w:b/>
              </w:rPr>
              <w:t>4</w:t>
            </w:r>
            <w:r w:rsidR="00391001" w:rsidRPr="000A4FB6">
              <w:rPr>
                <w:rFonts w:ascii="Times New Roman" w:eastAsia="Calibri" w:hAnsi="Times New Roman" w:cs="Times New Roman"/>
                <w:b/>
              </w:rPr>
              <w:t>00,00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B326D" w:rsidRPr="004372CB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4372CB">
              <w:rPr>
                <w:rFonts w:ascii="Times New Roman" w:eastAsia="Calibri" w:hAnsi="Times New Roman" w:cs="Times New Roman"/>
              </w:rPr>
              <w:t xml:space="preserve">обязательные средства </w:t>
            </w:r>
            <w:r w:rsidR="00BF5F3A" w:rsidRPr="004372CB">
              <w:rPr>
                <w:rFonts w:ascii="Times New Roman" w:eastAsia="Calibri" w:hAnsi="Times New Roman" w:cs="Times New Roman"/>
              </w:rPr>
              <w:t xml:space="preserve">местного  бюджета  -  </w:t>
            </w:r>
            <w:r w:rsidR="00391001" w:rsidRPr="000A4FB6">
              <w:rPr>
                <w:rFonts w:ascii="Times New Roman" w:eastAsia="Calibri" w:hAnsi="Times New Roman" w:cs="Times New Roman"/>
                <w:b/>
              </w:rPr>
              <w:t>36</w:t>
            </w:r>
            <w:r w:rsidR="004372CB" w:rsidRPr="000A4FB6">
              <w:rPr>
                <w:rFonts w:ascii="Times New Roman" w:eastAsia="Calibri" w:hAnsi="Times New Roman" w:cs="Times New Roman"/>
                <w:b/>
              </w:rPr>
              <w:t>3</w:t>
            </w:r>
            <w:r w:rsidR="002E53D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372CB" w:rsidRPr="000A4FB6">
              <w:rPr>
                <w:rFonts w:ascii="Times New Roman" w:eastAsia="Calibri" w:hAnsi="Times New Roman" w:cs="Times New Roman"/>
                <w:b/>
              </w:rPr>
              <w:t>6</w:t>
            </w:r>
            <w:r w:rsidR="0019688C" w:rsidRPr="000A4FB6">
              <w:rPr>
                <w:rFonts w:ascii="Times New Roman" w:eastAsia="Calibri" w:hAnsi="Times New Roman" w:cs="Times New Roman"/>
                <w:b/>
              </w:rPr>
              <w:t>00</w:t>
            </w:r>
            <w:r w:rsidR="00BF5F3A" w:rsidRPr="000A4FB6">
              <w:rPr>
                <w:rFonts w:ascii="Times New Roman" w:eastAsia="Calibri" w:hAnsi="Times New Roman" w:cs="Times New Roman"/>
                <w:b/>
              </w:rPr>
              <w:t>,00</w:t>
            </w:r>
            <w:r w:rsidR="0056449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B326D" w:rsidRPr="004372CB">
              <w:rPr>
                <w:rFonts w:ascii="Times New Roman" w:eastAsia="Calibri" w:hAnsi="Times New Roman" w:cs="Times New Roman"/>
              </w:rPr>
              <w:t>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B326D" w:rsidRP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2024</w:t>
            </w:r>
            <w:r w:rsidRPr="000B326D">
              <w:rPr>
                <w:rFonts w:ascii="Times New Roman" w:eastAsia="Calibri" w:hAnsi="Times New Roman" w:cs="Times New Roman"/>
                <w:b/>
              </w:rPr>
              <w:t xml:space="preserve"> год</w:t>
            </w:r>
            <w:r w:rsidRPr="000B326D">
              <w:rPr>
                <w:rFonts w:ascii="Times New Roman" w:eastAsia="Calibri" w:hAnsi="Times New Roman" w:cs="Times New Roman"/>
              </w:rPr>
              <w:t xml:space="preserve">: всего </w:t>
            </w:r>
            <w:r w:rsidR="00632150">
              <w:rPr>
                <w:rFonts w:ascii="Times New Roman" w:eastAsia="Calibri" w:hAnsi="Times New Roman" w:cs="Times New Roman"/>
                <w:b/>
              </w:rPr>
              <w:t>2 090 000,00</w:t>
            </w:r>
            <w:r w:rsidRPr="000B326D">
              <w:rPr>
                <w:rFonts w:ascii="Times New Roman" w:eastAsia="Calibri" w:hAnsi="Times New Roman" w:cs="Times New Roman"/>
              </w:rPr>
              <w:t xml:space="preserve"> рублей</w:t>
            </w:r>
          </w:p>
          <w:p w:rsidR="000B326D" w:rsidRPr="000B326D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>
              <w:rPr>
                <w:rFonts w:ascii="Times New Roman" w:eastAsia="Calibri" w:hAnsi="Times New Roman" w:cs="Times New Roman"/>
              </w:rPr>
              <w:t xml:space="preserve">средства федерального и областного бюджета </w:t>
            </w:r>
            <w:r>
              <w:rPr>
                <w:rFonts w:ascii="Times New Roman" w:eastAsia="Calibri" w:hAnsi="Times New Roman" w:cs="Times New Roman"/>
              </w:rPr>
              <w:t xml:space="preserve">-                             </w:t>
            </w:r>
            <w:r w:rsidR="00552EAD" w:rsidRPr="00552EAD">
              <w:rPr>
                <w:rFonts w:ascii="Times New Roman" w:eastAsia="Calibri" w:hAnsi="Times New Roman" w:cs="Times New Roman"/>
                <w:b/>
              </w:rPr>
              <w:t xml:space="preserve">1 900 000,0 </w:t>
            </w:r>
            <w:r w:rsidR="000B326D">
              <w:rPr>
                <w:rFonts w:ascii="Times New Roman" w:eastAsia="Calibri" w:hAnsi="Times New Roman" w:cs="Times New Roman"/>
              </w:rPr>
              <w:t>рублей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B326D" w:rsidRPr="007C4616" w:rsidRDefault="000A4FB6" w:rsidP="007C4616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B326D" w:rsidRPr="000B326D">
              <w:rPr>
                <w:rFonts w:ascii="Times New Roman" w:eastAsia="Calibri" w:hAnsi="Times New Roman" w:cs="Times New Roman"/>
              </w:rPr>
              <w:t xml:space="preserve">обязательные средства местного  бюджета  - </w:t>
            </w:r>
            <w:r w:rsidR="00552EAD" w:rsidRPr="00552EAD">
              <w:rPr>
                <w:rFonts w:ascii="Times New Roman" w:eastAsia="Calibri" w:hAnsi="Times New Roman" w:cs="Times New Roman"/>
                <w:b/>
              </w:rPr>
              <w:t xml:space="preserve">190 000,00 </w:t>
            </w:r>
            <w:r w:rsidR="00552E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B326D" w:rsidRPr="000B326D">
              <w:rPr>
                <w:rFonts w:ascii="Times New Roman" w:eastAsia="Calibri" w:hAnsi="Times New Roman" w:cs="Times New Roman"/>
              </w:rPr>
              <w:t xml:space="preserve">рублей. </w:t>
            </w:r>
          </w:p>
        </w:tc>
      </w:tr>
      <w:tr w:rsidR="000B326D" w:rsidRPr="000B326D" w:rsidTr="000B326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</w:rPr>
            </w:pP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>Ожидаемые конечные результаты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Доведение эксплуатационных показателей </w:t>
            </w:r>
            <w:r w:rsidR="00BE4BDD">
              <w:rPr>
                <w:rFonts w:ascii="Times New Roman" w:eastAsia="Calibri" w:hAnsi="Times New Roman" w:cs="Times New Roman"/>
              </w:rPr>
              <w:t xml:space="preserve">общественных и </w:t>
            </w:r>
            <w:r w:rsidRPr="000B326D">
              <w:rPr>
                <w:rFonts w:ascii="Times New Roman" w:eastAsia="Calibri" w:hAnsi="Times New Roman" w:cs="Times New Roman"/>
              </w:rPr>
              <w:t xml:space="preserve">дворовых территорий </w:t>
            </w:r>
            <w:r w:rsidR="00BE4BDD">
              <w:rPr>
                <w:rFonts w:ascii="Times New Roman" w:eastAsia="Calibri" w:hAnsi="Times New Roman" w:cs="Times New Roman"/>
              </w:rPr>
              <w:t>многоквартирных домов</w:t>
            </w:r>
            <w:r w:rsidRPr="000B326D">
              <w:rPr>
                <w:rFonts w:ascii="Times New Roman" w:eastAsia="Calibri" w:hAnsi="Times New Roman" w:cs="Times New Roman"/>
              </w:rPr>
              <w:t xml:space="preserve"> до нормативных требований и реализаций и реализация данной Программы позволить повысить комфортность проживания населения </w:t>
            </w:r>
            <w:r w:rsidR="0091691D">
              <w:rPr>
                <w:rFonts w:ascii="Times New Roman" w:eastAsia="Calibri" w:hAnsi="Times New Roman" w:cs="Times New Roman"/>
              </w:rPr>
              <w:t>МО СП «Село Дворцы».</w:t>
            </w:r>
          </w:p>
        </w:tc>
      </w:tr>
      <w:tr w:rsidR="000B326D" w:rsidRPr="000B326D" w:rsidTr="000B326D"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26D">
              <w:rPr>
                <w:rFonts w:ascii="Times New Roman" w:eastAsia="Calibri" w:hAnsi="Times New Roman" w:cs="Times New Roman"/>
              </w:rPr>
              <w:t xml:space="preserve">Увеличение доли населения, проживающего в жилом фонде с благоустроенными </w:t>
            </w:r>
            <w:r w:rsidR="00BE4BDD">
              <w:rPr>
                <w:rFonts w:ascii="Times New Roman" w:eastAsia="Calibri" w:hAnsi="Times New Roman" w:cs="Times New Roman"/>
              </w:rPr>
              <w:t xml:space="preserve">общественными и </w:t>
            </w:r>
            <w:r w:rsidRPr="000B326D">
              <w:rPr>
                <w:rFonts w:ascii="Times New Roman" w:eastAsia="Calibri" w:hAnsi="Times New Roman" w:cs="Times New Roman"/>
              </w:rPr>
              <w:t>дворовыми территориями и проездами к дворовым территориям по отношению к общей численности населения муниципального образования  сельского поселения «Село Дворцы».</w:t>
            </w: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6D" w:rsidRPr="000B326D" w:rsidTr="000B326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7C4616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6D">
              <w:rPr>
                <w:rFonts w:ascii="Times New Roman" w:hAnsi="Times New Roman" w:cs="Times New Roman"/>
                <w:color w:val="000000"/>
              </w:rPr>
              <w:lastRenderedPageBreak/>
              <w:t xml:space="preserve">Система организации </w:t>
            </w:r>
            <w:proofErr w:type="gramStart"/>
            <w:r w:rsidRPr="000B326D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0B326D">
              <w:rPr>
                <w:rFonts w:ascii="Times New Roman" w:hAnsi="Times New Roman"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26D" w:rsidRPr="000B326D" w:rsidRDefault="000B326D" w:rsidP="007C4616">
            <w:pPr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DFDFD"/>
                <w:lang w:eastAsia="en-US"/>
              </w:rPr>
            </w:pPr>
            <w:proofErr w:type="gramStart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  <w:t>Контроль  за</w:t>
            </w:r>
            <w:proofErr w:type="gramEnd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  <w:t xml:space="preserve"> ходом реализации программы осуществляет:</w:t>
            </w:r>
          </w:p>
          <w:p w:rsidR="000B326D" w:rsidRPr="000B326D" w:rsidRDefault="000B326D" w:rsidP="007C4616">
            <w:pPr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  <w:t>- Общественная комиссия муниципального образования  сельского  поселения «Село Дворцы»,</w:t>
            </w:r>
          </w:p>
          <w:p w:rsidR="000B326D" w:rsidRPr="000B326D" w:rsidRDefault="000B326D" w:rsidP="007C4616">
            <w:pPr>
              <w:spacing w:after="0" w:line="0" w:lineRule="atLeast"/>
              <w:ind w:right="282"/>
              <w:jc w:val="both"/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- Администрация   муниципального образования сельское поселение «Село Дворцы»,</w:t>
            </w:r>
          </w:p>
          <w:p w:rsidR="000B326D" w:rsidRPr="000B326D" w:rsidRDefault="000B326D" w:rsidP="007C46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2"/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</w:pPr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 xml:space="preserve">-  Муниципальный финансовый </w:t>
            </w:r>
            <w:proofErr w:type="gramStart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>контроль за</w:t>
            </w:r>
            <w:proofErr w:type="gramEnd"/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 xml:space="preserve"> использованием  средств,   в ходе реализации подпрограммы,  осуществляет   </w:t>
            </w:r>
            <w:r w:rsidRPr="000B326D">
              <w:rPr>
                <w:rFonts w:ascii="Times New Roman" w:eastAsia="Calibri" w:hAnsi="Times New Roman" w:cs="Times New Roman"/>
                <w:iCs/>
                <w:shd w:val="clear" w:color="auto" w:fill="FDFDFD"/>
              </w:rPr>
              <w:t>Отдел   финансов (финансовый орган)   Администрации (исполнительно-</w:t>
            </w:r>
            <w:r w:rsidRPr="000B326D">
              <w:rPr>
                <w:rFonts w:ascii="Times New Roman" w:eastAsia="Calibri" w:hAnsi="Times New Roman" w:cs="Times New Roman"/>
                <w:iCs/>
                <w:color w:val="000000"/>
                <w:shd w:val="clear" w:color="auto" w:fill="FDFDFD"/>
              </w:rPr>
              <w:t>распорядительный  орган)  муниципального района   «Дзержинский район».</w:t>
            </w:r>
          </w:p>
          <w:p w:rsidR="000B326D" w:rsidRPr="000B326D" w:rsidRDefault="000B326D" w:rsidP="007C4616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424A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разделы программы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326D" w:rsidRPr="0091691D" w:rsidRDefault="00424A13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0B326D"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 </w:t>
      </w:r>
      <w:r w:rsidR="000B326D" w:rsidRPr="0091691D">
        <w:rPr>
          <w:rFonts w:ascii="Times New Roman" w:eastAsia="Calibri" w:hAnsi="Times New Roman" w:cs="Times New Roman"/>
          <w:b/>
          <w:sz w:val="24"/>
          <w:szCs w:val="24"/>
        </w:rPr>
        <w:t>Характеристика сферы реализации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обоснование   нео</w:t>
      </w:r>
      <w:r w:rsid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бходимости разработки программы</w:t>
      </w:r>
    </w:p>
    <w:p w:rsidR="000B326D" w:rsidRPr="000B326D" w:rsidRDefault="000B326D" w:rsidP="007C4616">
      <w:pPr>
        <w:spacing w:after="0" w:line="0" w:lineRule="atLeast"/>
        <w:ind w:right="282"/>
        <w:jc w:val="center"/>
        <w:rPr>
          <w:rFonts w:ascii="Times New Roman" w:eastAsia="Times New Roman" w:hAnsi="Times New Roman" w:cs="Times New Roman"/>
          <w:b/>
          <w:bCs/>
        </w:rPr>
      </w:pPr>
    </w:p>
    <w:p w:rsidR="000B326D" w:rsidRPr="0091691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задачей деятельности органов местного самоуправления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сельское поселение «Село Дворцы»</w:t>
      </w:r>
      <w:r w:rsidRPr="00916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и остается </w:t>
      </w:r>
      <w:r w:rsidRPr="0091691D">
        <w:rPr>
          <w:rFonts w:ascii="Times New Roman" w:hAnsi="Times New Roman" w:cs="Times New Roman"/>
          <w:sz w:val="24"/>
          <w:szCs w:val="24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0B326D" w:rsidRPr="0091691D" w:rsidRDefault="000B326D" w:rsidP="007C4616">
      <w:pPr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</w:rPr>
        <w:t>Комфортные условия  жизни неразрывно связаны  с  благоустроенной и экологически чистой средой обитания.</w:t>
      </w:r>
      <w:r w:rsidRPr="0091691D">
        <w:rPr>
          <w:rFonts w:ascii="Times New Roman" w:hAnsi="Times New Roman" w:cs="Times New Roman"/>
          <w:sz w:val="24"/>
          <w:szCs w:val="24"/>
        </w:rPr>
        <w:tab/>
      </w:r>
    </w:p>
    <w:p w:rsidR="000B326D" w:rsidRPr="0091691D" w:rsidRDefault="000B326D" w:rsidP="007C4616">
      <w:pPr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hAnsi="Times New Roman" w:cs="Times New Roman"/>
          <w:sz w:val="24"/>
          <w:szCs w:val="24"/>
        </w:rPr>
        <w:t xml:space="preserve">Благоустройство  населенных пунктов </w:t>
      </w:r>
      <w:r w:rsidR="0091691D">
        <w:rPr>
          <w:rFonts w:ascii="Times New Roman" w:hAnsi="Times New Roman" w:cs="Times New Roman"/>
          <w:sz w:val="24"/>
          <w:szCs w:val="24"/>
        </w:rPr>
        <w:t xml:space="preserve">на территории МО СП «Село Дворцы» </w:t>
      </w:r>
      <w:r w:rsidRPr="0091691D">
        <w:rPr>
          <w:rFonts w:ascii="Times New Roman" w:hAnsi="Times New Roman" w:cs="Times New Roman"/>
          <w:sz w:val="24"/>
          <w:szCs w:val="24"/>
        </w:rPr>
        <w:t xml:space="preserve">является одним из важнейших и наиболее затратных  направлений деятельности  администрации сельского поселения. 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Из года в год вед</w:t>
      </w:r>
      <w:r w:rsidR="0091691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планомерная работа в этом направлении. </w:t>
      </w:r>
    </w:p>
    <w:p w:rsidR="000B326D" w:rsidRPr="0091691D" w:rsidRDefault="000B326D" w:rsidP="007C4616">
      <w:pPr>
        <w:spacing w:after="0" w:line="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сферы благоустройства </w:t>
      </w:r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показал, </w:t>
      </w:r>
      <w:proofErr w:type="gramStart"/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что</w:t>
      </w:r>
      <w:proofErr w:type="gramEnd"/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не смотря на проводимую в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последние годы </w:t>
      </w:r>
      <w:r w:rsidRPr="0091691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в сельском поселении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сельского поселения имеется ряд проблем,  в том числе  значительная доля придомовых  территорий многоквартирных жилых домов, которые не отвечают современным требованиям и требует комплексного подхода. 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</w:rPr>
        <w:t xml:space="preserve">Несмотря на принимаемые  меры, уровень придомовых территорий многоквартирных домов остаётся на крайне низком уровне. Так из 7 (семи) многоквартирных домов в сельском поселении, благоустроено только 10% дворовых территорий. </w:t>
      </w:r>
    </w:p>
    <w:p w:rsidR="000B326D" w:rsidRPr="0091691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>Общее количество придомовых территорий многоквартирных жилых домов  в городском поселении  составляет 7 (семь) ед. примерной площадью 6 тыс. кв.м., из них количество благоустроенных территорий общего пользования по состоянию на 01.07.2017 года составляет 1 ед. площадью 0,6 тыс. кв.м.</w:t>
      </w:r>
    </w:p>
    <w:p w:rsidR="000B326D" w:rsidRPr="0091691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Таким образом, общее количество </w:t>
      </w:r>
      <w:proofErr w:type="gramStart"/>
      <w:r w:rsidRPr="0091691D">
        <w:rPr>
          <w:rFonts w:ascii="Times New Roman" w:eastAsia="Calibri" w:hAnsi="Times New Roman" w:cs="Times New Roman"/>
          <w:sz w:val="24"/>
          <w:szCs w:val="24"/>
        </w:rPr>
        <w:t>территорий общего пользования, нуждающихся в благоустройстве по состоянию на 01.07.2017 года составляет</w:t>
      </w:r>
      <w:proofErr w:type="gramEnd"/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6 ед. площадью 5,4 тыс. кв.м.</w:t>
      </w:r>
    </w:p>
    <w:p w:rsidR="000B326D" w:rsidRDefault="000B326D" w:rsidP="003F3B38">
      <w:pPr>
        <w:widowControl w:val="0"/>
        <w:autoSpaceDE w:val="0"/>
        <w:autoSpaceDN w:val="0"/>
        <w:spacing w:after="0" w:line="0" w:lineRule="atLeast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1D">
        <w:rPr>
          <w:rFonts w:ascii="Times New Roman" w:hAnsi="Times New Roman" w:cs="Times New Roman"/>
          <w:sz w:val="24"/>
          <w:szCs w:val="24"/>
        </w:rPr>
        <w:t xml:space="preserve">Общественность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поселении 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</w:t>
      </w:r>
      <w:r w:rsidR="0091691D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91691D">
        <w:rPr>
          <w:rFonts w:ascii="Times New Roman" w:hAnsi="Times New Roman" w:cs="Times New Roman"/>
          <w:sz w:val="24"/>
          <w:szCs w:val="24"/>
        </w:rPr>
        <w:t>придомовых территорий  муниципального образования с</w:t>
      </w:r>
      <w:r w:rsidR="0091691D">
        <w:rPr>
          <w:rFonts w:ascii="Times New Roman" w:hAnsi="Times New Roman" w:cs="Times New Roman"/>
          <w:sz w:val="24"/>
          <w:szCs w:val="24"/>
        </w:rPr>
        <w:t>ельского поселения «Село Дворцы</w:t>
      </w:r>
      <w:r w:rsidRPr="0091691D">
        <w:rPr>
          <w:rFonts w:ascii="Times New Roman" w:hAnsi="Times New Roman" w:cs="Times New Roman"/>
          <w:sz w:val="24"/>
          <w:szCs w:val="24"/>
        </w:rPr>
        <w:t>.</w:t>
      </w:r>
    </w:p>
    <w:p w:rsidR="0091691D" w:rsidRDefault="0091691D" w:rsidP="007C4616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1691D" w:rsidRDefault="0091691D" w:rsidP="007C4616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2.2. Основная цель, задачи, этапы и сроки выполнения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91691D" w:rsidRPr="009169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одпрограммы, целевые индикаторы</w:t>
      </w:r>
    </w:p>
    <w:p w:rsidR="000B326D" w:rsidRPr="000B326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lang w:eastAsia="en-US"/>
        </w:rPr>
      </w:pP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Реализация подпрограмм осуществляется в соответствии с действующим законодательством Российской Федерации в сфере жилищно-коммунального хозяйства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Цель подпрограммы:</w:t>
      </w:r>
    </w:p>
    <w:p w:rsidR="000B326D" w:rsidRPr="0091691D" w:rsidRDefault="000B326D" w:rsidP="003F3B38">
      <w:pPr>
        <w:widowControl w:val="0"/>
        <w:autoSpaceDE w:val="0"/>
        <w:autoSpaceDN w:val="0"/>
        <w:spacing w:after="0" w:line="0" w:lineRule="atLeast"/>
        <w:ind w:right="282" w:firstLine="426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91691D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</w:t>
      </w:r>
      <w:r w:rsidR="0091691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и</w:t>
      </w:r>
      <w:r w:rsidRPr="0091691D">
        <w:rPr>
          <w:rFonts w:ascii="Times New Roman" w:hAnsi="Times New Roman" w:cs="Times New Roman"/>
          <w:color w:val="000000"/>
          <w:sz w:val="24"/>
          <w:szCs w:val="24"/>
        </w:rPr>
        <w:t xml:space="preserve"> придомовых территорий многоквартирных жилых домов  муниципального образования сельское поселение «Село Дворцы»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Поставленная цель достигается решением следующих задач подпрограммы:</w:t>
      </w:r>
    </w:p>
    <w:p w:rsidR="000B326D" w:rsidRPr="0091691D" w:rsidRDefault="0091691D" w:rsidP="007C4616">
      <w:pPr>
        <w:spacing w:after="0" w:line="0" w:lineRule="atLeast"/>
        <w:ind w:right="282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B326D"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повышение уровня благоустройства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и </w:t>
      </w:r>
      <w:r w:rsidR="000B326D"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дворовых территорий многоквартирных жилых домов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проездов к дворовым территориям;</w:t>
      </w:r>
    </w:p>
    <w:p w:rsidR="000B326D" w:rsidRPr="0091691D" w:rsidRDefault="0091691D" w:rsidP="007C4616">
      <w:pPr>
        <w:spacing w:after="0" w:line="0" w:lineRule="atLeast"/>
        <w:ind w:right="282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B326D"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ойству населенных пунктов, в том числе общественных и</w:t>
      </w:r>
      <w:r w:rsidR="000B326D" w:rsidRPr="00916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дворовых территорий многоквартирных жилых домов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МО СП «Село Дворцы».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Сроки реализации подпрограммы: 201</w:t>
      </w:r>
      <w:r w:rsidR="00DB5BE8"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-202</w:t>
      </w:r>
      <w:r w:rsidR="00DB5BE8"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годы. 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Реализация проекта будет </w:t>
      </w:r>
      <w:r w:rsid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выполняться</w:t>
      </w:r>
      <w:r w:rsidRPr="00916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рамках муниципальной программы </w:t>
      </w:r>
      <w:r w:rsidR="0091691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91691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91691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91691D">
        <w:rPr>
          <w:rFonts w:ascii="Times New Roman" w:hAnsi="Times New Roman" w:cs="Times New Roman"/>
          <w:sz w:val="24"/>
          <w:szCs w:val="24"/>
        </w:rPr>
        <w:t xml:space="preserve"> со сроком реализации 201</w:t>
      </w:r>
      <w:r w:rsidR="00DB5BE8" w:rsidRPr="0091691D">
        <w:rPr>
          <w:rFonts w:ascii="Times New Roman" w:hAnsi="Times New Roman" w:cs="Times New Roman"/>
          <w:sz w:val="24"/>
          <w:szCs w:val="24"/>
        </w:rPr>
        <w:t>9</w:t>
      </w:r>
      <w:r w:rsidRPr="0091691D">
        <w:rPr>
          <w:rFonts w:ascii="Times New Roman" w:hAnsi="Times New Roman" w:cs="Times New Roman"/>
          <w:sz w:val="24"/>
          <w:szCs w:val="24"/>
        </w:rPr>
        <w:t>-202</w:t>
      </w:r>
      <w:r w:rsidR="00DB5BE8" w:rsidRPr="0091691D">
        <w:rPr>
          <w:rFonts w:ascii="Times New Roman" w:hAnsi="Times New Roman" w:cs="Times New Roman"/>
          <w:sz w:val="24"/>
          <w:szCs w:val="24"/>
        </w:rPr>
        <w:t>4</w:t>
      </w:r>
      <w:r w:rsidRPr="0091691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B326D" w:rsidRPr="000B326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color w:val="000000"/>
          <w:lang w:eastAsia="en-US"/>
        </w:rPr>
      </w:pP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2.3</w:t>
      </w:r>
      <w:r w:rsidR="009169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Механизм реализации программы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26D" w:rsidRPr="0091691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2.3.1. </w:t>
      </w:r>
      <w:proofErr w:type="gramStart"/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заключаемым Соглашением между министерством строительства и жилищно-коммунального хозяйства Калужской области и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Администрацией  муниципального образования сельского поселения  «Село Дворцы», 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из областного и федерального  бюджетов предоставляются субсидии на реализацию мероприятий по благоустройству, направленных на формирование комфортной городской среды.</w:t>
      </w:r>
      <w:proofErr w:type="gramEnd"/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2.3.2. Главным распорядителем средств муниципального бюджета, предусмотренных на реализацию программы, является </w:t>
      </w:r>
      <w:r w:rsidRPr="0091691D">
        <w:rPr>
          <w:rFonts w:ascii="Times New Roman" w:eastAsia="Calibri" w:hAnsi="Times New Roman" w:cs="Times New Roman"/>
          <w:sz w:val="24"/>
          <w:szCs w:val="24"/>
        </w:rPr>
        <w:t>Администрация  муниципального образования сельское поселение «Село Дворцы».</w:t>
      </w:r>
    </w:p>
    <w:p w:rsidR="000B326D" w:rsidRDefault="000B326D" w:rsidP="007C4616">
      <w:pPr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2.3.3. Порядок расходования денежных средств бюджета муниципального образования  сельское поселение «Село Дворцы»  на реализацию мероприятий программы устанавливается нормативно-правовыми актами 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Администрации    муниципального образования сельское поселение «Село Дворцы» и Администрация (исполнительно-распорядительный  орган)   муниципального района   «Дзержинский район».</w:t>
      </w:r>
    </w:p>
    <w:p w:rsidR="00330017" w:rsidRPr="0091691D" w:rsidRDefault="00330017" w:rsidP="007C4616">
      <w:pPr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017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300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8259D">
        <w:rPr>
          <w:rFonts w:ascii="Times New Roman" w:eastAsia="Calibri" w:hAnsi="Times New Roman" w:cs="Times New Roman"/>
          <w:sz w:val="24"/>
          <w:szCs w:val="24"/>
        </w:rPr>
        <w:t>С</w:t>
      </w:r>
      <w:r w:rsidRPr="00330017">
        <w:rPr>
          <w:rFonts w:ascii="Times New Roman" w:eastAsia="Calibri" w:hAnsi="Times New Roman" w:cs="Times New Roman"/>
          <w:sz w:val="24"/>
          <w:szCs w:val="24"/>
        </w:rPr>
        <w:t>облюдени</w:t>
      </w:r>
      <w:r w:rsidR="007C4616">
        <w:rPr>
          <w:rFonts w:ascii="Times New Roman" w:eastAsia="Calibri" w:hAnsi="Times New Roman" w:cs="Times New Roman"/>
          <w:sz w:val="24"/>
          <w:szCs w:val="24"/>
        </w:rPr>
        <w:t>е</w:t>
      </w:r>
      <w:r w:rsidRPr="00330017">
        <w:rPr>
          <w:rFonts w:ascii="Times New Roman" w:eastAsia="Calibri" w:hAnsi="Times New Roman" w:cs="Times New Roman"/>
          <w:sz w:val="24"/>
          <w:szCs w:val="24"/>
        </w:rPr>
        <w:t xml:space="preserve">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330017">
        <w:rPr>
          <w:rFonts w:ascii="Times New Roman" w:eastAsia="Calibri" w:hAnsi="Times New Roman" w:cs="Times New Roman"/>
          <w:sz w:val="24"/>
          <w:szCs w:val="24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B326D" w:rsidRPr="0091691D" w:rsidRDefault="007C4616" w:rsidP="007C4616">
      <w:pPr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2.3.5</w:t>
      </w:r>
      <w:r w:rsidR="000B326D" w:rsidRPr="0091691D">
        <w:rPr>
          <w:rFonts w:ascii="Times New Roman" w:eastAsia="Calibri" w:hAnsi="Times New Roman" w:cs="Times New Roman"/>
          <w:sz w:val="24"/>
          <w:szCs w:val="24"/>
        </w:rPr>
        <w:t>. Общий объем финансирования программы на все годы составляет</w:t>
      </w:r>
      <w:r w:rsidR="003F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D31" w:rsidRPr="00971D31">
        <w:rPr>
          <w:rFonts w:ascii="Times New Roman" w:eastAsia="Calibri" w:hAnsi="Times New Roman" w:cs="Times New Roman"/>
          <w:sz w:val="24"/>
          <w:szCs w:val="24"/>
        </w:rPr>
        <w:t xml:space="preserve">20 466 304,18  </w:t>
      </w:r>
      <w:r w:rsidR="000B326D" w:rsidRPr="0091691D">
        <w:rPr>
          <w:rFonts w:ascii="Times New Roman" w:eastAsia="Calibri" w:hAnsi="Times New Roman" w:cs="Times New Roman"/>
          <w:sz w:val="24"/>
          <w:szCs w:val="24"/>
        </w:rPr>
        <w:t xml:space="preserve">рублей, </w:t>
      </w:r>
      <w:r w:rsidR="00971D31">
        <w:rPr>
          <w:rFonts w:ascii="Times New Roman" w:eastAsia="Calibri" w:hAnsi="Times New Roman" w:cs="Times New Roman"/>
          <w:sz w:val="24"/>
          <w:szCs w:val="24"/>
        </w:rPr>
        <w:t>в том числе,</w:t>
      </w:r>
    </w:p>
    <w:p w:rsidR="000B326D" w:rsidRPr="0091691D" w:rsidRDefault="000B326D" w:rsidP="007C4616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</w:rPr>
      </w:pPr>
      <w:r w:rsidRPr="00971D31">
        <w:rPr>
          <w:rFonts w:ascii="Times New Roman" w:eastAsia="Calibri" w:hAnsi="Times New Roman" w:cs="Times New Roman"/>
          <w:u w:val="single"/>
        </w:rPr>
        <w:t>на 201</w:t>
      </w:r>
      <w:r w:rsidR="00DB5BE8" w:rsidRPr="00971D31">
        <w:rPr>
          <w:rFonts w:ascii="Times New Roman" w:eastAsia="Calibri" w:hAnsi="Times New Roman" w:cs="Times New Roman"/>
          <w:u w:val="single"/>
        </w:rPr>
        <w:t>9</w:t>
      </w:r>
      <w:r w:rsidRPr="00971D31">
        <w:rPr>
          <w:rFonts w:ascii="Times New Roman" w:eastAsia="Calibri" w:hAnsi="Times New Roman" w:cs="Times New Roman"/>
          <w:u w:val="single"/>
        </w:rPr>
        <w:t xml:space="preserve"> год</w:t>
      </w:r>
      <w:r w:rsidRPr="00971D31">
        <w:rPr>
          <w:rFonts w:ascii="Times New Roman" w:eastAsia="Calibri" w:hAnsi="Times New Roman" w:cs="Times New Roman"/>
        </w:rPr>
        <w:t>:</w:t>
      </w:r>
      <w:r w:rsidRPr="0091691D">
        <w:rPr>
          <w:rFonts w:ascii="Times New Roman" w:eastAsia="Calibri" w:hAnsi="Times New Roman" w:cs="Times New Roman"/>
        </w:rPr>
        <w:t xml:space="preserve"> </w:t>
      </w:r>
    </w:p>
    <w:p w:rsidR="000B326D" w:rsidRPr="0091691D" w:rsidRDefault="00554852" w:rsidP="007C461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>выполнение работ по б</w:t>
      </w:r>
      <w:r w:rsidR="00EE62F1" w:rsidRPr="0091691D">
        <w:rPr>
          <w:rFonts w:ascii="Times New Roman" w:eastAsia="Calibri" w:hAnsi="Times New Roman" w:cs="Times New Roman"/>
          <w:sz w:val="24"/>
          <w:szCs w:val="24"/>
        </w:rPr>
        <w:t>лагоустройств</w:t>
      </w:r>
      <w:r w:rsidRPr="0091691D">
        <w:rPr>
          <w:rFonts w:ascii="Times New Roman" w:eastAsia="Calibri" w:hAnsi="Times New Roman" w:cs="Times New Roman"/>
          <w:sz w:val="24"/>
          <w:szCs w:val="24"/>
        </w:rPr>
        <w:t>у</w:t>
      </w:r>
      <w:r w:rsidR="00EE62F1" w:rsidRPr="0091691D">
        <w:rPr>
          <w:rFonts w:ascii="Times New Roman" w:eastAsia="Calibri" w:hAnsi="Times New Roman" w:cs="Times New Roman"/>
          <w:sz w:val="24"/>
          <w:szCs w:val="24"/>
        </w:rPr>
        <w:t xml:space="preserve"> общественной территории ул. Федоро</w:t>
      </w:r>
      <w:r w:rsidR="00E40016" w:rsidRPr="0091691D">
        <w:rPr>
          <w:rFonts w:ascii="Times New Roman" w:eastAsia="Calibri" w:hAnsi="Times New Roman" w:cs="Times New Roman"/>
          <w:sz w:val="24"/>
          <w:szCs w:val="24"/>
        </w:rPr>
        <w:t>ва (Сиреневая аллея) с. Дво</w:t>
      </w:r>
      <w:r w:rsidR="0091691D">
        <w:rPr>
          <w:rFonts w:ascii="Times New Roman" w:eastAsia="Calibri" w:hAnsi="Times New Roman" w:cs="Times New Roman"/>
          <w:sz w:val="24"/>
          <w:szCs w:val="24"/>
        </w:rPr>
        <w:t>рцы;</w:t>
      </w:r>
    </w:p>
    <w:p w:rsidR="00EE62F1" w:rsidRPr="0091691D" w:rsidRDefault="00EE62F1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554852"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выполнение работ по  у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стройств</w:t>
      </w:r>
      <w:r w:rsidR="00554852"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пешеходной аллеи по ул. Федорова </w:t>
      </w:r>
      <w:r w:rsidR="00E40016"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с. Дворцы.</w:t>
      </w:r>
    </w:p>
    <w:p w:rsidR="000B326D" w:rsidRPr="0091691D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left="567" w:right="282" w:firstLine="1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B11022" w:rsidRPr="0091691D" w:rsidRDefault="00DB5BE8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t>средства федерального и областного бюджета</w:t>
      </w:r>
      <w:r w:rsidR="008F62D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1691D">
        <w:rPr>
          <w:rFonts w:ascii="Times New Roman" w:eastAsia="Calibri" w:hAnsi="Times New Roman" w:cs="Times New Roman"/>
          <w:sz w:val="24"/>
          <w:szCs w:val="24"/>
        </w:rPr>
        <w:t xml:space="preserve"> 3 725 105,76 рубле</w:t>
      </w:r>
      <w:r w:rsidR="00B11022" w:rsidRPr="0091691D">
        <w:rPr>
          <w:rFonts w:ascii="Times New Roman" w:eastAsia="Calibri" w:hAnsi="Times New Roman" w:cs="Times New Roman"/>
          <w:sz w:val="24"/>
          <w:szCs w:val="24"/>
        </w:rPr>
        <w:t>й</w:t>
      </w:r>
      <w:r w:rsidR="008F6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5BE8" w:rsidRPr="0091691D" w:rsidRDefault="00DB5BE8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1D">
        <w:rPr>
          <w:rFonts w:ascii="Times New Roman" w:eastAsia="Calibri" w:hAnsi="Times New Roman" w:cs="Times New Roman"/>
          <w:sz w:val="24"/>
          <w:szCs w:val="24"/>
        </w:rPr>
        <w:lastRenderedPageBreak/>
        <w:t>средства местного  бюджета  -  372 510 рублей</w:t>
      </w:r>
      <w:r w:rsidR="008F62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326D" w:rsidRPr="0091691D" w:rsidRDefault="00B11022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</w:rPr>
      </w:pPr>
      <w:r w:rsidRPr="0091691D">
        <w:rPr>
          <w:rFonts w:ascii="Times New Roman" w:eastAsia="Calibri" w:hAnsi="Times New Roman" w:cs="Times New Roman"/>
        </w:rPr>
        <w:t xml:space="preserve">           </w:t>
      </w:r>
      <w:r w:rsidRPr="00971D31">
        <w:rPr>
          <w:rFonts w:ascii="Times New Roman" w:eastAsia="Calibri" w:hAnsi="Times New Roman" w:cs="Times New Roman"/>
          <w:u w:val="single"/>
        </w:rPr>
        <w:t>на 2020</w:t>
      </w:r>
      <w:r w:rsidR="000B326D" w:rsidRPr="00971D31">
        <w:rPr>
          <w:rFonts w:ascii="Times New Roman" w:eastAsia="Calibri" w:hAnsi="Times New Roman" w:cs="Times New Roman"/>
          <w:u w:val="single"/>
        </w:rPr>
        <w:t xml:space="preserve"> год</w:t>
      </w:r>
      <w:r w:rsidR="000B326D" w:rsidRPr="00971D31">
        <w:rPr>
          <w:rFonts w:ascii="Times New Roman" w:eastAsia="Calibri" w:hAnsi="Times New Roman" w:cs="Times New Roman"/>
        </w:rPr>
        <w:t>:</w:t>
      </w:r>
    </w:p>
    <w:p w:rsidR="000B326D" w:rsidRPr="0091691D" w:rsidRDefault="000B326D" w:rsidP="007C4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</w:t>
      </w:r>
      <w:r w:rsidR="00E06FF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дворовых территорий многоквартирных домов (с.</w:t>
      </w:r>
      <w:r w:rsidR="00E06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Дворцы</w:t>
      </w:r>
      <w:r w:rsidR="00E06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</w:t>
      </w:r>
      <w:r w:rsidR="00E06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Федорова д.1</w:t>
      </w:r>
      <w:r w:rsidR="00B11022"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3,15,15А</w:t>
      </w:r>
      <w:r w:rsidR="008F62DA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D1300C" w:rsidRPr="0091691D" w:rsidRDefault="00953AFC" w:rsidP="007C4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благоустройство общественной территории перед</w:t>
      </w:r>
      <w:r w:rsid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зданием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72CB"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Дворцовск</w:t>
      </w:r>
      <w:r w:rsid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СДК </w:t>
      </w:r>
      <w:r w:rsidR="00F223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прилегающей территории - </w:t>
      </w:r>
      <w:r w:rsidR="003F3B3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3F3B38" w:rsidRP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 </w:t>
      </w:r>
      <w:r w:rsidR="00E40016"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(с. Дворцы,  ул. Федорова, д. 14)</w:t>
      </w:r>
      <w:r w:rsidR="008F62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1022" w:rsidRPr="008F62DA" w:rsidRDefault="00B11022" w:rsidP="007C4616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B11022" w:rsidRPr="008F62DA" w:rsidRDefault="00B11022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36B">
        <w:rPr>
          <w:rFonts w:ascii="Times New Roman" w:eastAsia="Calibri" w:hAnsi="Times New Roman" w:cs="Times New Roman"/>
          <w:sz w:val="24"/>
          <w:szCs w:val="24"/>
        </w:rPr>
        <w:t>– 2 683 287,92</w:t>
      </w:r>
      <w:r w:rsidR="004372CB"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2DA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1022" w:rsidRPr="008F62DA" w:rsidRDefault="00B11022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местного  бюджета  -  </w:t>
      </w:r>
      <w:r w:rsidR="00895E8B">
        <w:rPr>
          <w:rFonts w:ascii="Times New Roman" w:eastAsia="Calibri" w:hAnsi="Times New Roman" w:cs="Times New Roman"/>
          <w:sz w:val="24"/>
          <w:szCs w:val="24"/>
        </w:rPr>
        <w:t>2 330 596,50</w:t>
      </w:r>
      <w:r w:rsidR="004372CB"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рублей.  </w:t>
      </w:r>
    </w:p>
    <w:p w:rsidR="00CF0A97" w:rsidRPr="008F62DA" w:rsidRDefault="00CF0A97" w:rsidP="00D47E42">
      <w:pPr>
        <w:widowControl w:val="0"/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D31">
        <w:rPr>
          <w:rFonts w:ascii="Times New Roman" w:eastAsia="Calibri" w:hAnsi="Times New Roman" w:cs="Times New Roman"/>
          <w:sz w:val="24"/>
          <w:szCs w:val="24"/>
          <w:u w:val="single"/>
        </w:rPr>
        <w:t>на 2021 год</w:t>
      </w:r>
      <w:r w:rsidRPr="00971D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A97" w:rsidRDefault="00E06FF2" w:rsidP="007C46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благоустройство</w:t>
      </w:r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дворовых территорий многоквартирных домов (с.</w:t>
      </w:r>
      <w:r w:rsidR="004E05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Дворцы</w:t>
      </w:r>
      <w:r w:rsidR="00171EBE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ул.Федорова</w:t>
      </w:r>
      <w:r w:rsidR="00171EBE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д.1</w:t>
      </w:r>
      <w:r w:rsidR="00615779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,1</w:t>
      </w:r>
      <w:r w:rsidR="00171EBE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proofErr w:type="gramStart"/>
      <w:r w:rsidR="00615779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,1</w:t>
      </w:r>
      <w:r w:rsidR="00615779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CF0A97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4E0558" w:rsidRPr="004E0558" w:rsidRDefault="004E0558" w:rsidP="004E05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благоустройство общественной территории перед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зданием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Дворцовск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СДК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и прилегающей территории -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 </w:t>
      </w:r>
      <w:r w:rsidRPr="0091691D">
        <w:rPr>
          <w:rFonts w:ascii="Times New Roman" w:eastAsia="Calibri" w:hAnsi="Times New Roman" w:cs="Times New Roman"/>
          <w:sz w:val="24"/>
          <w:szCs w:val="24"/>
          <w:lang w:eastAsia="en-US"/>
        </w:rPr>
        <w:t>(с. Дворцы,  ул. Федорова, д. 14)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F0A97" w:rsidRPr="008F62DA" w:rsidRDefault="00CF0A97" w:rsidP="007C4616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CF0A97" w:rsidRPr="008F62DA" w:rsidRDefault="00CF0A97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 </w:t>
      </w:r>
      <w:r w:rsidR="000F1DF3">
        <w:rPr>
          <w:rFonts w:ascii="Times New Roman" w:eastAsia="Calibri" w:hAnsi="Times New Roman" w:cs="Times New Roman"/>
          <w:sz w:val="24"/>
          <w:szCs w:val="24"/>
        </w:rPr>
        <w:t>–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46E">
        <w:rPr>
          <w:rFonts w:ascii="Times New Roman" w:eastAsia="Calibri" w:hAnsi="Times New Roman" w:cs="Times New Roman"/>
          <w:sz w:val="24"/>
          <w:szCs w:val="24"/>
        </w:rPr>
        <w:t>2 886 184,00</w:t>
      </w: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0A97" w:rsidRPr="008F62DA" w:rsidRDefault="00CF0A97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местного  бюджета  -  2</w:t>
      </w:r>
      <w:r w:rsidR="0021246E">
        <w:rPr>
          <w:rFonts w:ascii="Times New Roman" w:eastAsia="Calibri" w:hAnsi="Times New Roman" w:cs="Times New Roman"/>
          <w:sz w:val="24"/>
          <w:szCs w:val="24"/>
        </w:rPr>
        <w:t>88 620,</w:t>
      </w: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00 рублей.  </w:t>
      </w:r>
    </w:p>
    <w:p w:rsidR="00615779" w:rsidRPr="00552EAD" w:rsidRDefault="00615779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52EAD" w:rsidRPr="00971D31">
        <w:rPr>
          <w:rFonts w:ascii="Times New Roman" w:eastAsia="Calibri" w:hAnsi="Times New Roman" w:cs="Times New Roman"/>
          <w:sz w:val="24"/>
          <w:szCs w:val="24"/>
          <w:u w:val="single"/>
        </w:rPr>
        <w:t>на 202</w:t>
      </w:r>
      <w:r w:rsidR="0043653D" w:rsidRPr="00971D3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71D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год:</w:t>
      </w:r>
    </w:p>
    <w:p w:rsidR="0043653D" w:rsidRDefault="0043653D" w:rsidP="005202A3">
      <w:pPr>
        <w:spacing w:after="0" w:line="240" w:lineRule="auto"/>
        <w:ind w:right="28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436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36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территории между остановкой и д. 18 по </w:t>
      </w:r>
      <w:r w:rsidR="00520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43653D">
        <w:rPr>
          <w:rFonts w:ascii="Times New Roman" w:eastAsia="Calibri" w:hAnsi="Times New Roman" w:cs="Times New Roman"/>
          <w:sz w:val="24"/>
          <w:szCs w:val="24"/>
          <w:lang w:eastAsia="en-US"/>
        </w:rPr>
        <w:t>ул. Федорова, с. Дворцы (I этап).</w:t>
      </w:r>
    </w:p>
    <w:p w:rsidR="00615779" w:rsidRPr="008F62DA" w:rsidRDefault="00615779" w:rsidP="005202A3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795524" w:rsidRPr="008F62DA" w:rsidRDefault="00795524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средства федерального и областного бюджета </w:t>
      </w:r>
      <w:r w:rsidR="00606C19">
        <w:rPr>
          <w:rFonts w:ascii="Times New Roman" w:eastAsia="Calibri" w:hAnsi="Times New Roman" w:cs="Times New Roman"/>
          <w:sz w:val="24"/>
          <w:szCs w:val="24"/>
        </w:rPr>
        <w:t>–</w:t>
      </w: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C19">
        <w:rPr>
          <w:rFonts w:ascii="Times New Roman" w:eastAsia="Calibri" w:hAnsi="Times New Roman" w:cs="Times New Roman"/>
          <w:sz w:val="24"/>
          <w:szCs w:val="24"/>
        </w:rPr>
        <w:t>1 900 000,00</w:t>
      </w: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5524" w:rsidRPr="008F62DA" w:rsidRDefault="00795524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обязательные средства местного  бюджета  -  190 000 рублей.  </w:t>
      </w:r>
    </w:p>
    <w:p w:rsidR="00615779" w:rsidRPr="008F62DA" w:rsidRDefault="00615779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71D31">
        <w:rPr>
          <w:rFonts w:ascii="Times New Roman" w:eastAsia="Calibri" w:hAnsi="Times New Roman" w:cs="Times New Roman"/>
          <w:sz w:val="24"/>
          <w:szCs w:val="24"/>
          <w:u w:val="single"/>
        </w:rPr>
        <w:t>на 2023 год</w:t>
      </w:r>
      <w:r w:rsidRPr="00971D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515B" w:rsidRPr="008F62DA" w:rsidRDefault="005202A3" w:rsidP="007C46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615779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лагоустройств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15779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3AFC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территории </w:t>
      </w:r>
      <w:r w:rsidR="00180600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между остановкой и</w:t>
      </w:r>
      <w:r w:rsidR="00AF0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62F1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д. 18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EE62F1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ул. Федорова, с.</w:t>
      </w:r>
      <w:r w:rsidR="00180600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Дворцы</w:t>
      </w:r>
      <w:r w:rsidR="00AF0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AF0C1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="00AF0C13" w:rsidRPr="003F3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0C13">
        <w:rPr>
          <w:rFonts w:ascii="Times New Roman" w:eastAsia="Calibri" w:hAnsi="Times New Roman" w:cs="Times New Roman"/>
          <w:sz w:val="24"/>
          <w:szCs w:val="24"/>
          <w:lang w:eastAsia="en-US"/>
        </w:rPr>
        <w:t>этап)</w:t>
      </w:r>
      <w:r w:rsidR="00180600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5779" w:rsidRPr="008F62DA" w:rsidRDefault="00615779" w:rsidP="007C4616">
      <w:pPr>
        <w:widowControl w:val="0"/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финансирования:</w:t>
      </w:r>
    </w:p>
    <w:p w:rsidR="00615779" w:rsidRPr="008F62DA" w:rsidRDefault="00615779" w:rsidP="007C4616">
      <w:pPr>
        <w:widowControl w:val="0"/>
        <w:tabs>
          <w:tab w:val="left" w:pos="3556"/>
        </w:tabs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федерального и областного бюджета </w:t>
      </w:r>
      <w:r w:rsidR="00AF0C13">
        <w:rPr>
          <w:rFonts w:ascii="Times New Roman" w:eastAsia="Calibri" w:hAnsi="Times New Roman" w:cs="Times New Roman"/>
          <w:sz w:val="24"/>
          <w:szCs w:val="24"/>
        </w:rPr>
        <w:t>–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C13">
        <w:rPr>
          <w:rFonts w:ascii="Times New Roman" w:eastAsia="Calibri" w:hAnsi="Times New Roman" w:cs="Times New Roman"/>
          <w:sz w:val="24"/>
          <w:szCs w:val="24"/>
        </w:rPr>
        <w:t>3 636 400,00</w:t>
      </w:r>
      <w:r w:rsidR="006B27A9" w:rsidRPr="008F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2DA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8F62DA" w:rsidRPr="008F6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779" w:rsidRPr="008F62DA" w:rsidRDefault="00615779" w:rsidP="007C4616">
      <w:pPr>
        <w:widowControl w:val="0"/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</w:rPr>
        <w:t xml:space="preserve">  средства </w:t>
      </w:r>
      <w:r w:rsidR="00795524" w:rsidRPr="008F62DA">
        <w:rPr>
          <w:rFonts w:ascii="Times New Roman" w:eastAsia="Calibri" w:hAnsi="Times New Roman" w:cs="Times New Roman"/>
          <w:sz w:val="24"/>
          <w:szCs w:val="24"/>
        </w:rPr>
        <w:t xml:space="preserve">местного  бюджета  -  </w:t>
      </w:r>
      <w:r w:rsidR="00180600" w:rsidRPr="008F62DA">
        <w:rPr>
          <w:rFonts w:ascii="Times New Roman" w:eastAsia="Calibri" w:hAnsi="Times New Roman" w:cs="Times New Roman"/>
          <w:sz w:val="24"/>
          <w:szCs w:val="24"/>
        </w:rPr>
        <w:t xml:space="preserve">363 600,00 </w:t>
      </w:r>
      <w:r w:rsidRPr="008F62DA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8F62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EAD" w:rsidRPr="00971D31" w:rsidRDefault="00552EAD" w:rsidP="00552E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1D31">
        <w:rPr>
          <w:rFonts w:ascii="Times New Roman" w:eastAsia="Calibri" w:hAnsi="Times New Roman" w:cs="Times New Roman"/>
          <w:sz w:val="24"/>
          <w:szCs w:val="24"/>
          <w:u w:val="single"/>
        </w:rPr>
        <w:t>на 2024 год:</w:t>
      </w:r>
    </w:p>
    <w:p w:rsidR="00552EAD" w:rsidRPr="00552EAD" w:rsidRDefault="00E52062" w:rsidP="00552EAD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right="28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552EAD" w:rsidRPr="00552EAD">
        <w:rPr>
          <w:rFonts w:ascii="Times New Roman" w:eastAsia="Calibri" w:hAnsi="Times New Roman" w:cs="Times New Roman"/>
          <w:sz w:val="24"/>
          <w:szCs w:val="24"/>
        </w:rPr>
        <w:t>лагоустройств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52EAD" w:rsidRPr="00552EAD">
        <w:rPr>
          <w:rFonts w:ascii="Times New Roman" w:eastAsia="Calibri" w:hAnsi="Times New Roman" w:cs="Times New Roman"/>
          <w:sz w:val="24"/>
          <w:szCs w:val="24"/>
        </w:rPr>
        <w:t xml:space="preserve"> дворов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552EAD" w:rsidRPr="00552EAD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2EAD" w:rsidRPr="00552EAD">
        <w:rPr>
          <w:rFonts w:ascii="Times New Roman" w:eastAsia="Calibri" w:hAnsi="Times New Roman" w:cs="Times New Roman"/>
          <w:sz w:val="24"/>
          <w:szCs w:val="24"/>
        </w:rPr>
        <w:t xml:space="preserve"> многоквартирн</w:t>
      </w:r>
      <w:r>
        <w:rPr>
          <w:rFonts w:ascii="Times New Roman" w:eastAsia="Calibri" w:hAnsi="Times New Roman" w:cs="Times New Roman"/>
          <w:sz w:val="24"/>
          <w:szCs w:val="24"/>
        </w:rPr>
        <w:t>ого дома</w:t>
      </w:r>
      <w:r w:rsidR="00552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EAD" w:rsidRPr="00552EAD">
        <w:rPr>
          <w:rFonts w:ascii="Times New Roman" w:eastAsia="Calibri" w:hAnsi="Times New Roman" w:cs="Times New Roman"/>
          <w:sz w:val="24"/>
          <w:szCs w:val="24"/>
        </w:rPr>
        <w:t>(с.</w:t>
      </w:r>
      <w:r w:rsidR="00552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EAD" w:rsidRPr="00552EAD">
        <w:rPr>
          <w:rFonts w:ascii="Times New Roman" w:eastAsia="Calibri" w:hAnsi="Times New Roman" w:cs="Times New Roman"/>
          <w:sz w:val="24"/>
          <w:szCs w:val="24"/>
        </w:rPr>
        <w:t>Дворцы, ул.Федорова, д.16).</w:t>
      </w:r>
    </w:p>
    <w:p w:rsidR="00552EAD" w:rsidRPr="00552EAD" w:rsidRDefault="00552EAD" w:rsidP="00552E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D">
        <w:rPr>
          <w:rFonts w:ascii="Times New Roman" w:eastAsia="Calibri" w:hAnsi="Times New Roman" w:cs="Times New Roman"/>
          <w:sz w:val="24"/>
          <w:szCs w:val="24"/>
        </w:rPr>
        <w:t>Источники финансирования:</w:t>
      </w:r>
    </w:p>
    <w:p w:rsidR="00552EAD" w:rsidRPr="00552EAD" w:rsidRDefault="00552EAD" w:rsidP="00552E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D">
        <w:rPr>
          <w:rFonts w:ascii="Times New Roman" w:eastAsia="Calibri" w:hAnsi="Times New Roman" w:cs="Times New Roman"/>
          <w:sz w:val="24"/>
          <w:szCs w:val="24"/>
        </w:rPr>
        <w:t>средства федерального и областного бюджета - 1 900 000,00 рублей;</w:t>
      </w:r>
    </w:p>
    <w:p w:rsidR="00552EAD" w:rsidRPr="00552EAD" w:rsidRDefault="00552EAD" w:rsidP="00552E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ind w:left="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D">
        <w:rPr>
          <w:rFonts w:ascii="Times New Roman" w:eastAsia="Calibri" w:hAnsi="Times New Roman" w:cs="Times New Roman"/>
          <w:sz w:val="24"/>
          <w:szCs w:val="24"/>
        </w:rPr>
        <w:t xml:space="preserve">обязательные средства местного  бюджета  -  190 000 рублей.  </w:t>
      </w:r>
    </w:p>
    <w:p w:rsidR="000B326D" w:rsidRPr="008F62DA" w:rsidRDefault="000B326D" w:rsidP="007C4616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Средства бюджета муниципального образования сельского поселения «Село Дворцы», в том числе субсидии, предоставленные местному бюджету из федерального и  областного бюджетов на финансирование мероприятий направляются </w:t>
      </w:r>
      <w:proofErr w:type="gramStart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B326D" w:rsidRPr="008F62DA" w:rsidRDefault="000B326D" w:rsidP="007C4616">
      <w:pPr>
        <w:widowControl w:val="0"/>
        <w:autoSpaceDE w:val="0"/>
        <w:autoSpaceDN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благоустройство территорий общего пользования;  </w:t>
      </w:r>
    </w:p>
    <w:p w:rsidR="000B326D" w:rsidRPr="008F62DA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выполнение работ по благоустройству дворовых территорий многоквартирных домов;</w:t>
      </w:r>
    </w:p>
    <w:p w:rsidR="000B326D" w:rsidRPr="008F62DA" w:rsidRDefault="00795524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326D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Благоустройство дворовых территорий многоквартирных домов и внутриквартальных проездов выполняется на следующих условиях:</w:t>
      </w:r>
    </w:p>
    <w:p w:rsidR="000B326D" w:rsidRDefault="00971D31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2.3.7</w:t>
      </w:r>
      <w:r w:rsidR="000B326D" w:rsidRPr="008F62DA">
        <w:rPr>
          <w:rFonts w:ascii="Times New Roman" w:eastAsia="Calibri" w:hAnsi="Times New Roman" w:cs="Times New Roman"/>
          <w:sz w:val="24"/>
          <w:szCs w:val="24"/>
          <w:lang w:eastAsia="en-US"/>
        </w:rPr>
        <w:t>.1. Выполнение работ по благоустройству дворовых территорий многоквартирных домов включает в себя:</w:t>
      </w:r>
    </w:p>
    <w:p w:rsidR="000B326D" w:rsidRPr="008F62DA" w:rsidRDefault="000B326D" w:rsidP="007C4616">
      <w:pPr>
        <w:widowControl w:val="0"/>
        <w:autoSpaceDE w:val="0"/>
        <w:autoSpaceDN w:val="0"/>
        <w:spacing w:after="0" w:line="0" w:lineRule="atLeast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91D">
        <w:rPr>
          <w:rFonts w:ascii="Times New Roman" w:hAnsi="Times New Roman" w:cs="Times New Roman"/>
        </w:rPr>
        <w:tab/>
      </w:r>
      <w:r w:rsidR="00424A13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  <w:r w:rsidRPr="008F62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2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8F62DA"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дворовых проездов;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F62DA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освещения </w:t>
      </w:r>
      <w:r w:rsidR="008F62DA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и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дворовых территорий с применением энергосберегающих технологий;</w:t>
      </w:r>
    </w:p>
    <w:p w:rsidR="008F62DA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F62DA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-установка малых архитектурных форм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8F62DA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B326D" w:rsidRPr="004C0304" w:rsidRDefault="008F62DA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- озеленение благоустраиваемых территорий.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24A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дополнительный перечень работ</w:t>
      </w:r>
      <w:r w:rsidRPr="004C030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0B326D" w:rsidRPr="004C0304" w:rsidRDefault="008F62DA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>-</w:t>
      </w:r>
      <w:r w:rsidR="000B326D" w:rsidRPr="004C0304">
        <w:rPr>
          <w:rFonts w:ascii="Times New Roman" w:hAnsi="Times New Roman" w:cs="Times New Roman"/>
          <w:sz w:val="24"/>
          <w:szCs w:val="24"/>
        </w:rPr>
        <w:t xml:space="preserve"> оборудование детских и (или) спортивных площадок;</w:t>
      </w:r>
    </w:p>
    <w:p w:rsidR="000B326D" w:rsidRPr="004C0304" w:rsidRDefault="008F62DA" w:rsidP="00971D31">
      <w:pPr>
        <w:widowControl w:val="0"/>
        <w:autoSpaceDE w:val="0"/>
        <w:autoSpaceDN w:val="0"/>
        <w:spacing w:after="0" w:line="0" w:lineRule="atLeast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  -</w:t>
      </w:r>
      <w:r w:rsidR="000B326D" w:rsidRPr="004C0304">
        <w:rPr>
          <w:rFonts w:ascii="Times New Roman" w:hAnsi="Times New Roman" w:cs="Times New Roman"/>
          <w:sz w:val="24"/>
          <w:szCs w:val="24"/>
        </w:rPr>
        <w:t xml:space="preserve"> озеленение придомовой </w:t>
      </w:r>
      <w:r w:rsidRPr="004C0304">
        <w:rPr>
          <w:rFonts w:ascii="Times New Roman" w:hAnsi="Times New Roman" w:cs="Times New Roman"/>
          <w:sz w:val="24"/>
          <w:szCs w:val="24"/>
        </w:rPr>
        <w:t xml:space="preserve">и общественной </w:t>
      </w:r>
      <w:r w:rsidR="000B326D" w:rsidRPr="004C0304">
        <w:rPr>
          <w:rFonts w:ascii="Times New Roman" w:hAnsi="Times New Roman" w:cs="Times New Roman"/>
          <w:sz w:val="24"/>
          <w:szCs w:val="24"/>
        </w:rPr>
        <w:t>территории;</w:t>
      </w:r>
    </w:p>
    <w:p w:rsidR="000B326D" w:rsidRPr="004C0304" w:rsidRDefault="008F62DA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площадок (установку контейнеров) для сбора коммунальных отходов, включая раздельный сбор отходов;</w:t>
      </w:r>
    </w:p>
    <w:p w:rsidR="000B326D" w:rsidRDefault="008F62DA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оборудование пешеходных дорожек.</w:t>
      </w:r>
    </w:p>
    <w:p w:rsidR="00493D3D" w:rsidRPr="004C0304" w:rsidRDefault="00493D3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Визуализированный перечень образцов элементов благоустройства, предлагаемых к размещению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и </w:t>
      </w:r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дворовой территории многоквартирного дома, сформированный </w:t>
      </w:r>
      <w:proofErr w:type="gramStart"/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исходя из минимального перечня работ по благоустройству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и </w:t>
      </w:r>
      <w:r w:rsidRPr="00493D3D">
        <w:rPr>
          <w:rFonts w:ascii="Times New Roman" w:eastAsia="Calibri" w:hAnsi="Times New Roman" w:cs="Times New Roman"/>
          <w:sz w:val="24"/>
          <w:szCs w:val="24"/>
          <w:lang w:eastAsia="en-US"/>
        </w:rPr>
        <w:t>дворовых территорий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Приложении 1 к настоящей Программе.</w:t>
      </w:r>
    </w:p>
    <w:p w:rsidR="000B326D" w:rsidRPr="004C0304" w:rsidRDefault="00971D31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2.3.7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</w:t>
      </w:r>
      <w:r w:rsidR="000B326D" w:rsidRPr="004C030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</w:t>
      </w:r>
      <w:r w:rsidR="008F62DA" w:rsidRPr="004C0304">
        <w:rPr>
          <w:rFonts w:ascii="Times New Roman" w:hAnsi="Times New Roman" w:cs="Times New Roman"/>
          <w:sz w:val="24"/>
          <w:szCs w:val="24"/>
        </w:rPr>
        <w:t xml:space="preserve">или общественной </w:t>
      </w:r>
      <w:r w:rsidR="000B326D" w:rsidRPr="004C0304">
        <w:rPr>
          <w:rFonts w:ascii="Times New Roman" w:hAnsi="Times New Roman" w:cs="Times New Roman"/>
          <w:sz w:val="24"/>
          <w:szCs w:val="24"/>
        </w:rPr>
        <w:t xml:space="preserve">территории, подлежащей благоустройству (далее - заинтересованные лица) обеспечивают трудовое и финансовое  участие в реализации мероприятий по благоустройству дворовых </w:t>
      </w:r>
      <w:r w:rsidR="008F62DA" w:rsidRPr="004C0304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="000B326D" w:rsidRPr="004C0304">
        <w:rPr>
          <w:rFonts w:ascii="Times New Roman" w:hAnsi="Times New Roman" w:cs="Times New Roman"/>
          <w:sz w:val="24"/>
          <w:szCs w:val="24"/>
        </w:rPr>
        <w:t xml:space="preserve">территорий. 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Заинтересованным лицам предлагается обеспечить трудовое участие в реализации мероприятий по благоустройству </w:t>
      </w:r>
      <w:r w:rsidR="008F62DA" w:rsidRPr="004C0304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4C0304">
        <w:rPr>
          <w:rFonts w:ascii="Times New Roman" w:hAnsi="Times New Roman" w:cs="Times New Roman"/>
          <w:sz w:val="24"/>
          <w:szCs w:val="24"/>
        </w:rPr>
        <w:t>дворовых территорий:</w:t>
      </w:r>
    </w:p>
    <w:p w:rsidR="000B326D" w:rsidRPr="004C0304" w:rsidRDefault="008F62DA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- </w:t>
      </w:r>
      <w:r w:rsidR="000B326D" w:rsidRPr="004C0304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 например: подготовка объекта (дворовой</w:t>
      </w:r>
      <w:r w:rsidRPr="004C0304">
        <w:rPr>
          <w:rFonts w:ascii="Times New Roman" w:hAnsi="Times New Roman" w:cs="Times New Roman"/>
          <w:sz w:val="24"/>
          <w:szCs w:val="24"/>
        </w:rPr>
        <w:t xml:space="preserve"> или общественной</w:t>
      </w:r>
      <w:r w:rsidR="000B326D" w:rsidRPr="004C0304">
        <w:rPr>
          <w:rFonts w:ascii="Times New Roman" w:hAnsi="Times New Roman" w:cs="Times New Roman"/>
          <w:sz w:val="24"/>
          <w:szCs w:val="24"/>
        </w:rPr>
        <w:t xml:space="preserve">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</w:t>
      </w:r>
      <w:r w:rsidRPr="004C0304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0B326D" w:rsidRPr="004C0304">
        <w:rPr>
          <w:rFonts w:ascii="Times New Roman" w:hAnsi="Times New Roman" w:cs="Times New Roman"/>
          <w:sz w:val="24"/>
          <w:szCs w:val="24"/>
        </w:rPr>
        <w:t>);</w:t>
      </w:r>
    </w:p>
    <w:p w:rsidR="000B326D" w:rsidRPr="004C0304" w:rsidRDefault="008F62DA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- </w:t>
      </w:r>
      <w:r w:rsidR="000B326D" w:rsidRPr="004C0304"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работы подрядной организации, выполняющей работы.</w:t>
      </w:r>
    </w:p>
    <w:p w:rsidR="000B326D" w:rsidRPr="004C0304" w:rsidRDefault="000B326D" w:rsidP="007C4616">
      <w:pPr>
        <w:spacing w:after="0" w:line="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04">
        <w:rPr>
          <w:rFonts w:ascii="Times New Roman" w:hAnsi="Times New Roman" w:cs="Times New Roman"/>
          <w:sz w:val="24"/>
          <w:szCs w:val="24"/>
        </w:rPr>
        <w:t xml:space="preserve">Трудовое участие в реализации мероприятий по благоустройству </w:t>
      </w:r>
      <w:r w:rsidR="004C0304" w:rsidRPr="004C0304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4C0304">
        <w:rPr>
          <w:rFonts w:ascii="Times New Roman" w:hAnsi="Times New Roman" w:cs="Times New Roman"/>
          <w:sz w:val="24"/>
          <w:szCs w:val="24"/>
        </w:rPr>
        <w:t>дворовых территорий рекомендуется проводить в форме субботников.</w:t>
      </w:r>
    </w:p>
    <w:p w:rsidR="000B326D" w:rsidRPr="004C0304" w:rsidRDefault="000B326D" w:rsidP="007C4616">
      <w:pPr>
        <w:widowControl w:val="0"/>
        <w:autoSpaceDE w:val="0"/>
        <w:autoSpaceDN w:val="0"/>
        <w:adjustRightInd w:val="0"/>
        <w:spacing w:after="0" w:line="0" w:lineRule="atLeast"/>
        <w:ind w:right="282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трудовом и финансовом  участии заинтересованных лиц в реализации мероприятий по благоустройству </w:t>
      </w:r>
      <w:r w:rsidR="004C0304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и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0B326D" w:rsidRPr="004C0304" w:rsidRDefault="000B326D" w:rsidP="007C4616">
      <w:pPr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 решения о предоставлении бюджетной финансовой поддержки при отборе между дворами. 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BA4ED0" w:rsidRPr="004C0304" w:rsidRDefault="00BA4ED0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проведение органами местного самоуправления работ по образованию земельных участков, на которых  расположены многоквартирные дома, в целях софинансирования работ</w:t>
      </w:r>
      <w:r w:rsidR="006119B8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благоустройству дворовых территорий которых бюджету субъекта Российской Федерации предоставляется субсидия из федерального бюджета.</w:t>
      </w:r>
    </w:p>
    <w:p w:rsidR="000B326D" w:rsidRPr="004C0304" w:rsidRDefault="00971D31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2.3.7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Доля финансового участия </w:t>
      </w:r>
      <w:r w:rsidR="000B326D" w:rsidRPr="004C0304">
        <w:rPr>
          <w:rFonts w:ascii="Times New Roman" w:hAnsi="Times New Roman" w:cs="Times New Roman"/>
          <w:sz w:val="24"/>
          <w:szCs w:val="24"/>
        </w:rPr>
        <w:t>заинтересованных лиц по решению общественной комиссии по развитию комфортной городской среды может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="000B326D" w:rsidRPr="004C0304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 </w:t>
      </w:r>
      <w:r w:rsidRPr="004C0304">
        <w:rPr>
          <w:rFonts w:ascii="Times New Roman" w:hAnsi="Times New Roman" w:cs="Times New Roman"/>
          <w:sz w:val="24"/>
          <w:szCs w:val="24"/>
        </w:rPr>
        <w:t>При выполнении работ по минимальному перечню заинтересованные лица обеспечивают трудовое  участие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4ED0" w:rsidRPr="004C0304" w:rsidRDefault="00BA4ED0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реализацию мероприятий по созданию на территории субъекта Российской Федерации, муниципальных образований – получателей субсидии из бюджетов субъектов Российской Федерации условий для привлечения добровольцев (волонтеров) к участию в реализации мероприятий.</w:t>
      </w:r>
    </w:p>
    <w:p w:rsidR="00BA4ED0" w:rsidRPr="004C0304" w:rsidRDefault="00BA4ED0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иные обязательства, связанные  с обеспечением реализации мероприятий в рамках государственных программ и муниципальных программ. 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hAnsi="Times New Roman" w:cs="Times New Roman"/>
          <w:sz w:val="24"/>
          <w:szCs w:val="24"/>
        </w:rPr>
        <w:t>2.3.</w:t>
      </w:r>
      <w:r w:rsidR="00971D31">
        <w:rPr>
          <w:rFonts w:ascii="Times New Roman" w:hAnsi="Times New Roman" w:cs="Times New Roman"/>
          <w:sz w:val="24"/>
          <w:szCs w:val="24"/>
        </w:rPr>
        <w:t>7</w:t>
      </w:r>
      <w:r w:rsidRPr="004C0304">
        <w:rPr>
          <w:rFonts w:ascii="Times New Roman" w:hAnsi="Times New Roman" w:cs="Times New Roman"/>
          <w:sz w:val="24"/>
          <w:szCs w:val="24"/>
        </w:rPr>
        <w:t xml:space="preserve">.5. При выполнении работ по дополнительному перечню заинтересованные лица обеспечивают финансовое участие в размере не менее 90% от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сметной стоимости на благоустройство дворовой территории.</w:t>
      </w:r>
    </w:p>
    <w:p w:rsidR="000B326D" w:rsidRPr="004C0304" w:rsidRDefault="00971D31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2.3.7</w:t>
      </w:r>
      <w:r w:rsidR="000B326D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.6. При определении ориентировочной цены на выполнение работ из минимального перечня рекомендуется воспользоваться следующими данными:</w:t>
      </w:r>
    </w:p>
    <w:p w:rsidR="000B326D" w:rsidRPr="004C0304" w:rsidRDefault="001318F8" w:rsidP="000B326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Средняя стоимость работ по благоустройству общественных и придомовых территорий </w:t>
      </w:r>
      <w:r w:rsidR="000B326D" w:rsidRPr="004C03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(по данным МБУ «ОКС» г. Кондрово за август 2017 года)</w:t>
      </w:r>
    </w:p>
    <w:p w:rsidR="000B326D" w:rsidRPr="000B326D" w:rsidRDefault="000B326D" w:rsidP="000B326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B326D" w:rsidRPr="000B326D" w:rsidRDefault="004C0304" w:rsidP="000B326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Средняя стоимость  1м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0B326D" w:rsidRPr="000B326D">
        <w:rPr>
          <w:rFonts w:ascii="Times New Roman" w:eastAsia="Calibri" w:hAnsi="Times New Roman" w:cs="Times New Roman"/>
          <w:lang w:eastAsia="en-US"/>
        </w:rPr>
        <w:t>ремонта дворовых территорий составляет 1530 рублей.</w:t>
      </w:r>
    </w:p>
    <w:p w:rsidR="000B326D" w:rsidRPr="000B326D" w:rsidRDefault="000B326D" w:rsidP="000B326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807"/>
        <w:gridCol w:w="688"/>
        <w:gridCol w:w="1925"/>
        <w:gridCol w:w="1341"/>
      </w:tblGrid>
      <w:tr w:rsidR="000B326D" w:rsidRPr="000B326D" w:rsidTr="007C4616">
        <w:trPr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B326D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Ед. изм.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с НДС                  в руб.</w:t>
            </w:r>
          </w:p>
        </w:tc>
      </w:tr>
      <w:tr w:rsidR="000B326D" w:rsidRPr="000B326D" w:rsidTr="007C4616">
        <w:trPr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Устройство дорожного покрытия из асфальтобетона толщиной 5 см (песок, щебень, а/б смесь марки 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 тип В)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970,00</w:t>
            </w:r>
          </w:p>
        </w:tc>
      </w:tr>
      <w:tr w:rsidR="000B326D" w:rsidRPr="000B326D" w:rsidTr="007C4616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скамьи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1500,00-2500,00</w:t>
            </w:r>
          </w:p>
        </w:tc>
      </w:tr>
      <w:tr w:rsidR="000B326D" w:rsidRPr="000B326D" w:rsidTr="007C4616">
        <w:trPr>
          <w:trHeight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скамьи со спинкой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8200,00</w:t>
            </w:r>
          </w:p>
        </w:tc>
      </w:tr>
      <w:tr w:rsidR="000B326D" w:rsidRPr="000B326D" w:rsidTr="007C4616">
        <w:trPr>
          <w:trHeight w:val="2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бордюрного камня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0B326D" w:rsidRPr="000B326D" w:rsidTr="007C4616">
        <w:trPr>
          <w:trHeight w:val="7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бордюрного камня БР100.30.18/бетонВ30 (М400), объём 0,0552м3 (ГОСТ 6665-91)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587,00</w:t>
            </w:r>
          </w:p>
        </w:tc>
      </w:tr>
      <w:tr w:rsidR="000B326D" w:rsidRPr="000B326D" w:rsidTr="007C4616">
        <w:trPr>
          <w:trHeight w:val="4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500,00-800,00</w:t>
            </w:r>
          </w:p>
        </w:tc>
      </w:tr>
      <w:tr w:rsidR="000B326D" w:rsidRPr="000B326D" w:rsidTr="007C4616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Стоимость урны металлической опрокидывающейся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1500,00-2500,00</w:t>
            </w:r>
          </w:p>
        </w:tc>
      </w:tr>
      <w:tr w:rsidR="000B326D" w:rsidRPr="000B326D" w:rsidTr="007C4616">
        <w:trPr>
          <w:trHeight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Установка светильника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2500,00</w:t>
            </w:r>
          </w:p>
        </w:tc>
      </w:tr>
      <w:tr w:rsidR="000B326D" w:rsidRPr="000B326D" w:rsidTr="007C4616">
        <w:trPr>
          <w:trHeight w:val="5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 xml:space="preserve">Стоимость светильника </w:t>
            </w:r>
            <w:r w:rsidRPr="000B326D">
              <w:rPr>
                <w:rFonts w:ascii="Times New Roman" w:eastAsia="Calibri" w:hAnsi="Times New Roman" w:cs="Times New Roman"/>
                <w:lang w:val="en-US" w:eastAsia="en-US"/>
              </w:rPr>
              <w:t>LED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326D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lang w:eastAsia="en-US"/>
              </w:rPr>
              <w:t>6500,00-11000,00</w:t>
            </w:r>
          </w:p>
        </w:tc>
      </w:tr>
    </w:tbl>
    <w:p w:rsidR="004C0304" w:rsidRDefault="004C0304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.7. </w:t>
      </w:r>
      <w:r w:rsidRPr="00424A13">
        <w:rPr>
          <w:rFonts w:ascii="Times New Roman" w:eastAsia="Calibri" w:hAnsi="Times New Roman" w:cs="Times New Roman"/>
          <w:sz w:val="24"/>
          <w:szCs w:val="24"/>
          <w:lang w:eastAsia="en-US"/>
        </w:rPr>
        <w:t>При определении ориентировочной цены на выполнение работ из дополнительного перечня рекомендуется воспользоваться следующими данными: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1) Стоимость приобретения и установки качелей в диапазоне от 16 762 рублей до 23 000 рублей (в зависимости от модели качели);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2) Стоимость приобретения и установки песочницы в диапазоне от 8 000 рублей до 33 800 рублей (в зависимости от модели песочницы);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3) Стоимость приобретения и установки горки в диапазоне от 22 000 рублей до 33 210 рублей (в зависимости от модели горки);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4) Стоимость приобретения и установки спортивного комплекса в диапазоне от 18 000 рублей до 60 000 рублей (в зависимости от модели спортивного комплекса);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5) Стоимость устройства асфальтобетонного покрытия пешеходных дорожек (в среднем толщина слоя 4 см) равна произведению площади пешеходной дорожки в кв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стоимости устройства 1 кв.м. асфальтобетонного покрытия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СТОИМ</w:t>
      </w:r>
      <w:r w:rsidR="00493D3D">
        <w:rPr>
          <w:rFonts w:ascii="Times New Roman" w:eastAsia="Calibri" w:hAnsi="Times New Roman" w:cs="Times New Roman"/>
          <w:sz w:val="24"/>
          <w:szCs w:val="24"/>
          <w:lang w:eastAsia="en-US"/>
        </w:rPr>
        <w:t>ОСТЬ 5 = Площадь*1000 руб./кв.м.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</w:rPr>
        <w:t>7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.8.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BA4ED0" w:rsidRPr="004C0304" w:rsidRDefault="00BA4ED0" w:rsidP="007C4616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</w:t>
      </w:r>
      <w:r w:rsidR="00111908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</w:t>
      </w:r>
      <w:r w:rsidR="00111908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Федерации.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0B326D" w:rsidRDefault="000B326D" w:rsidP="007C4616">
      <w:pPr>
        <w:autoSpaceDE w:val="0"/>
        <w:autoSpaceDN w:val="0"/>
        <w:adjustRightInd w:val="0"/>
        <w:spacing w:after="0" w:line="0" w:lineRule="atLeast"/>
        <w:ind w:left="34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424A13" w:rsidRDefault="00424A13" w:rsidP="007C4616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работ по благоустройству дворовых территорий включает:</w:t>
      </w:r>
    </w:p>
    <w:p w:rsidR="00424A13" w:rsidRDefault="00424A13" w:rsidP="007C4616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инвентаризации уровня благоустройстваиндивидуальных жилых домов и земельных участков, предоставленныхдля их размещения, с заключением по результатам инвентаризациисоглашений с собственниками (пользователями) указанных домо</w:t>
      </w:r>
      <w:proofErr w:type="gramStart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>в(</w:t>
      </w:r>
      <w:proofErr w:type="gramEnd"/>
      <w:r w:rsidRPr="00B9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собственниками (пользователями) земельных участков) об ихблагоустройстве не позднее последнего года реализации федеральногопроекта в соответствии с требованиями утвержденных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СП «Село Дворцы» Правил благоустройства.</w:t>
      </w:r>
    </w:p>
    <w:p w:rsidR="00424A13" w:rsidRDefault="001318F8" w:rsidP="007C4616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</w:t>
      </w:r>
      <w:r w:rsidR="00424A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24A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424A13"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 по проведению работ по образованию земельныхучастков, на которых расположены многоквартирные дома, работыпо благоустройству дворовых территорий которых </w:t>
      </w:r>
      <w:proofErr w:type="spellStart"/>
      <w:r w:rsidR="00424A13"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софинансируются</w:t>
      </w:r>
      <w:proofErr w:type="spellEnd"/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4A13" w:rsidRPr="0016165F">
        <w:rPr>
          <w:rFonts w:ascii="Times New Roman" w:eastAsia="Calibri" w:hAnsi="Times New Roman" w:cs="Times New Roman"/>
          <w:sz w:val="24"/>
          <w:szCs w:val="24"/>
          <w:lang w:eastAsia="en-US"/>
        </w:rPr>
        <w:t>из бюджета субъекта Российской Федерац</w:t>
      </w:r>
      <w:r w:rsidR="00424A13">
        <w:rPr>
          <w:rFonts w:ascii="Times New Roman" w:eastAsia="Calibri" w:hAnsi="Times New Roman" w:cs="Times New Roman"/>
          <w:sz w:val="24"/>
          <w:szCs w:val="24"/>
          <w:lang w:eastAsia="en-US"/>
        </w:rPr>
        <w:t>ии.</w:t>
      </w:r>
    </w:p>
    <w:p w:rsidR="000B326D" w:rsidRDefault="000B326D" w:rsidP="007C4616">
      <w:pPr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</w:rPr>
        <w:t>9.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</w:rPr>
        <w:t>Включение дворовых территорий в муниципальную программу формирования комфортной городской среды регулируется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сельское поселение «Село Дворцы» будет утвержден отдельным постановлением Администрации (исполнительно-распорядительный  орган)   муниципального об</w:t>
      </w:r>
      <w:r w:rsidR="00971D31">
        <w:rPr>
          <w:rFonts w:ascii="Times New Roman" w:eastAsia="Calibri" w:hAnsi="Times New Roman" w:cs="Times New Roman"/>
          <w:sz w:val="24"/>
          <w:szCs w:val="24"/>
        </w:rPr>
        <w:t xml:space="preserve">разования сельское поселение  </w:t>
      </w:r>
      <w:r w:rsidRPr="004C0304">
        <w:rPr>
          <w:rFonts w:ascii="Times New Roman" w:eastAsia="Calibri" w:hAnsi="Times New Roman" w:cs="Times New Roman"/>
          <w:sz w:val="24"/>
          <w:szCs w:val="24"/>
        </w:rPr>
        <w:t>«Село Дворцы».</w:t>
      </w:r>
      <w:proofErr w:type="gramEnd"/>
    </w:p>
    <w:p w:rsidR="008C46FA" w:rsidRPr="008C46FA" w:rsidRDefault="000A2759" w:rsidP="007C4616">
      <w:pPr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8C46FA">
        <w:rPr>
          <w:rFonts w:ascii="Times New Roman" w:eastAsia="Calibri" w:hAnsi="Times New Roman" w:cs="Times New Roman"/>
          <w:sz w:val="24"/>
          <w:szCs w:val="24"/>
        </w:rPr>
        <w:t>Администрация МО СП «Село Дворцы» имеет</w:t>
      </w:r>
      <w:r w:rsidR="008C46FA" w:rsidRPr="008C46FA">
        <w:rPr>
          <w:rFonts w:ascii="Times New Roman" w:eastAsia="Calibri" w:hAnsi="Times New Roman" w:cs="Times New Roman"/>
          <w:sz w:val="24"/>
          <w:szCs w:val="24"/>
        </w:rPr>
        <w:t xml:space="preserve"> право исключ</w:t>
      </w:r>
      <w:r w:rsidR="008C46FA">
        <w:rPr>
          <w:rFonts w:ascii="Times New Roman" w:eastAsia="Calibri" w:hAnsi="Times New Roman" w:cs="Times New Roman"/>
          <w:sz w:val="24"/>
          <w:szCs w:val="24"/>
        </w:rPr>
        <w:t>и</w:t>
      </w:r>
      <w:r w:rsidR="008C46FA" w:rsidRPr="008C46FA">
        <w:rPr>
          <w:rFonts w:ascii="Times New Roman" w:eastAsia="Calibri" w:hAnsi="Times New Roman" w:cs="Times New Roman"/>
          <w:sz w:val="24"/>
          <w:szCs w:val="24"/>
        </w:rPr>
        <w:t>ть из адресного</w:t>
      </w:r>
      <w:r w:rsidR="00971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6FA" w:rsidRPr="008C46FA">
        <w:rPr>
          <w:rFonts w:ascii="Times New Roman" w:eastAsia="Calibri" w:hAnsi="Times New Roman" w:cs="Times New Roman"/>
          <w:sz w:val="24"/>
          <w:szCs w:val="24"/>
        </w:rPr>
        <w:t>перечня дворовы</w:t>
      </w:r>
      <w:r w:rsidR="008C46FA">
        <w:rPr>
          <w:rFonts w:ascii="Times New Roman" w:eastAsia="Calibri" w:hAnsi="Times New Roman" w:cs="Times New Roman"/>
          <w:sz w:val="24"/>
          <w:szCs w:val="24"/>
        </w:rPr>
        <w:t>е</w:t>
      </w:r>
      <w:r w:rsidR="008C46FA" w:rsidRPr="008C46FA">
        <w:rPr>
          <w:rFonts w:ascii="Times New Roman" w:eastAsia="Calibri" w:hAnsi="Times New Roman" w:cs="Times New Roman"/>
          <w:sz w:val="24"/>
          <w:szCs w:val="24"/>
        </w:rPr>
        <w:t xml:space="preserve"> и общественных территори</w:t>
      </w:r>
      <w:r w:rsidR="008C46FA">
        <w:rPr>
          <w:rFonts w:ascii="Times New Roman" w:eastAsia="Calibri" w:hAnsi="Times New Roman" w:cs="Times New Roman"/>
          <w:sz w:val="24"/>
          <w:szCs w:val="24"/>
        </w:rPr>
        <w:t>и</w:t>
      </w:r>
      <w:r w:rsidR="008C46FA" w:rsidRPr="008C46FA">
        <w:rPr>
          <w:rFonts w:ascii="Times New Roman" w:eastAsia="Calibri" w:hAnsi="Times New Roman" w:cs="Times New Roman"/>
          <w:sz w:val="24"/>
          <w:szCs w:val="24"/>
        </w:rPr>
        <w:t>, подлежащи</w:t>
      </w:r>
      <w:r w:rsidR="008C46F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8C46FA" w:rsidRPr="008C46FA">
        <w:rPr>
          <w:rFonts w:ascii="Times New Roman" w:eastAsia="Calibri" w:hAnsi="Times New Roman" w:cs="Times New Roman"/>
          <w:sz w:val="24"/>
          <w:szCs w:val="24"/>
        </w:rPr>
        <w:t>благоустройству в рамках реализации муниципальной программы</w:t>
      </w:r>
      <w:proofErr w:type="gramStart"/>
      <w:r w:rsidR="008C46FA" w:rsidRPr="008C46FA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="008C46FA" w:rsidRPr="008C46FA">
        <w:rPr>
          <w:rFonts w:ascii="Times New Roman" w:eastAsia="Calibri" w:hAnsi="Times New Roman" w:cs="Times New Roman"/>
          <w:sz w:val="24"/>
          <w:szCs w:val="24"/>
        </w:rPr>
        <w:t>ерритории, расположенные вблизи многоквартирных домов, физическийизнос основных конструктивных элементов (крыша, стены, фундамент)которых превышает 70 процентов, а также территории, которыепланируются к изъятию для муниципальных или государственных нужд всоответствии с генеральным планом поселения приусловии одобрения решения об исключении указанных территорий изадресного перечня дворовых территорий и общественных территориймежведомственной комиссией в порядке</w:t>
      </w:r>
      <w:r w:rsidR="008C46FA">
        <w:rPr>
          <w:rFonts w:ascii="Times New Roman" w:eastAsia="Calibri" w:hAnsi="Times New Roman" w:cs="Times New Roman"/>
          <w:sz w:val="24"/>
          <w:szCs w:val="24"/>
        </w:rPr>
        <w:t>, установленном такой комиссией.</w:t>
      </w:r>
    </w:p>
    <w:p w:rsidR="000A2759" w:rsidRPr="004C0304" w:rsidRDefault="008C46FA" w:rsidP="007C4616">
      <w:pPr>
        <w:autoSpaceDE w:val="0"/>
        <w:autoSpaceDN w:val="0"/>
        <w:adjustRightInd w:val="0"/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1318F8">
        <w:rPr>
          <w:rFonts w:ascii="Times New Roman" w:eastAsia="Calibri" w:hAnsi="Times New Roman" w:cs="Times New Roman"/>
          <w:sz w:val="24"/>
          <w:szCs w:val="24"/>
        </w:rPr>
        <w:t>1</w:t>
      </w:r>
      <w:r w:rsidR="00971D3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Администрация МО СП «Село Дворцы» имеет п</w:t>
      </w:r>
      <w:r w:rsidRPr="008C46FA">
        <w:rPr>
          <w:rFonts w:ascii="Times New Roman" w:eastAsia="Calibri" w:hAnsi="Times New Roman" w:cs="Times New Roman"/>
          <w:sz w:val="24"/>
          <w:szCs w:val="24"/>
        </w:rPr>
        <w:t>раво исключ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46FA">
        <w:rPr>
          <w:rFonts w:ascii="Times New Roman" w:eastAsia="Calibri" w:hAnsi="Times New Roman" w:cs="Times New Roman"/>
          <w:sz w:val="24"/>
          <w:szCs w:val="24"/>
        </w:rPr>
        <w:t>ть из адресного</w:t>
      </w:r>
      <w:r w:rsidR="00971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6FA">
        <w:rPr>
          <w:rFonts w:ascii="Times New Roman" w:eastAsia="Calibri" w:hAnsi="Times New Roman" w:cs="Times New Roman"/>
          <w:sz w:val="24"/>
          <w:szCs w:val="24"/>
        </w:rPr>
        <w:t>перечня дворовы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C46F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46FA">
        <w:rPr>
          <w:rFonts w:ascii="Times New Roman" w:eastAsia="Calibri" w:hAnsi="Times New Roman" w:cs="Times New Roman"/>
          <w:sz w:val="24"/>
          <w:szCs w:val="24"/>
        </w:rPr>
        <w:t>, подлежащих благоустройству в рамкахреализации муниципальной программы, дворовые территории</w:t>
      </w:r>
      <w:proofErr w:type="gramStart"/>
      <w:r w:rsidRPr="008C46FA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8C46FA">
        <w:rPr>
          <w:rFonts w:ascii="Times New Roman" w:eastAsia="Calibri" w:hAnsi="Times New Roman" w:cs="Times New Roman"/>
          <w:sz w:val="24"/>
          <w:szCs w:val="24"/>
        </w:rPr>
        <w:t>обственники помещений многоквартирных домов которых принялирешение об отказе от благоустройства дворовой территории в рамкахреализации соответствующей программы или не приняли решения облагоустройстве дворовой территории в сроки, установленныесоответствующей программой. При этом исключение дворовой территориииз перечня дворовых территорий, подлежащих благоустройству в рамкахреализации муниципальной программы, возможно только при условииодобрения соответствующего решения муниципального образованиямежведомственной комиссией в порядке, установленном такой комиссией</w:t>
      </w:r>
      <w:r w:rsidR="00971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оря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ок ра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и,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бс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жд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ния с за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ны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и  л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ца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м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и и</w:t>
      </w:r>
      <w:r w:rsidRPr="004C030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ерж</w:t>
      </w:r>
      <w:r w:rsidRPr="004C030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иза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й</w:t>
      </w:r>
      <w:r w:rsidRPr="004C030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н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-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оек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аго</w:t>
      </w:r>
      <w:r w:rsidRPr="004C030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стройства </w:t>
      </w:r>
      <w:r w:rsidRPr="004C030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воро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ыхт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й указан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сельского поселения «Село Дворцы» будет утвержден постановлением Администрации </w:t>
      </w:r>
      <w:r w:rsidRPr="004C03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(исполнительно-распорядительный  орган) отдельным  муниципального образования сельское поселение «Село Дворцы».  </w:t>
      </w:r>
      <w:proofErr w:type="gramEnd"/>
    </w:p>
    <w:p w:rsidR="000B326D" w:rsidRDefault="000B326D" w:rsidP="007C4616">
      <w:pPr>
        <w:spacing w:after="0" w:line="0" w:lineRule="atLeast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Дизайн – проект 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аго</w:t>
      </w:r>
      <w:r w:rsidRPr="004C030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стройства </w:t>
      </w:r>
      <w:r w:rsidR="004C0304"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C030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воро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ыхт</w:t>
      </w:r>
      <w:r w:rsidRPr="004C03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C030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ри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й может быть выполнен управляющей организацией  или другим лицом.</w:t>
      </w:r>
    </w:p>
    <w:p w:rsidR="000B326D" w:rsidRPr="004C0304" w:rsidRDefault="000B326D" w:rsidP="007C4616">
      <w:pPr>
        <w:autoSpaceDE w:val="0"/>
        <w:autoSpaceDN w:val="0"/>
        <w:adjustRightInd w:val="0"/>
        <w:spacing w:after="0" w:line="0" w:lineRule="atLeast"/>
        <w:ind w:right="28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Адресный перечень </w:t>
      </w:r>
      <w:r w:rsid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и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</w:t>
      </w:r>
      <w:r w:rsidRPr="004C0304">
        <w:rPr>
          <w:rFonts w:ascii="Times New Roman" w:hAnsi="Times New Roman" w:cs="Times New Roman"/>
          <w:sz w:val="24"/>
          <w:szCs w:val="24"/>
        </w:rPr>
        <w:t>комиссией по рассмотрению и оценки предложений граждан, организаций о включении в муниципальную программу «Формирование комфортной городской среды на территории муниципального образования сельско</w:t>
      </w:r>
      <w:r w:rsidR="00BA4ED0" w:rsidRPr="004C0304">
        <w:rPr>
          <w:rFonts w:ascii="Times New Roman" w:hAnsi="Times New Roman" w:cs="Times New Roman"/>
          <w:sz w:val="24"/>
          <w:szCs w:val="24"/>
        </w:rPr>
        <w:t>е поселение «Село Дворцы»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 которой будет утвержден отдельным постановлением </w:t>
      </w:r>
      <w:r w:rsidRPr="004C0304">
        <w:rPr>
          <w:rFonts w:ascii="Times New Roman" w:eastAsia="Calibri" w:hAnsi="Times New Roman" w:cs="Times New Roman"/>
          <w:sz w:val="24"/>
          <w:szCs w:val="24"/>
        </w:rPr>
        <w:t>Администрации    муниципального образования сельское поселение «Село Дворцы»</w:t>
      </w:r>
      <w:r w:rsidR="00971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326D" w:rsidRPr="004C0304" w:rsidRDefault="000B326D" w:rsidP="007C4616">
      <w:pPr>
        <w:spacing w:after="0" w:line="0" w:lineRule="atLeast"/>
        <w:ind w:right="28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 Субсидии перечисляются бюджету сельского поселения в соответствии со сводной бюджетной росписью  бюджета в пределах лимитов бюджетных обязательств, предусмотренных областным  бюджетом на выполнение соответс</w:t>
      </w:r>
      <w:r w:rsidR="00B93C26">
        <w:rPr>
          <w:rFonts w:ascii="Times New Roman" w:eastAsia="Calibri" w:hAnsi="Times New Roman" w:cs="Times New Roman"/>
          <w:sz w:val="24"/>
          <w:szCs w:val="24"/>
          <w:lang w:eastAsia="en-US"/>
        </w:rPr>
        <w:t>твующих программных мероприятий:</w:t>
      </w:r>
    </w:p>
    <w:p w:rsidR="00111908" w:rsidRDefault="00111908" w:rsidP="007C4616">
      <w:pPr>
        <w:spacing w:after="0" w:line="0" w:lineRule="atLeast"/>
        <w:ind w:right="28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2.3.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.1.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>При условии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 из бюджет</w:t>
      </w:r>
      <w:r w:rsidR="00971D31">
        <w:rPr>
          <w:rFonts w:ascii="Times New Roman" w:eastAsia="Calibri" w:hAnsi="Times New Roman" w:cs="Times New Roman"/>
          <w:sz w:val="24"/>
          <w:szCs w:val="24"/>
          <w:lang w:eastAsia="en-US"/>
        </w:rPr>
        <w:t>а субъекта Российской Федерации;</w:t>
      </w:r>
    </w:p>
    <w:p w:rsidR="000B326D" w:rsidRDefault="000B326D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sz w:val="24"/>
          <w:szCs w:val="24"/>
        </w:rPr>
        <w:t>2.3.</w:t>
      </w:r>
      <w:r w:rsidR="00971D31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4C0304">
        <w:rPr>
          <w:rFonts w:ascii="Times New Roman" w:hAnsi="Times New Roman" w:cs="Times New Roman"/>
          <w:sz w:val="24"/>
          <w:szCs w:val="24"/>
        </w:rPr>
        <w:t xml:space="preserve">Выполнение работ, 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определенных настоящей </w:t>
      </w:r>
      <w:r w:rsidR="001318F8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C03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рограммой, </w:t>
      </w:r>
      <w:r w:rsidRPr="004C0304">
        <w:rPr>
          <w:rFonts w:ascii="Times New Roman" w:hAnsi="Times New Roman" w:cs="Times New Roman"/>
          <w:sz w:val="24"/>
          <w:szCs w:val="24"/>
        </w:rPr>
        <w:t xml:space="preserve">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</w:t>
      </w:r>
      <w:r w:rsidRPr="004C0304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Федерации».</w:t>
      </w:r>
    </w:p>
    <w:p w:rsidR="007C4616" w:rsidRDefault="007C4616" w:rsidP="007C4616">
      <w:pPr>
        <w:autoSpaceDE w:val="0"/>
        <w:autoSpaceDN w:val="0"/>
        <w:adjustRightInd w:val="0"/>
        <w:spacing w:after="0" w:line="0" w:lineRule="atLeast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26D" w:rsidRDefault="000B326D" w:rsidP="0033001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2.4.   </w:t>
      </w:r>
      <w:r w:rsidR="00171EBE"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Адресный п</w:t>
      </w:r>
      <w:r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еречень  </w:t>
      </w:r>
      <w:r w:rsidR="00171EBE"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дворовых и общественных территорий, нуждающихся в благоустройстве (перечень </w:t>
      </w:r>
      <w:r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программных  мероприятий</w:t>
      </w:r>
      <w:r w:rsidR="00171EBE"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)</w:t>
      </w:r>
      <w:r w:rsidRPr="003300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7C4616" w:rsidRPr="00330017" w:rsidRDefault="007C4616" w:rsidP="0033001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47"/>
        <w:gridCol w:w="2272"/>
        <w:gridCol w:w="1137"/>
        <w:gridCol w:w="1967"/>
      </w:tblGrid>
      <w:tr w:rsidR="000B326D" w:rsidRPr="000B326D" w:rsidTr="007C4616">
        <w:trPr>
          <w:trHeight w:val="4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0B326D">
              <w:rPr>
                <w:rFonts w:ascii="Times New Roman" w:hAnsi="Times New Roman" w:cs="Times New Roman"/>
                <w:lang w:eastAsia="en-US"/>
              </w:rPr>
              <w:t>п.п</w:t>
            </w:r>
            <w:proofErr w:type="spellEnd"/>
            <w:r w:rsidR="008E227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0B326D" w:rsidRDefault="000B326D" w:rsidP="008E227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Наименование  объектов подлежащих благоустройству</w:t>
            </w:r>
          </w:p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Сметная стоимость </w:t>
            </w:r>
          </w:p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 xml:space="preserve">Срок реализации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</w:tr>
      <w:tr w:rsidR="000B326D" w:rsidRPr="000B326D" w:rsidTr="007C4616">
        <w:trPr>
          <w:trHeight w:val="1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6D" w:rsidRPr="000B326D" w:rsidRDefault="000B326D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554852" w:rsidRPr="000B326D" w:rsidTr="007C4616">
        <w:trPr>
          <w:trHeight w:val="6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52" w:rsidRPr="00554852" w:rsidRDefault="00554852" w:rsidP="005548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 w:rsidRPr="00E95965">
              <w:rPr>
                <w:rFonts w:ascii="Times New Roman" w:hAnsi="Times New Roman" w:cs="Times New Roman"/>
                <w:lang w:eastAsia="en-US"/>
              </w:rPr>
              <w:t xml:space="preserve">Благоустройство общественной территории </w:t>
            </w:r>
            <w:r w:rsidR="008E2271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Pr="00E95965">
              <w:rPr>
                <w:rFonts w:ascii="Times New Roman" w:hAnsi="Times New Roman" w:cs="Times New Roman"/>
                <w:lang w:eastAsia="en-US"/>
              </w:rPr>
              <w:t>ул. Федоро</w:t>
            </w:r>
            <w:r>
              <w:rPr>
                <w:rFonts w:ascii="Times New Roman" w:hAnsi="Times New Roman" w:cs="Times New Roman"/>
                <w:lang w:eastAsia="en-US"/>
              </w:rPr>
              <w:t>ва (Сиреневая аллея) с. Дворцы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554852" w:rsidRDefault="00554852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85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554852">
              <w:rPr>
                <w:rFonts w:ascii="Times New Roman" w:eastAsia="Calibri" w:hAnsi="Times New Roman" w:cs="Times New Roman"/>
                <w:lang w:eastAsia="en-US"/>
              </w:rPr>
              <w:t>041458,27 рублей</w:t>
            </w:r>
          </w:p>
          <w:p w:rsidR="00554852" w:rsidRPr="000B326D" w:rsidRDefault="00554852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852" w:rsidRPr="000B326D" w:rsidRDefault="00554852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8E22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B326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«Село Дворцы»</w:t>
            </w:r>
          </w:p>
        </w:tc>
      </w:tr>
      <w:tr w:rsidR="00554852" w:rsidRPr="000B326D" w:rsidTr="007C4616">
        <w:trPr>
          <w:trHeight w:val="3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965">
              <w:rPr>
                <w:rFonts w:ascii="Times New Roman" w:hAnsi="Times New Roman" w:cs="Times New Roman"/>
                <w:lang w:eastAsia="en-US"/>
              </w:rPr>
              <w:t xml:space="preserve">Устройство пешеходной </w:t>
            </w:r>
            <w:r>
              <w:rPr>
                <w:rFonts w:ascii="Times New Roman" w:hAnsi="Times New Roman" w:cs="Times New Roman"/>
                <w:lang w:eastAsia="en-US"/>
              </w:rPr>
              <w:t>аллеи по ул. Федорова с. Дворцы</w:t>
            </w:r>
          </w:p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554852" w:rsidP="00171EBE">
            <w:pPr>
              <w:autoSpaceDE w:val="0"/>
              <w:autoSpaceDN w:val="0"/>
              <w:adjustRightInd w:val="0"/>
              <w:spacing w:after="0" w:line="0" w:lineRule="atLeast"/>
              <w:ind w:left="-44" w:right="-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2 086 431,06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852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52" w:rsidRPr="00554852" w:rsidRDefault="00554852" w:rsidP="0055485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554852">
              <w:rPr>
                <w:rFonts w:ascii="Times New Roman" w:hAnsi="Times New Roman" w:cs="Times New Roman"/>
                <w:lang w:eastAsia="en-US"/>
              </w:rPr>
              <w:t>лагоустройств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дворовых территорий многоквартирных домов  (с. Двор</w:t>
            </w:r>
            <w:r>
              <w:rPr>
                <w:rFonts w:ascii="Times New Roman" w:hAnsi="Times New Roman" w:cs="Times New Roman"/>
                <w:lang w:eastAsia="en-US"/>
              </w:rPr>
              <w:t>цы ул.Федорова д.13,15,15А)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52" w:rsidRPr="00171EBE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EBE">
              <w:rPr>
                <w:rFonts w:ascii="Times New Roman" w:hAnsi="Times New Roman" w:cs="Times New Roman"/>
                <w:lang w:eastAsia="en-US"/>
              </w:rPr>
              <w:t>1 778 281,20 рублей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852" w:rsidRPr="000B326D" w:rsidRDefault="00554852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8E22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B326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554852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E06FF2" w:rsidRDefault="00554852" w:rsidP="00E06F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554852">
              <w:rPr>
                <w:rFonts w:ascii="Times New Roman" w:hAnsi="Times New Roman" w:cs="Times New Roman"/>
                <w:lang w:eastAsia="en-US"/>
              </w:rPr>
              <w:t>лагоустрой</w:t>
            </w:r>
            <w:r w:rsidR="00E06FF2">
              <w:rPr>
                <w:rFonts w:ascii="Times New Roman" w:hAnsi="Times New Roman" w:cs="Times New Roman"/>
                <w:lang w:eastAsia="en-US"/>
              </w:rPr>
              <w:t>ство общественной территории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перед</w:t>
            </w:r>
            <w:r w:rsidR="00E06FF2">
              <w:rPr>
                <w:rFonts w:ascii="Times New Roman" w:hAnsi="Times New Roman" w:cs="Times New Roman"/>
                <w:lang w:eastAsia="en-US"/>
              </w:rPr>
              <w:t xml:space="preserve"> зданием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Дворцовск</w:t>
            </w:r>
            <w:r w:rsidR="00E06FF2">
              <w:rPr>
                <w:rFonts w:ascii="Times New Roman" w:hAnsi="Times New Roman" w:cs="Times New Roman"/>
                <w:lang w:eastAsia="en-US"/>
              </w:rPr>
              <w:t>ого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СДК </w:t>
            </w:r>
            <w:r w:rsidR="00E06FF2">
              <w:rPr>
                <w:rFonts w:ascii="Times New Roman" w:hAnsi="Times New Roman" w:cs="Times New Roman"/>
                <w:lang w:eastAsia="en-US"/>
              </w:rPr>
              <w:t>и прилегающей территории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(с. Дворцы,  ул. Федорова, д. 14)</w:t>
            </w:r>
            <w:r w:rsidR="00E06FF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6FF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E06FF2" w:rsidRPr="00E06FF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6FF2">
              <w:rPr>
                <w:rFonts w:ascii="Times New Roman" w:hAnsi="Times New Roman" w:cs="Times New Roman"/>
                <w:lang w:eastAsia="en-US"/>
              </w:rPr>
              <w:t>этап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E06FF2" w:rsidRDefault="00E06FF2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6FF2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Pr="00E06FF2">
              <w:rPr>
                <w:rFonts w:ascii="Times New Roman" w:hAnsi="Times New Roman" w:cs="Times New Roman"/>
                <w:lang w:eastAsia="en-US"/>
              </w:rPr>
              <w:t>606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6FF2">
              <w:rPr>
                <w:rFonts w:ascii="Times New Roman" w:hAnsi="Times New Roman" w:cs="Times New Roman"/>
                <w:lang w:eastAsia="en-US"/>
              </w:rPr>
              <w:t>252,42 рублей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55485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852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Default="00171EBE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6" w:rsidRPr="000B326D" w:rsidRDefault="00E06FF2" w:rsidP="00E06F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554852">
              <w:rPr>
                <w:rFonts w:ascii="Times New Roman" w:hAnsi="Times New Roman" w:cs="Times New Roman"/>
                <w:lang w:eastAsia="en-US"/>
              </w:rPr>
              <w:t>лагоустрой</w:t>
            </w:r>
            <w:r>
              <w:rPr>
                <w:rFonts w:ascii="Times New Roman" w:hAnsi="Times New Roman" w:cs="Times New Roman"/>
                <w:lang w:eastAsia="en-US"/>
              </w:rPr>
              <w:t>ство общественной территории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перед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зданием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Дворцовск</w:t>
            </w:r>
            <w:r>
              <w:rPr>
                <w:rFonts w:ascii="Times New Roman" w:hAnsi="Times New Roman" w:cs="Times New Roman"/>
                <w:lang w:eastAsia="en-US"/>
              </w:rPr>
              <w:t>ого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СДК </w:t>
            </w:r>
            <w:r>
              <w:rPr>
                <w:rFonts w:ascii="Times New Roman" w:hAnsi="Times New Roman" w:cs="Times New Roman"/>
                <w:lang w:eastAsia="en-US"/>
              </w:rPr>
              <w:t>и прилегающей территории</w:t>
            </w:r>
            <w:r w:rsidRPr="00554852">
              <w:rPr>
                <w:rFonts w:ascii="Times New Roman" w:hAnsi="Times New Roman" w:cs="Times New Roman"/>
                <w:lang w:eastAsia="en-US"/>
              </w:rPr>
              <w:t xml:space="preserve"> (с. Дворцы,  ул. Федорова, д. 14)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E06FF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этап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E06FF2" w:rsidRDefault="00E06FF2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6FF2">
              <w:rPr>
                <w:rFonts w:ascii="Times New Roman" w:hAnsi="Times New Roman" w:cs="Times New Roman"/>
                <w:lang w:eastAsia="en-US"/>
              </w:rPr>
              <w:t>2 939 206,96 рублей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E06FF2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F2" w:rsidRDefault="0086573B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F2" w:rsidRDefault="00E06FF2" w:rsidP="00E06F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</w:t>
            </w:r>
            <w:r w:rsidRPr="00171EBE">
              <w:rPr>
                <w:rFonts w:ascii="Times New Roman" w:hAnsi="Times New Roman" w:cs="Times New Roman"/>
                <w:lang w:eastAsia="en-US"/>
              </w:rPr>
              <w:t>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дворовых территорий многоквартирных домов (с.</w:t>
            </w:r>
            <w:r w:rsidR="0086573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1EBE">
              <w:rPr>
                <w:rFonts w:ascii="Times New Roman" w:hAnsi="Times New Roman" w:cs="Times New Roman"/>
                <w:lang w:eastAsia="en-US"/>
              </w:rPr>
              <w:t>Дворцы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6573B">
              <w:rPr>
                <w:rFonts w:ascii="Times New Roman" w:hAnsi="Times New Roman" w:cs="Times New Roman"/>
                <w:lang w:eastAsia="en-US"/>
              </w:rPr>
              <w:t>у</w:t>
            </w:r>
            <w:r w:rsidRPr="00171EBE">
              <w:rPr>
                <w:rFonts w:ascii="Times New Roman" w:hAnsi="Times New Roman" w:cs="Times New Roman"/>
                <w:lang w:eastAsia="en-US"/>
              </w:rPr>
              <w:t>л.Федорова</w:t>
            </w:r>
            <w:r>
              <w:rPr>
                <w:rFonts w:ascii="Times New Roman" w:hAnsi="Times New Roman" w:cs="Times New Roman"/>
                <w:lang w:eastAsia="en-US"/>
              </w:rPr>
              <w:t>, д.17,1</w:t>
            </w:r>
            <w:r w:rsidR="0086573B">
              <w:rPr>
                <w:rFonts w:ascii="Times New Roman" w:hAnsi="Times New Roman" w:cs="Times New Roman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,19)</w:t>
            </w:r>
          </w:p>
          <w:p w:rsidR="00E06FF2" w:rsidRDefault="00E06FF2" w:rsidP="00171E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F2" w:rsidRDefault="0086573B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F2" w:rsidRDefault="003E1BC3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F2" w:rsidRPr="000B326D" w:rsidRDefault="003E1BC3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BC3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554852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Default="0086573B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171EB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86573B" w:rsidP="0086573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86573B">
              <w:rPr>
                <w:rFonts w:ascii="Times New Roman" w:hAnsi="Times New Roman" w:cs="Times New Roman"/>
                <w:lang w:eastAsia="en-US"/>
              </w:rPr>
              <w:t>лагоустройство общественной территории между остановкой и д. 18 по                            ул. Федорова, с. Дворцы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6573B">
              <w:rPr>
                <w:rFonts w:ascii="Times New Roman" w:hAnsi="Times New Roman" w:cs="Times New Roman"/>
                <w:lang w:eastAsia="en-US"/>
              </w:rPr>
              <w:t xml:space="preserve"> (I этап)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554852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Default="00E52062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71EB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E52062" w:rsidP="00E5206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E52062">
              <w:rPr>
                <w:rFonts w:ascii="Times New Roman" w:hAnsi="Times New Roman" w:cs="Times New Roman"/>
                <w:lang w:eastAsia="en-US"/>
              </w:rPr>
              <w:t>лагоустройство общественной территории между остановкой и д. 18 по                             ул. Федорова, с. Дворцы (II этап)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52" w:rsidRPr="000B326D" w:rsidRDefault="00171EBE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  <w:tr w:rsidR="00171EBE" w:rsidRPr="000B326D" w:rsidTr="007C4616">
        <w:trPr>
          <w:trHeight w:val="5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E" w:rsidRDefault="0086573B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171EB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3B" w:rsidRPr="00171EBE" w:rsidRDefault="0086573B" w:rsidP="0086573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171EBE">
              <w:rPr>
                <w:rFonts w:ascii="Times New Roman" w:hAnsi="Times New Roman" w:cs="Times New Roman"/>
                <w:lang w:eastAsia="en-US"/>
              </w:rPr>
              <w:t>лагоустройств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дворов</w:t>
            </w:r>
            <w:r w:rsidR="00E52062">
              <w:rPr>
                <w:rFonts w:ascii="Times New Roman" w:hAnsi="Times New Roman" w:cs="Times New Roman"/>
                <w:lang w:eastAsia="en-US"/>
              </w:rPr>
              <w:t xml:space="preserve">ой </w:t>
            </w:r>
            <w:r w:rsidRPr="00171EBE">
              <w:rPr>
                <w:rFonts w:ascii="Times New Roman" w:hAnsi="Times New Roman" w:cs="Times New Roman"/>
                <w:lang w:eastAsia="en-US"/>
              </w:rPr>
              <w:t>территори</w:t>
            </w:r>
            <w:r w:rsidR="00E52062">
              <w:rPr>
                <w:rFonts w:ascii="Times New Roman" w:hAnsi="Times New Roman" w:cs="Times New Roman"/>
                <w:lang w:eastAsia="en-US"/>
              </w:rPr>
              <w:t>и многоквартирного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дом</w:t>
            </w:r>
            <w:r w:rsidR="00E52062">
              <w:rPr>
                <w:rFonts w:ascii="Times New Roman" w:hAnsi="Times New Roman" w:cs="Times New Roman"/>
                <w:lang w:eastAsia="en-US"/>
              </w:rPr>
              <w:t>а</w:t>
            </w:r>
            <w:r w:rsidRPr="00171EBE">
              <w:rPr>
                <w:rFonts w:ascii="Times New Roman" w:hAnsi="Times New Roman" w:cs="Times New Roman"/>
                <w:lang w:eastAsia="en-US"/>
              </w:rPr>
              <w:t xml:space="preserve">  (с. Дворцы, </w:t>
            </w:r>
            <w:r>
              <w:rPr>
                <w:rFonts w:ascii="Times New Roman" w:hAnsi="Times New Roman" w:cs="Times New Roman"/>
                <w:lang w:eastAsia="en-US"/>
              </w:rPr>
              <w:t>ул.Федорова, д.16)</w:t>
            </w:r>
          </w:p>
          <w:p w:rsidR="00171EBE" w:rsidRPr="00171EBE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E" w:rsidRPr="000B326D" w:rsidRDefault="0086573B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E" w:rsidRDefault="00171EBE" w:rsidP="00171EB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E" w:rsidRPr="000B326D" w:rsidRDefault="00171EBE" w:rsidP="000B326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26D">
              <w:rPr>
                <w:rFonts w:ascii="Times New Roman" w:hAnsi="Times New Roman" w:cs="Times New Roman"/>
                <w:lang w:eastAsia="en-US"/>
              </w:rPr>
              <w:t>Администрация МО СП                  «Село Дворцы»</w:t>
            </w:r>
          </w:p>
        </w:tc>
      </w:tr>
    </w:tbl>
    <w:p w:rsidR="000B326D" w:rsidRPr="004C0304" w:rsidRDefault="000B326D" w:rsidP="000B326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24A13" w:rsidRDefault="00424A13" w:rsidP="0016165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26D" w:rsidRDefault="00DB4882" w:rsidP="00424A13">
      <w:pPr>
        <w:widowControl w:val="0"/>
        <w:autoSpaceDE w:val="0"/>
        <w:autoSpaceDN w:val="0"/>
        <w:spacing w:after="0" w:line="0" w:lineRule="atLeast"/>
        <w:ind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24A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2.</w:t>
      </w:r>
      <w:r w:rsidR="003300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</w:t>
      </w:r>
      <w:r w:rsidR="000B326D" w:rsidRPr="00424A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 Сроки реализации программы</w:t>
      </w:r>
    </w:p>
    <w:p w:rsidR="00424A13" w:rsidRPr="00424A13" w:rsidRDefault="00424A13" w:rsidP="007C4616">
      <w:pPr>
        <w:widowControl w:val="0"/>
        <w:autoSpaceDE w:val="0"/>
        <w:autoSpaceDN w:val="0"/>
        <w:spacing w:after="0" w:line="0" w:lineRule="atLeast"/>
        <w:ind w:right="282"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B326D" w:rsidRPr="004C0304" w:rsidRDefault="000B326D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Сроки </w:t>
      </w:r>
      <w:r w:rsidR="00795524"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реализации программы - 2024</w:t>
      </w:r>
      <w:r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год, с возможностью внесения изменений в сроки реализации программы.</w:t>
      </w:r>
    </w:p>
    <w:p w:rsidR="000B326D" w:rsidRPr="004C0304" w:rsidRDefault="000B326D" w:rsidP="007C4616">
      <w:pPr>
        <w:widowControl w:val="0"/>
        <w:autoSpaceDE w:val="0"/>
        <w:autoSpaceDN w:val="0"/>
        <w:spacing w:after="0" w:line="0" w:lineRule="atLeast"/>
        <w:ind w:right="282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C03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Реализация проекта будет продолжена в рамках муниципальной программы </w:t>
      </w:r>
      <w:r w:rsidRPr="004C0304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«Село Дворцы» </w:t>
      </w:r>
      <w:r w:rsidRPr="004C0304">
        <w:rPr>
          <w:rFonts w:ascii="Times New Roman" w:hAnsi="Times New Roman" w:cs="Times New Roman"/>
          <w:sz w:val="24"/>
          <w:szCs w:val="24"/>
        </w:rPr>
        <w:t xml:space="preserve"> со сроком реализации 2019-202</w:t>
      </w:r>
      <w:r w:rsidR="00BA4ED0" w:rsidRPr="004C0304">
        <w:rPr>
          <w:rFonts w:ascii="Times New Roman" w:hAnsi="Times New Roman" w:cs="Times New Roman"/>
          <w:sz w:val="24"/>
          <w:szCs w:val="24"/>
        </w:rPr>
        <w:t>4</w:t>
      </w:r>
      <w:r w:rsidRPr="004C030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B326D" w:rsidRPr="000B326D" w:rsidRDefault="000B326D" w:rsidP="000B326D">
      <w:pPr>
        <w:spacing w:after="0" w:line="0" w:lineRule="atLeast"/>
        <w:rPr>
          <w:rFonts w:ascii="Times New Roman" w:hAnsi="Times New Roman" w:cs="Times New Roman"/>
          <w:b/>
          <w:bCs/>
          <w:color w:val="000000"/>
        </w:rPr>
        <w:sectPr w:rsidR="000B326D" w:rsidRPr="000B326D">
          <w:pgSz w:w="11906" w:h="16838"/>
          <w:pgMar w:top="709" w:right="567" w:bottom="709" w:left="1985" w:header="0" w:footer="0" w:gutter="0"/>
          <w:cols w:space="720"/>
        </w:sect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0B326D" w:rsidRPr="000B326D" w:rsidTr="008E2271">
        <w:trPr>
          <w:trHeight w:val="1902"/>
        </w:trPr>
        <w:tc>
          <w:tcPr>
            <w:tcW w:w="4678" w:type="dxa"/>
            <w:hideMark/>
          </w:tcPr>
          <w:p w:rsidR="00493D3D" w:rsidRPr="000B326D" w:rsidRDefault="008E2271" w:rsidP="008E2271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  <w:r w:rsidRPr="008E2271">
              <w:rPr>
                <w:rFonts w:ascii="Times New Roman" w:hAnsi="Times New Roman" w:cs="Times New Roman"/>
              </w:rPr>
              <w:t xml:space="preserve"> к постановлению администрации  МО СП «Село Дворцы»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E22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13.03.2020</w:t>
            </w:r>
            <w:r w:rsidRPr="008E22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 xml:space="preserve">35 </w:t>
            </w:r>
            <w:r w:rsidRPr="008E2271">
              <w:rPr>
                <w:rFonts w:ascii="Times New Roman" w:hAnsi="Times New Roman" w:cs="Times New Roman"/>
              </w:rPr>
              <w:t>«О внесении изменений в муниципальную программу «Формирование комфортной городской среды в муниципальном образовании сельское  поселение «Село Дворцы»</w:t>
            </w:r>
          </w:p>
        </w:tc>
      </w:tr>
    </w:tbl>
    <w:p w:rsidR="008E2271" w:rsidRDefault="008E2271" w:rsidP="000B326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6D" w:rsidRPr="00493D3D" w:rsidRDefault="000B326D" w:rsidP="000B326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D3D">
        <w:rPr>
          <w:rFonts w:ascii="Times New Roman" w:eastAsia="Calibri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B326D" w:rsidRPr="000B326D" w:rsidRDefault="000B326D" w:rsidP="000B326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</w:rPr>
      </w:pPr>
    </w:p>
    <w:p w:rsidR="000B326D" w:rsidRPr="000B326D" w:rsidRDefault="000B326D" w:rsidP="000B3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</w:rPr>
      </w:pPr>
      <w:r w:rsidRPr="000B326D">
        <w:rPr>
          <w:rFonts w:ascii="Times New Roman" w:eastAsia="Calibri" w:hAnsi="Times New Roman" w:cs="Times New Roman"/>
        </w:rPr>
        <w:t>Детская площадка</w:t>
      </w:r>
      <w:r w:rsidR="00493D3D">
        <w:rPr>
          <w:rFonts w:ascii="Times New Roman" w:eastAsia="Calibri" w:hAnsi="Times New Roman" w:cs="Times New Roman"/>
        </w:rPr>
        <w:t>:</w:t>
      </w:r>
      <w:r w:rsidRPr="000B326D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791075" cy="3390900"/>
            <wp:effectExtent l="19050" t="0" r="9525" b="0"/>
            <wp:docPr id="1" name="Рисунок 5" descr="Картинки по запросу 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детск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3D" w:rsidRDefault="000B326D" w:rsidP="000B3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</w:rPr>
      </w:pPr>
      <w:r w:rsidRPr="000B326D">
        <w:rPr>
          <w:rFonts w:ascii="Times New Roman" w:eastAsia="Calibri" w:hAnsi="Times New Roman" w:cs="Times New Roman"/>
        </w:rPr>
        <w:t>Спортивная площадка</w:t>
      </w:r>
      <w:r w:rsidR="00493D3D">
        <w:rPr>
          <w:rFonts w:ascii="Times New Roman" w:eastAsia="Calibri" w:hAnsi="Times New Roman" w:cs="Times New Roman"/>
        </w:rPr>
        <w:t>:</w:t>
      </w:r>
    </w:p>
    <w:p w:rsidR="00493D3D" w:rsidRDefault="00493D3D" w:rsidP="00493D3D">
      <w:pPr>
        <w:widowControl w:val="0"/>
        <w:autoSpaceDE w:val="0"/>
        <w:autoSpaceDN w:val="0"/>
        <w:adjustRightInd w:val="0"/>
        <w:spacing w:after="0" w:line="0" w:lineRule="atLeast"/>
        <w:ind w:left="900"/>
        <w:rPr>
          <w:rFonts w:ascii="Times New Roman" w:eastAsia="Calibri" w:hAnsi="Times New Roman" w:cs="Times New Roman"/>
          <w:noProof/>
        </w:rPr>
      </w:pPr>
    </w:p>
    <w:p w:rsidR="000B326D" w:rsidRPr="000B326D" w:rsidRDefault="000B326D" w:rsidP="00493D3D">
      <w:pPr>
        <w:widowControl w:val="0"/>
        <w:autoSpaceDE w:val="0"/>
        <w:autoSpaceDN w:val="0"/>
        <w:adjustRightInd w:val="0"/>
        <w:spacing w:after="0" w:line="0" w:lineRule="atLeast"/>
        <w:ind w:left="900"/>
        <w:rPr>
          <w:rFonts w:ascii="Times New Roman" w:eastAsia="Calibri" w:hAnsi="Times New Roman" w:cs="Times New Roman"/>
        </w:rPr>
      </w:pPr>
      <w:r w:rsidRPr="000B326D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315021" cy="3207332"/>
            <wp:effectExtent l="0" t="0" r="0" b="0"/>
            <wp:docPr id="2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98" cy="321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6D" w:rsidRDefault="000B326D" w:rsidP="00493D3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493D3D" w:rsidRPr="00493D3D" w:rsidRDefault="00493D3D" w:rsidP="00493D3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Уличные фонари:</w:t>
      </w:r>
    </w:p>
    <w:tbl>
      <w:tblPr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0B326D" w:rsidRPr="000B326D" w:rsidTr="00493D3D">
        <w:tc>
          <w:tcPr>
            <w:tcW w:w="4765" w:type="dxa"/>
            <w:hideMark/>
          </w:tcPr>
          <w:p w:rsidR="000B326D" w:rsidRPr="000B326D" w:rsidRDefault="000B326D" w:rsidP="00493D3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2619375" cy="2257425"/>
                  <wp:effectExtent l="19050" t="0" r="9525" b="0"/>
                  <wp:docPr id="3" name="Рисунок 3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hideMark/>
          </w:tcPr>
          <w:p w:rsidR="000B326D" w:rsidRPr="000B326D" w:rsidRDefault="000B326D" w:rsidP="00493D3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B326D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2895600" cy="2343150"/>
                  <wp:effectExtent l="19050" t="0" r="0" b="0"/>
                  <wp:docPr id="4" name="Рисунок 1" descr="https://hobbyka.ru/upload/resize_cache/iblock/456/800_633_1ee38d4541d63b2efb49dd586353487f0/456aa677010e6adcef497e116314f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obbyka.ru/upload/resize_cache/iblock/456/800_633_1ee38d4541d63b2efb49dd586353487f0/456aa677010e6adcef497e116314f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26D" w:rsidRPr="000B326D" w:rsidRDefault="000B326D" w:rsidP="000B326D">
      <w:pPr>
        <w:spacing w:after="0" w:line="0" w:lineRule="atLeast"/>
        <w:rPr>
          <w:rFonts w:ascii="Times New Roman" w:eastAsia="Calibri" w:hAnsi="Times New Roman" w:cs="Times New Roman"/>
          <w:color w:val="FF0000"/>
          <w:lang w:eastAsia="en-US"/>
        </w:rPr>
      </w:pPr>
    </w:p>
    <w:p w:rsidR="000B326D" w:rsidRPr="000B326D" w:rsidRDefault="000B326D" w:rsidP="000B326D">
      <w:pPr>
        <w:spacing w:after="0" w:line="0" w:lineRule="atLeast"/>
        <w:ind w:left="90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B326D" w:rsidRPr="000B326D" w:rsidRDefault="000B326D" w:rsidP="000B326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26D" w:rsidRDefault="00493D3D" w:rsidP="00493D3D">
      <w:pPr>
        <w:pStyle w:val="a6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Скамейки:</w:t>
      </w:r>
    </w:p>
    <w:p w:rsidR="00493D3D" w:rsidRPr="00493D3D" w:rsidRDefault="00493D3D" w:rsidP="00493D3D">
      <w:pPr>
        <w:pStyle w:val="a6"/>
        <w:spacing w:after="0" w:line="0" w:lineRule="atLeast"/>
        <w:ind w:left="900"/>
        <w:rPr>
          <w:rFonts w:ascii="Times New Roman" w:hAnsi="Times New Roman" w:cs="Times New Roman"/>
          <w:sz w:val="24"/>
          <w:szCs w:val="24"/>
        </w:rPr>
      </w:pPr>
      <w:r w:rsidRPr="000B326D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762500" cy="3181350"/>
            <wp:effectExtent l="19050" t="0" r="0" b="0"/>
            <wp:docPr id="5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D3D" w:rsidRPr="00493D3D" w:rsidSect="00552C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A1"/>
    <w:multiLevelType w:val="hybridMultilevel"/>
    <w:tmpl w:val="55703FD8"/>
    <w:lvl w:ilvl="0" w:tplc="909E989E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7754E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CA4"/>
    <w:multiLevelType w:val="hybridMultilevel"/>
    <w:tmpl w:val="0830724C"/>
    <w:lvl w:ilvl="0" w:tplc="020CCF2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0FE7B43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722"/>
    <w:multiLevelType w:val="hybridMultilevel"/>
    <w:tmpl w:val="97E6DEEA"/>
    <w:lvl w:ilvl="0" w:tplc="1AAC9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74C3"/>
    <w:multiLevelType w:val="hybridMultilevel"/>
    <w:tmpl w:val="44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D01E2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32FD7"/>
    <w:multiLevelType w:val="hybridMultilevel"/>
    <w:tmpl w:val="FFF617B8"/>
    <w:lvl w:ilvl="0" w:tplc="8E64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90CE3"/>
    <w:multiLevelType w:val="hybridMultilevel"/>
    <w:tmpl w:val="8C922C50"/>
    <w:lvl w:ilvl="0" w:tplc="BEDA5F1E">
      <w:start w:val="1"/>
      <w:numFmt w:val="decimal"/>
      <w:lvlText w:val="%1."/>
      <w:lvlJc w:val="left"/>
      <w:pPr>
        <w:ind w:left="10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B76D4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357BD"/>
    <w:multiLevelType w:val="hybridMultilevel"/>
    <w:tmpl w:val="0766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33"/>
    <w:rsid w:val="0001116A"/>
    <w:rsid w:val="000269FB"/>
    <w:rsid w:val="000649D2"/>
    <w:rsid w:val="000A2759"/>
    <w:rsid w:val="000A4FB6"/>
    <w:rsid w:val="000B326D"/>
    <w:rsid w:val="000F1DF3"/>
    <w:rsid w:val="00111908"/>
    <w:rsid w:val="001318F8"/>
    <w:rsid w:val="0016165F"/>
    <w:rsid w:val="00171EBE"/>
    <w:rsid w:val="00180600"/>
    <w:rsid w:val="0019688C"/>
    <w:rsid w:val="001B1EDF"/>
    <w:rsid w:val="001B48FA"/>
    <w:rsid w:val="001E303A"/>
    <w:rsid w:val="0021246E"/>
    <w:rsid w:val="00226C41"/>
    <w:rsid w:val="002E53DB"/>
    <w:rsid w:val="002F6395"/>
    <w:rsid w:val="00315B5B"/>
    <w:rsid w:val="00330017"/>
    <w:rsid w:val="00334A4A"/>
    <w:rsid w:val="00391001"/>
    <w:rsid w:val="003B79E8"/>
    <w:rsid w:val="003E1BC3"/>
    <w:rsid w:val="003F3B38"/>
    <w:rsid w:val="00424A13"/>
    <w:rsid w:val="0043653D"/>
    <w:rsid w:val="004372CB"/>
    <w:rsid w:val="0048205B"/>
    <w:rsid w:val="00493D3D"/>
    <w:rsid w:val="004C0304"/>
    <w:rsid w:val="004E0558"/>
    <w:rsid w:val="0051041F"/>
    <w:rsid w:val="005202A3"/>
    <w:rsid w:val="00535CE5"/>
    <w:rsid w:val="00552C33"/>
    <w:rsid w:val="00552EAD"/>
    <w:rsid w:val="00554852"/>
    <w:rsid w:val="00564492"/>
    <w:rsid w:val="00606C19"/>
    <w:rsid w:val="006119B8"/>
    <w:rsid w:val="00615779"/>
    <w:rsid w:val="00632150"/>
    <w:rsid w:val="00634301"/>
    <w:rsid w:val="006B2199"/>
    <w:rsid w:val="006B27A9"/>
    <w:rsid w:val="006C5686"/>
    <w:rsid w:val="00795524"/>
    <w:rsid w:val="007C4616"/>
    <w:rsid w:val="00807541"/>
    <w:rsid w:val="0083430C"/>
    <w:rsid w:val="0086573B"/>
    <w:rsid w:val="0088259D"/>
    <w:rsid w:val="00895E8B"/>
    <w:rsid w:val="008C2F14"/>
    <w:rsid w:val="008C46FA"/>
    <w:rsid w:val="008E2271"/>
    <w:rsid w:val="008F62DA"/>
    <w:rsid w:val="0091691D"/>
    <w:rsid w:val="00953AFC"/>
    <w:rsid w:val="00961F41"/>
    <w:rsid w:val="00971D31"/>
    <w:rsid w:val="00987A21"/>
    <w:rsid w:val="00A0500B"/>
    <w:rsid w:val="00AB3D45"/>
    <w:rsid w:val="00AC60F3"/>
    <w:rsid w:val="00AF0C13"/>
    <w:rsid w:val="00B11022"/>
    <w:rsid w:val="00B86ABC"/>
    <w:rsid w:val="00B93C26"/>
    <w:rsid w:val="00BA4ED0"/>
    <w:rsid w:val="00BE4BDD"/>
    <w:rsid w:val="00BF5F3A"/>
    <w:rsid w:val="00C17B4E"/>
    <w:rsid w:val="00C21083"/>
    <w:rsid w:val="00CF0A97"/>
    <w:rsid w:val="00D1300C"/>
    <w:rsid w:val="00D47E42"/>
    <w:rsid w:val="00DB4882"/>
    <w:rsid w:val="00DB5BE8"/>
    <w:rsid w:val="00E06FF2"/>
    <w:rsid w:val="00E345AB"/>
    <w:rsid w:val="00E40016"/>
    <w:rsid w:val="00E4515B"/>
    <w:rsid w:val="00E52062"/>
    <w:rsid w:val="00E95965"/>
    <w:rsid w:val="00EC23F4"/>
    <w:rsid w:val="00EE62F1"/>
    <w:rsid w:val="00F2236B"/>
    <w:rsid w:val="00FA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2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0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4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2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0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4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/administration/gorodskie_i_selskie_poseleniya_dzerzhinskogo_rayon/selskoe_poselenie_selo_dvortsy/programma_formirovanie_komfortnoy_gorodskoy_sredy_/programma__formirovanie_komfortnoy__gorodskoy_sred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184B-56CC-4875-B00A-AA512FBC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Inspector</cp:lastModifiedBy>
  <cp:revision>22</cp:revision>
  <cp:lastPrinted>2019-12-02T07:52:00Z</cp:lastPrinted>
  <dcterms:created xsi:type="dcterms:W3CDTF">2020-03-23T12:34:00Z</dcterms:created>
  <dcterms:modified xsi:type="dcterms:W3CDTF">2020-03-24T08:20:00Z</dcterms:modified>
</cp:coreProperties>
</file>